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D650" w14:textId="77777777" w:rsidR="002F5321" w:rsidRPr="00277F28" w:rsidRDefault="002F5321" w:rsidP="002F5321">
      <w:pPr>
        <w:keepNext/>
        <w:keepLines/>
        <w:jc w:val="center"/>
        <w:outlineLvl w:val="1"/>
        <w:rPr>
          <w:rFonts w:asciiTheme="minorHAnsi" w:hAnsiTheme="minorHAnsi" w:cstheme="minorHAnsi"/>
          <w:b/>
          <w:bCs/>
          <w:i/>
          <w:szCs w:val="22"/>
        </w:rPr>
      </w:pPr>
      <w:r w:rsidRPr="00277F28">
        <w:rPr>
          <w:rFonts w:asciiTheme="minorHAnsi" w:hAnsiTheme="minorHAnsi" w:cstheme="minorHAnsi"/>
          <w:b/>
          <w:bCs/>
          <w:szCs w:val="22"/>
        </w:rPr>
        <w:t>A GAZDASÁGI ÉS JOGI BIZOTTSÁG</w:t>
      </w:r>
    </w:p>
    <w:p w14:paraId="720B974C" w14:textId="78798704" w:rsidR="002F5321" w:rsidRPr="00277F28" w:rsidRDefault="00AD72D6" w:rsidP="002F5321">
      <w:pPr>
        <w:keepNext/>
        <w:keepLines/>
        <w:jc w:val="center"/>
        <w:outlineLvl w:val="1"/>
        <w:rPr>
          <w:rFonts w:asciiTheme="minorHAnsi" w:hAnsiTheme="minorHAnsi" w:cstheme="minorHAnsi"/>
          <w:b/>
          <w:bCs/>
          <w:i/>
          <w:szCs w:val="22"/>
        </w:rPr>
      </w:pPr>
      <w:r w:rsidRPr="00277F28">
        <w:rPr>
          <w:rFonts w:asciiTheme="minorHAnsi" w:hAnsiTheme="minorHAnsi" w:cstheme="minorHAnsi"/>
          <w:b/>
          <w:bCs/>
          <w:szCs w:val="22"/>
        </w:rPr>
        <w:t xml:space="preserve">2024. </w:t>
      </w:r>
      <w:r w:rsidR="0006163F" w:rsidRPr="00277F28">
        <w:rPr>
          <w:rFonts w:asciiTheme="minorHAnsi" w:hAnsiTheme="minorHAnsi" w:cstheme="minorHAnsi"/>
          <w:b/>
          <w:bCs/>
          <w:szCs w:val="22"/>
        </w:rPr>
        <w:t>március 25</w:t>
      </w:r>
      <w:r w:rsidR="002F5321" w:rsidRPr="00277F28">
        <w:rPr>
          <w:rFonts w:asciiTheme="minorHAnsi" w:hAnsiTheme="minorHAnsi" w:cstheme="minorHAnsi"/>
          <w:b/>
          <w:bCs/>
          <w:szCs w:val="22"/>
        </w:rPr>
        <w:t>-i</w:t>
      </w:r>
      <w:r w:rsidR="00631368" w:rsidRPr="00277F28">
        <w:rPr>
          <w:rFonts w:asciiTheme="minorHAnsi" w:hAnsiTheme="minorHAnsi" w:cstheme="minorHAnsi"/>
          <w:b/>
          <w:bCs/>
          <w:szCs w:val="22"/>
        </w:rPr>
        <w:t xml:space="preserve"> </w:t>
      </w:r>
      <w:r w:rsidR="002F5321" w:rsidRPr="00277F28">
        <w:rPr>
          <w:rFonts w:asciiTheme="minorHAnsi" w:hAnsiTheme="minorHAnsi" w:cstheme="minorHAnsi"/>
          <w:b/>
          <w:bCs/>
          <w:szCs w:val="22"/>
        </w:rPr>
        <w:t>ülésének határozatai</w:t>
      </w:r>
    </w:p>
    <w:p w14:paraId="41B82F74" w14:textId="77777777" w:rsidR="002F5321" w:rsidRPr="00277F28" w:rsidRDefault="002F5321" w:rsidP="002F5321">
      <w:pPr>
        <w:jc w:val="center"/>
        <w:rPr>
          <w:rFonts w:asciiTheme="minorHAnsi" w:hAnsiTheme="minorHAnsi" w:cstheme="minorHAnsi"/>
          <w:szCs w:val="22"/>
        </w:rPr>
      </w:pPr>
    </w:p>
    <w:p w14:paraId="2471F2D5" w14:textId="77777777" w:rsidR="00735DD5" w:rsidRPr="00277F28" w:rsidRDefault="00735DD5" w:rsidP="00751D87">
      <w:pPr>
        <w:jc w:val="center"/>
        <w:rPr>
          <w:rFonts w:asciiTheme="minorHAnsi" w:hAnsiTheme="minorHAnsi" w:cstheme="minorHAnsi"/>
          <w:b/>
          <w:szCs w:val="22"/>
          <w:u w:val="single"/>
        </w:rPr>
      </w:pPr>
    </w:p>
    <w:p w14:paraId="14B06258" w14:textId="0F7F502E" w:rsidR="002F5321" w:rsidRPr="00277F28" w:rsidRDefault="0027129A" w:rsidP="00751D87">
      <w:pPr>
        <w:jc w:val="center"/>
        <w:rPr>
          <w:rFonts w:asciiTheme="minorHAnsi" w:hAnsiTheme="minorHAnsi" w:cstheme="minorHAnsi"/>
          <w:b/>
          <w:szCs w:val="22"/>
          <w:u w:val="single"/>
        </w:rPr>
      </w:pPr>
      <w:r w:rsidRPr="00277F28">
        <w:rPr>
          <w:rFonts w:asciiTheme="minorHAnsi" w:hAnsiTheme="minorHAnsi" w:cstheme="minorHAnsi"/>
          <w:b/>
          <w:szCs w:val="22"/>
          <w:u w:val="single"/>
        </w:rPr>
        <w:t>64</w:t>
      </w:r>
      <w:r w:rsidR="002F5321" w:rsidRPr="00277F28">
        <w:rPr>
          <w:rFonts w:asciiTheme="minorHAnsi" w:hAnsiTheme="minorHAnsi" w:cstheme="minorHAnsi"/>
          <w:b/>
          <w:szCs w:val="22"/>
          <w:u w:val="single"/>
        </w:rPr>
        <w:t>/202</w:t>
      </w:r>
      <w:r w:rsidR="00AD72D6" w:rsidRPr="00277F28">
        <w:rPr>
          <w:rFonts w:asciiTheme="minorHAnsi" w:hAnsiTheme="minorHAnsi" w:cstheme="minorHAnsi"/>
          <w:b/>
          <w:szCs w:val="22"/>
          <w:u w:val="single"/>
        </w:rPr>
        <w:t>4</w:t>
      </w:r>
      <w:r w:rsidR="002F5321" w:rsidRPr="00277F28">
        <w:rPr>
          <w:rFonts w:asciiTheme="minorHAnsi" w:hAnsiTheme="minorHAnsi" w:cstheme="minorHAnsi"/>
          <w:b/>
          <w:szCs w:val="22"/>
          <w:u w:val="single"/>
        </w:rPr>
        <w:t>. (</w:t>
      </w:r>
      <w:r w:rsidR="00E52E04" w:rsidRPr="00277F28">
        <w:rPr>
          <w:rFonts w:asciiTheme="minorHAnsi" w:hAnsiTheme="minorHAnsi" w:cstheme="minorHAnsi"/>
          <w:b/>
          <w:szCs w:val="22"/>
          <w:u w:val="single"/>
        </w:rPr>
        <w:t>I</w:t>
      </w:r>
      <w:r w:rsidR="00751D87" w:rsidRPr="00277F28">
        <w:rPr>
          <w:rFonts w:asciiTheme="minorHAnsi" w:hAnsiTheme="minorHAnsi" w:cstheme="minorHAnsi"/>
          <w:b/>
          <w:szCs w:val="22"/>
          <w:u w:val="single"/>
        </w:rPr>
        <w:t>I</w:t>
      </w:r>
      <w:r w:rsidR="0006163F" w:rsidRPr="00277F28">
        <w:rPr>
          <w:rFonts w:asciiTheme="minorHAnsi" w:hAnsiTheme="minorHAnsi" w:cstheme="minorHAnsi"/>
          <w:b/>
          <w:szCs w:val="22"/>
          <w:u w:val="single"/>
        </w:rPr>
        <w:t>I</w:t>
      </w:r>
      <w:r w:rsidR="00687C56" w:rsidRPr="00277F28">
        <w:rPr>
          <w:rFonts w:asciiTheme="minorHAnsi" w:hAnsiTheme="minorHAnsi" w:cstheme="minorHAnsi"/>
          <w:b/>
          <w:szCs w:val="22"/>
          <w:u w:val="single"/>
        </w:rPr>
        <w:t>.</w:t>
      </w:r>
      <w:r w:rsidR="00AD72D6" w:rsidRPr="00277F28">
        <w:rPr>
          <w:rFonts w:asciiTheme="minorHAnsi" w:hAnsiTheme="minorHAnsi" w:cstheme="minorHAnsi"/>
          <w:b/>
          <w:szCs w:val="22"/>
          <w:u w:val="single"/>
        </w:rPr>
        <w:t>2</w:t>
      </w:r>
      <w:r w:rsidR="0006163F" w:rsidRPr="00277F28">
        <w:rPr>
          <w:rFonts w:asciiTheme="minorHAnsi" w:hAnsiTheme="minorHAnsi" w:cstheme="minorHAnsi"/>
          <w:b/>
          <w:szCs w:val="22"/>
          <w:u w:val="single"/>
        </w:rPr>
        <w:t>5</w:t>
      </w:r>
      <w:r w:rsidR="00687C56" w:rsidRPr="00277F28">
        <w:rPr>
          <w:rFonts w:asciiTheme="minorHAnsi" w:hAnsiTheme="minorHAnsi" w:cstheme="minorHAnsi"/>
          <w:b/>
          <w:szCs w:val="22"/>
          <w:u w:val="single"/>
        </w:rPr>
        <w:t>.</w:t>
      </w:r>
      <w:r w:rsidR="002F5321" w:rsidRPr="00277F28">
        <w:rPr>
          <w:rFonts w:asciiTheme="minorHAnsi" w:hAnsiTheme="minorHAnsi" w:cstheme="minorHAnsi"/>
          <w:b/>
          <w:szCs w:val="22"/>
          <w:u w:val="single"/>
        </w:rPr>
        <w:t>) GJB számú határozat</w:t>
      </w:r>
    </w:p>
    <w:p w14:paraId="4DB98FE0" w14:textId="77777777" w:rsidR="002F5321" w:rsidRPr="00277F28" w:rsidRDefault="002F5321" w:rsidP="002F5321">
      <w:pPr>
        <w:jc w:val="center"/>
        <w:rPr>
          <w:rFonts w:asciiTheme="minorHAnsi" w:hAnsiTheme="minorHAnsi" w:cstheme="minorHAnsi"/>
          <w:szCs w:val="22"/>
        </w:rPr>
      </w:pPr>
    </w:p>
    <w:p w14:paraId="62D17045" w14:textId="77777777" w:rsidR="002F5321" w:rsidRPr="00277F28" w:rsidRDefault="002F5321" w:rsidP="002F5321">
      <w:pPr>
        <w:jc w:val="both"/>
        <w:rPr>
          <w:rFonts w:asciiTheme="minorHAnsi" w:hAnsiTheme="minorHAnsi" w:cstheme="minorHAnsi"/>
          <w:szCs w:val="22"/>
        </w:rPr>
      </w:pPr>
      <w:r w:rsidRPr="00277F28">
        <w:rPr>
          <w:rFonts w:asciiTheme="minorHAnsi" w:hAnsiTheme="minorHAnsi" w:cstheme="minorHAnsi"/>
          <w:szCs w:val="22"/>
        </w:rPr>
        <w:t>A Gazdasági és Jogi Bizottság napirendjét az alábbiak szerint fogadta el:</w:t>
      </w:r>
    </w:p>
    <w:p w14:paraId="17CCF67D" w14:textId="77777777" w:rsidR="002F5321" w:rsidRPr="00277F28" w:rsidRDefault="002F5321" w:rsidP="002F5321">
      <w:pPr>
        <w:jc w:val="both"/>
        <w:rPr>
          <w:rFonts w:asciiTheme="minorHAnsi" w:hAnsiTheme="minorHAnsi" w:cstheme="minorHAnsi"/>
          <w:szCs w:val="22"/>
        </w:rPr>
      </w:pPr>
    </w:p>
    <w:p w14:paraId="5B3523F0" w14:textId="77777777" w:rsidR="0006163F" w:rsidRPr="00277F28" w:rsidRDefault="0006163F" w:rsidP="0006163F">
      <w:pPr>
        <w:spacing w:after="60"/>
        <w:jc w:val="center"/>
        <w:outlineLvl w:val="1"/>
        <w:rPr>
          <w:rFonts w:ascii="Calibri" w:hAnsi="Calibri" w:cs="Calibri"/>
          <w:b/>
          <w:szCs w:val="22"/>
        </w:rPr>
      </w:pPr>
      <w:r w:rsidRPr="00277F28">
        <w:rPr>
          <w:rFonts w:ascii="Calibri" w:hAnsi="Calibri" w:cs="Calibri"/>
          <w:b/>
          <w:szCs w:val="22"/>
        </w:rPr>
        <w:t>I.</w:t>
      </w:r>
    </w:p>
    <w:p w14:paraId="20B0A686" w14:textId="77777777" w:rsidR="0006163F" w:rsidRPr="00277F28" w:rsidRDefault="0006163F" w:rsidP="0006163F">
      <w:pPr>
        <w:spacing w:after="60"/>
        <w:jc w:val="center"/>
        <w:outlineLvl w:val="1"/>
        <w:rPr>
          <w:rFonts w:ascii="Calibri" w:hAnsi="Calibri" w:cs="Calibri"/>
          <w:b/>
          <w:szCs w:val="22"/>
          <w:u w:val="single"/>
        </w:rPr>
      </w:pPr>
      <w:r w:rsidRPr="00277F28">
        <w:rPr>
          <w:rFonts w:ascii="Calibri" w:hAnsi="Calibri" w:cs="Calibri"/>
          <w:b/>
          <w:szCs w:val="22"/>
          <w:u w:val="single"/>
        </w:rPr>
        <w:t>NYILVÁNOS ÜLÉS</w:t>
      </w:r>
    </w:p>
    <w:p w14:paraId="4707DEDF" w14:textId="77777777" w:rsidR="0006163F" w:rsidRPr="00277F28" w:rsidRDefault="0006163F" w:rsidP="0006163F">
      <w:pPr>
        <w:spacing w:after="60"/>
        <w:jc w:val="center"/>
        <w:outlineLvl w:val="1"/>
        <w:rPr>
          <w:rFonts w:ascii="Calibri" w:hAnsi="Calibri" w:cs="Calibri"/>
          <w:b/>
          <w:sz w:val="16"/>
          <w:szCs w:val="16"/>
          <w:u w:val="single"/>
        </w:rPr>
      </w:pPr>
    </w:p>
    <w:p w14:paraId="13FDDE44"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1./</w:t>
      </w:r>
      <w:r w:rsidRPr="00277F28">
        <w:rPr>
          <w:rFonts w:ascii="Calibri" w:hAnsi="Calibri" w:cs="Calibri"/>
          <w:b/>
          <w:bCs/>
          <w:szCs w:val="22"/>
        </w:rPr>
        <w:tab/>
      </w:r>
      <w:r w:rsidRPr="00277F28">
        <w:rPr>
          <w:rFonts w:ascii="Calibri" w:hAnsi="Calibri" w:cs="Calibri"/>
          <w:b/>
          <w:bCs/>
          <w:szCs w:val="22"/>
        </w:rPr>
        <w:tab/>
        <w:t xml:space="preserve">Javaslat a közvetlen EU-s forrásból megvalósuló Dési Huber István Általános Iskola épület udvara fejlesztésére és a Hunyadi János úton park kialakítására vonatkozó tervek elfogadására </w:t>
      </w:r>
      <w:r w:rsidRPr="00277F28">
        <w:rPr>
          <w:rFonts w:ascii="Calibri" w:hAnsi="Calibri" w:cs="Calibri"/>
          <w:szCs w:val="22"/>
          <w:lang w:eastAsia="en-US"/>
        </w:rPr>
        <w:t>/</w:t>
      </w:r>
      <w:r w:rsidRPr="00277F28">
        <w:rPr>
          <w:rFonts w:ascii="Calibri" w:hAnsi="Calibri" w:cs="Calibri"/>
          <w:i/>
          <w:iCs/>
          <w:szCs w:val="22"/>
          <w:lang w:eastAsia="en-US"/>
        </w:rPr>
        <w:t>Közgyűlés 2./napirend/</w:t>
      </w:r>
    </w:p>
    <w:p w14:paraId="0D449499"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Kalmár Ervin, a Városüzemeltetési Osztály vezetője</w:t>
      </w:r>
    </w:p>
    <w:p w14:paraId="1B056669"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Meghívottak:</w:t>
      </w:r>
      <w:r w:rsidRPr="00277F28">
        <w:rPr>
          <w:rFonts w:ascii="Calibri" w:hAnsi="Calibri" w:cs="Calibri"/>
          <w:b/>
          <w:bCs/>
          <w:szCs w:val="22"/>
        </w:rPr>
        <w:tab/>
      </w:r>
      <w:r w:rsidRPr="00277F28">
        <w:rPr>
          <w:rFonts w:ascii="Calibri" w:hAnsi="Calibri" w:cs="Calibri"/>
          <w:szCs w:val="22"/>
        </w:rPr>
        <w:t>Szily Adrien, okl. táj-és kertépítész mérnök</w:t>
      </w:r>
    </w:p>
    <w:p w14:paraId="39367FCB"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rPr>
        <w:tab/>
      </w:r>
      <w:r w:rsidRPr="00277F28">
        <w:rPr>
          <w:rFonts w:ascii="Calibri" w:hAnsi="Calibri" w:cs="Calibri"/>
          <w:b/>
          <w:bCs/>
          <w:szCs w:val="22"/>
        </w:rPr>
        <w:tab/>
      </w:r>
      <w:r w:rsidRPr="00277F28">
        <w:rPr>
          <w:rFonts w:ascii="Calibri" w:hAnsi="Calibri" w:cs="Calibri"/>
          <w:b/>
          <w:bCs/>
          <w:szCs w:val="22"/>
        </w:rPr>
        <w:tab/>
      </w:r>
      <w:r w:rsidRPr="00277F28">
        <w:rPr>
          <w:rFonts w:ascii="Calibri" w:hAnsi="Calibri" w:cs="Calibri"/>
          <w:szCs w:val="22"/>
        </w:rPr>
        <w:t>Pintér Gábor, okl. táj- és kertépítész mérnök</w:t>
      </w:r>
    </w:p>
    <w:p w14:paraId="7AD16AAE"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szCs w:val="22"/>
        </w:rPr>
        <w:tab/>
      </w:r>
      <w:r w:rsidRPr="00277F28">
        <w:rPr>
          <w:rFonts w:ascii="Calibri" w:hAnsi="Calibri" w:cs="Calibri"/>
          <w:szCs w:val="22"/>
        </w:rPr>
        <w:tab/>
      </w:r>
      <w:r w:rsidRPr="00277F28">
        <w:rPr>
          <w:rFonts w:ascii="Calibri" w:hAnsi="Calibri" w:cs="Calibri"/>
          <w:szCs w:val="22"/>
        </w:rPr>
        <w:tab/>
      </w:r>
      <w:r w:rsidRPr="00277F28">
        <w:rPr>
          <w:rFonts w:ascii="Calibri" w:hAnsi="Calibri" w:cs="Calibri"/>
          <w:szCs w:val="22"/>
        </w:rPr>
        <w:tab/>
        <w:t>Nagy János, okl. táj- és kertépítész mérnök</w:t>
      </w:r>
    </w:p>
    <w:p w14:paraId="4EF6908B"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p>
    <w:p w14:paraId="6413FDBC" w14:textId="77777777" w:rsidR="0006163F" w:rsidRPr="00277F28" w:rsidRDefault="0006163F" w:rsidP="0006163F">
      <w:pPr>
        <w:tabs>
          <w:tab w:val="left" w:pos="-900"/>
          <w:tab w:val="left" w:pos="-720"/>
          <w:tab w:val="left" w:pos="709"/>
        </w:tabs>
        <w:ind w:left="705" w:hanging="705"/>
        <w:jc w:val="both"/>
        <w:rPr>
          <w:rFonts w:ascii="Calibri" w:hAnsi="Calibri" w:cs="Calibri"/>
          <w:i/>
          <w:iCs/>
          <w:szCs w:val="22"/>
          <w:lang w:eastAsia="en-US"/>
        </w:rPr>
      </w:pPr>
      <w:r w:rsidRPr="00277F28">
        <w:rPr>
          <w:rFonts w:ascii="Calibri" w:hAnsi="Calibri" w:cs="Calibri"/>
          <w:b/>
          <w:bCs/>
          <w:szCs w:val="22"/>
        </w:rPr>
        <w:t>2./</w:t>
      </w:r>
      <w:r w:rsidRPr="00277F28">
        <w:rPr>
          <w:rFonts w:ascii="Calibri" w:hAnsi="Calibri" w:cs="Calibri"/>
          <w:szCs w:val="22"/>
        </w:rPr>
        <w:tab/>
      </w:r>
      <w:r w:rsidRPr="00277F28">
        <w:rPr>
          <w:rFonts w:ascii="Calibri" w:hAnsi="Calibri" w:cs="Calibri"/>
          <w:b/>
          <w:bCs/>
          <w:szCs w:val="22"/>
        </w:rPr>
        <w:t xml:space="preserve">Javaslat speciális diétára szoruló gyermekek támogatásának bevezetésére </w:t>
      </w:r>
      <w:r w:rsidRPr="00277F28">
        <w:rPr>
          <w:rFonts w:ascii="Calibri" w:hAnsi="Calibri" w:cs="Calibri"/>
          <w:szCs w:val="22"/>
          <w:lang w:eastAsia="en-US"/>
        </w:rPr>
        <w:t>/</w:t>
      </w:r>
      <w:r w:rsidRPr="00277F28">
        <w:rPr>
          <w:rFonts w:ascii="Calibri" w:hAnsi="Calibri" w:cs="Calibri"/>
          <w:i/>
          <w:iCs/>
          <w:szCs w:val="22"/>
          <w:lang w:eastAsia="en-US"/>
        </w:rPr>
        <w:t>Közgyűlés 3./napirend/</w:t>
      </w:r>
    </w:p>
    <w:p w14:paraId="6DF9FBF2"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Vinczéné Dr. Menyhárt Mária, az Egészségügyi és Közszolgálati Osztály vezetője</w:t>
      </w:r>
    </w:p>
    <w:p w14:paraId="2A436D46"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p>
    <w:p w14:paraId="77C3E1BB" w14:textId="77777777" w:rsidR="0006163F" w:rsidRPr="00277F28" w:rsidRDefault="0006163F" w:rsidP="0006163F">
      <w:pPr>
        <w:tabs>
          <w:tab w:val="left" w:pos="-900"/>
          <w:tab w:val="left" w:pos="-720"/>
          <w:tab w:val="left" w:pos="709"/>
        </w:tabs>
        <w:ind w:left="705" w:hanging="705"/>
        <w:jc w:val="both"/>
        <w:rPr>
          <w:rFonts w:ascii="Calibri" w:hAnsi="Calibri" w:cs="Calibri"/>
          <w:i/>
          <w:iCs/>
          <w:szCs w:val="22"/>
          <w:lang w:eastAsia="en-US"/>
        </w:rPr>
      </w:pPr>
      <w:r w:rsidRPr="00277F28">
        <w:rPr>
          <w:rFonts w:ascii="Calibri" w:hAnsi="Calibri" w:cs="Calibri"/>
          <w:b/>
          <w:bCs/>
          <w:szCs w:val="22"/>
        </w:rPr>
        <w:t>3./</w:t>
      </w:r>
      <w:r w:rsidRPr="00277F28">
        <w:rPr>
          <w:rFonts w:ascii="Calibri" w:hAnsi="Calibri" w:cs="Calibri"/>
          <w:b/>
          <w:bCs/>
          <w:szCs w:val="22"/>
        </w:rPr>
        <w:tab/>
        <w:t xml:space="preserve">Javaslat a Polgármesteri Hivatalt érintő döntések meghozatalára </w:t>
      </w:r>
      <w:r w:rsidRPr="00277F28">
        <w:rPr>
          <w:rFonts w:ascii="Calibri" w:hAnsi="Calibri" w:cs="Calibri"/>
          <w:szCs w:val="22"/>
          <w:lang w:eastAsia="en-US"/>
        </w:rPr>
        <w:t>/</w:t>
      </w:r>
      <w:r w:rsidRPr="00277F28">
        <w:rPr>
          <w:rFonts w:ascii="Calibri" w:hAnsi="Calibri" w:cs="Calibri"/>
          <w:i/>
          <w:iCs/>
          <w:szCs w:val="22"/>
          <w:lang w:eastAsia="en-US"/>
        </w:rPr>
        <w:t>Közgyűlés 4./napirend/</w:t>
      </w:r>
    </w:p>
    <w:p w14:paraId="30B7B1D4" w14:textId="7FB58188" w:rsidR="0006163F" w:rsidRPr="00277F28" w:rsidRDefault="0006163F" w:rsidP="0006163F">
      <w:pPr>
        <w:tabs>
          <w:tab w:val="left" w:pos="-900"/>
          <w:tab w:val="left" w:pos="-720"/>
          <w:tab w:val="left" w:pos="709"/>
        </w:tabs>
        <w:ind w:left="705" w:hanging="705"/>
        <w:jc w:val="both"/>
        <w:rPr>
          <w:rFonts w:ascii="Calibri" w:hAnsi="Calibri" w:cs="Calibri"/>
          <w:bCs/>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r>
      <w:r w:rsidRPr="00277F28">
        <w:rPr>
          <w:rFonts w:ascii="Calibri" w:hAnsi="Calibri" w:cs="Calibri"/>
          <w:bCs/>
          <w:szCs w:val="22"/>
        </w:rPr>
        <w:t>Nagyné Dr. Gats Andrea, a Jogi és Képviselői Osztály vezetője</w:t>
      </w:r>
    </w:p>
    <w:p w14:paraId="122DE544" w14:textId="77777777" w:rsidR="0006163F" w:rsidRPr="00277F28" w:rsidRDefault="0006163F" w:rsidP="0006163F">
      <w:pPr>
        <w:tabs>
          <w:tab w:val="left" w:pos="-900"/>
          <w:tab w:val="left" w:pos="-720"/>
          <w:tab w:val="left" w:pos="709"/>
        </w:tabs>
        <w:ind w:left="705" w:hanging="705"/>
        <w:jc w:val="both"/>
        <w:rPr>
          <w:rFonts w:ascii="Calibri" w:hAnsi="Calibri" w:cs="Calibri"/>
          <w:b/>
          <w:bCs/>
          <w:szCs w:val="22"/>
        </w:rPr>
      </w:pPr>
    </w:p>
    <w:p w14:paraId="05C10D9D" w14:textId="77777777" w:rsidR="0006163F" w:rsidRPr="00277F28" w:rsidRDefault="0006163F" w:rsidP="0006163F">
      <w:pPr>
        <w:tabs>
          <w:tab w:val="left" w:pos="-900"/>
          <w:tab w:val="left" w:pos="-720"/>
          <w:tab w:val="left" w:pos="709"/>
        </w:tabs>
        <w:ind w:left="705" w:hanging="705"/>
        <w:jc w:val="both"/>
        <w:rPr>
          <w:rFonts w:ascii="Calibri" w:hAnsi="Calibri" w:cs="Calibri"/>
          <w:i/>
          <w:iCs/>
          <w:szCs w:val="22"/>
        </w:rPr>
      </w:pPr>
      <w:r w:rsidRPr="00277F28">
        <w:rPr>
          <w:rFonts w:ascii="Calibri" w:hAnsi="Calibri" w:cs="Calibri"/>
          <w:b/>
          <w:bCs/>
          <w:szCs w:val="22"/>
        </w:rPr>
        <w:t xml:space="preserve">4./ </w:t>
      </w:r>
      <w:r w:rsidRPr="00277F28">
        <w:rPr>
          <w:rFonts w:ascii="Calibri" w:hAnsi="Calibri" w:cs="Calibri"/>
          <w:b/>
          <w:bCs/>
          <w:szCs w:val="22"/>
        </w:rPr>
        <w:tab/>
        <w:t xml:space="preserve">Javaslat a Városligeti Sporttelep működtetésével kapcsolatos döntés meghozatalára </w:t>
      </w:r>
      <w:r w:rsidRPr="00277F28">
        <w:rPr>
          <w:rFonts w:ascii="Calibri" w:hAnsi="Calibri" w:cs="Calibri"/>
          <w:szCs w:val="22"/>
        </w:rPr>
        <w:t>/</w:t>
      </w:r>
      <w:r w:rsidRPr="00277F28">
        <w:rPr>
          <w:rFonts w:ascii="Calibri" w:hAnsi="Calibri" w:cs="Calibri"/>
          <w:i/>
          <w:iCs/>
          <w:szCs w:val="22"/>
        </w:rPr>
        <w:t>Közgyűlés 5./napirend/</w:t>
      </w:r>
    </w:p>
    <w:p w14:paraId="5A340472"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Vinczéné Dr. Menyhárt Mária, az Egészségügyi és Közszolgálati Osztály vezetője</w:t>
      </w:r>
    </w:p>
    <w:p w14:paraId="189B5D09" w14:textId="7107A5CB" w:rsidR="0006163F" w:rsidRPr="00277F28" w:rsidRDefault="0006163F" w:rsidP="0006163F">
      <w:pPr>
        <w:tabs>
          <w:tab w:val="left" w:pos="-900"/>
          <w:tab w:val="left" w:pos="-720"/>
          <w:tab w:val="left" w:pos="709"/>
        </w:tabs>
        <w:ind w:left="705" w:hanging="705"/>
        <w:jc w:val="both"/>
        <w:rPr>
          <w:rFonts w:ascii="Calibri" w:hAnsi="Calibri" w:cs="Calibri"/>
          <w:b/>
          <w:bCs/>
          <w:szCs w:val="22"/>
        </w:rPr>
      </w:pPr>
      <w:r w:rsidRPr="00277F28">
        <w:rPr>
          <w:rFonts w:ascii="Calibri" w:hAnsi="Calibri" w:cs="Calibri"/>
          <w:szCs w:val="22"/>
        </w:rPr>
        <w:tab/>
      </w:r>
      <w:r w:rsidRPr="00277F28">
        <w:rPr>
          <w:rFonts w:ascii="Calibri" w:hAnsi="Calibri" w:cs="Calibri"/>
          <w:b/>
          <w:bCs/>
          <w:szCs w:val="22"/>
          <w:u w:val="single"/>
        </w:rPr>
        <w:t>Meghívott:</w:t>
      </w:r>
      <w:r w:rsidRPr="00277F28">
        <w:rPr>
          <w:rFonts w:ascii="Calibri" w:hAnsi="Calibri" w:cs="Calibri"/>
          <w:szCs w:val="22"/>
        </w:rPr>
        <w:tab/>
        <w:t xml:space="preserve">Mészáros Péter, a Szombathelyi </w:t>
      </w:r>
      <w:proofErr w:type="spellStart"/>
      <w:r w:rsidRPr="00277F28">
        <w:rPr>
          <w:rFonts w:ascii="Calibri" w:hAnsi="Calibri" w:cs="Calibri"/>
          <w:szCs w:val="22"/>
        </w:rPr>
        <w:t>Crushers</w:t>
      </w:r>
      <w:proofErr w:type="spellEnd"/>
      <w:r w:rsidRPr="00277F28">
        <w:rPr>
          <w:rFonts w:ascii="Calibri" w:hAnsi="Calibri" w:cs="Calibri"/>
          <w:szCs w:val="22"/>
        </w:rPr>
        <w:t xml:space="preserve"> Amerikai </w:t>
      </w:r>
      <w:proofErr w:type="spellStart"/>
      <w:r w:rsidRPr="00277F28">
        <w:rPr>
          <w:rFonts w:ascii="Calibri" w:hAnsi="Calibri" w:cs="Calibri"/>
          <w:szCs w:val="22"/>
        </w:rPr>
        <w:t>Football</w:t>
      </w:r>
      <w:proofErr w:type="spellEnd"/>
      <w:r w:rsidRPr="00277F28">
        <w:rPr>
          <w:rFonts w:ascii="Calibri" w:hAnsi="Calibri" w:cs="Calibri"/>
          <w:szCs w:val="22"/>
        </w:rPr>
        <w:t xml:space="preserve"> Egyesület elnöke</w:t>
      </w:r>
    </w:p>
    <w:p w14:paraId="1B4CF106"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p>
    <w:p w14:paraId="71C722FB" w14:textId="77777777" w:rsidR="0006163F" w:rsidRPr="00277F28" w:rsidRDefault="0006163F" w:rsidP="0006163F">
      <w:pPr>
        <w:ind w:left="705" w:hanging="705"/>
        <w:jc w:val="both"/>
        <w:rPr>
          <w:rFonts w:ascii="Calibri" w:hAnsi="Calibri"/>
          <w:b/>
          <w:bCs/>
          <w:i/>
          <w:iCs/>
          <w:sz w:val="18"/>
          <w:szCs w:val="18"/>
        </w:rPr>
      </w:pPr>
      <w:r w:rsidRPr="00277F28">
        <w:rPr>
          <w:rFonts w:ascii="Calibri" w:hAnsi="Calibri" w:cs="Calibri"/>
          <w:b/>
          <w:bCs/>
        </w:rPr>
        <w:t>5./</w:t>
      </w:r>
      <w:r w:rsidRPr="00277F28">
        <w:rPr>
          <w:rFonts w:ascii="Calibri" w:hAnsi="Calibri" w:cs="Calibri"/>
          <w:b/>
          <w:bCs/>
        </w:rPr>
        <w:tab/>
        <w:t>Javaslat egyes magánerős beruházásban megvalósult lakóterületek önkormányzati tulajdonba vételével kapcsolatos döntések meghozatalára</w:t>
      </w:r>
      <w:r w:rsidRPr="00277F28">
        <w:rPr>
          <w:b/>
          <w:bCs/>
        </w:rPr>
        <w:t xml:space="preserve"> </w:t>
      </w:r>
      <w:r w:rsidRPr="00277F28">
        <w:rPr>
          <w:rFonts w:ascii="Calibri" w:hAnsi="Calibri" w:cs="Calibri"/>
          <w:szCs w:val="22"/>
          <w:lang w:eastAsia="en-US"/>
        </w:rPr>
        <w:t>/</w:t>
      </w:r>
      <w:r w:rsidRPr="00277F28">
        <w:rPr>
          <w:rFonts w:ascii="Calibri" w:hAnsi="Calibri" w:cs="Calibri"/>
          <w:i/>
          <w:iCs/>
          <w:szCs w:val="22"/>
          <w:lang w:eastAsia="en-US"/>
        </w:rPr>
        <w:t>Közgyűlés 6./napirend/</w:t>
      </w:r>
    </w:p>
    <w:p w14:paraId="7F95F309"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Kalmár Ervin, a Városüzemeltetési Osztály vezetője</w:t>
      </w:r>
    </w:p>
    <w:p w14:paraId="3699AA37"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p>
    <w:p w14:paraId="4023C2E4" w14:textId="77777777" w:rsidR="0006163F" w:rsidRPr="00277F28" w:rsidRDefault="0006163F" w:rsidP="0006163F">
      <w:pPr>
        <w:tabs>
          <w:tab w:val="left" w:pos="-900"/>
          <w:tab w:val="left" w:pos="-720"/>
          <w:tab w:val="left" w:pos="709"/>
        </w:tabs>
        <w:ind w:left="705" w:hanging="705"/>
        <w:jc w:val="both"/>
        <w:rPr>
          <w:rFonts w:ascii="Calibri" w:hAnsi="Calibri" w:cs="Calibri"/>
          <w:i/>
          <w:iCs/>
          <w:szCs w:val="22"/>
        </w:rPr>
      </w:pPr>
      <w:r w:rsidRPr="00277F28">
        <w:rPr>
          <w:rFonts w:ascii="Calibri" w:hAnsi="Calibri" w:cs="Calibri"/>
          <w:b/>
          <w:bCs/>
          <w:szCs w:val="22"/>
        </w:rPr>
        <w:t>6./</w:t>
      </w:r>
      <w:r w:rsidRPr="00277F28">
        <w:rPr>
          <w:rFonts w:ascii="Calibri" w:hAnsi="Calibri" w:cs="Calibri"/>
          <w:b/>
          <w:bCs/>
          <w:szCs w:val="22"/>
        </w:rPr>
        <w:tab/>
        <w:t xml:space="preserve">Javaslat 2023. évi belső ellenőrzések végrehajtásával kapcsolatos döntések meghozatalára </w:t>
      </w:r>
      <w:r w:rsidRPr="00277F28">
        <w:rPr>
          <w:rFonts w:ascii="Calibri" w:hAnsi="Calibri" w:cs="Calibri"/>
          <w:szCs w:val="22"/>
        </w:rPr>
        <w:t>/</w:t>
      </w:r>
      <w:r w:rsidRPr="00277F28">
        <w:rPr>
          <w:rFonts w:ascii="Calibri" w:hAnsi="Calibri" w:cs="Calibri"/>
          <w:i/>
          <w:iCs/>
          <w:szCs w:val="22"/>
        </w:rPr>
        <w:t>Közgyűlés 7./napirend/</w:t>
      </w:r>
    </w:p>
    <w:p w14:paraId="056FD838" w14:textId="1E785E0D" w:rsidR="00021716"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Előadó</w:t>
      </w:r>
      <w:r w:rsidR="00021716" w:rsidRPr="00277F28">
        <w:rPr>
          <w:rFonts w:ascii="Calibri" w:hAnsi="Calibri" w:cs="Calibri"/>
          <w:b/>
          <w:bCs/>
          <w:szCs w:val="22"/>
          <w:u w:val="single"/>
        </w:rPr>
        <w:t>k</w:t>
      </w:r>
      <w:r w:rsidRPr="00277F28">
        <w:rPr>
          <w:rFonts w:ascii="Calibri" w:hAnsi="Calibri" w:cs="Calibri"/>
          <w:b/>
          <w:bCs/>
          <w:szCs w:val="22"/>
          <w:u w:val="single"/>
        </w:rPr>
        <w:t>:</w:t>
      </w:r>
      <w:r w:rsidRPr="00277F28">
        <w:rPr>
          <w:rFonts w:ascii="Calibri" w:hAnsi="Calibri" w:cs="Calibri"/>
          <w:szCs w:val="22"/>
        </w:rPr>
        <w:tab/>
      </w:r>
      <w:r w:rsidR="00021716" w:rsidRPr="00277F28">
        <w:rPr>
          <w:rFonts w:ascii="Calibri" w:hAnsi="Calibri" w:cs="Calibri"/>
          <w:szCs w:val="22"/>
        </w:rPr>
        <w:t>Dr. Andorné Fodor Ágnes, a Belső Ellenőrzési Iroda vezetője</w:t>
      </w:r>
    </w:p>
    <w:p w14:paraId="36F88689" w14:textId="64BBAC8B" w:rsidR="0006163F" w:rsidRPr="00277F28" w:rsidRDefault="00021716"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szCs w:val="22"/>
        </w:rPr>
        <w:tab/>
      </w:r>
      <w:r w:rsidRPr="00277F28">
        <w:rPr>
          <w:rFonts w:ascii="Calibri" w:hAnsi="Calibri" w:cs="Calibri"/>
          <w:szCs w:val="22"/>
        </w:rPr>
        <w:tab/>
      </w:r>
      <w:r w:rsidRPr="00277F28">
        <w:rPr>
          <w:rFonts w:ascii="Calibri" w:hAnsi="Calibri" w:cs="Calibri"/>
          <w:szCs w:val="22"/>
        </w:rPr>
        <w:tab/>
      </w:r>
      <w:r w:rsidRPr="00277F28">
        <w:rPr>
          <w:rFonts w:ascii="Calibri" w:hAnsi="Calibri" w:cs="Calibri"/>
          <w:szCs w:val="22"/>
        </w:rPr>
        <w:tab/>
      </w:r>
      <w:r w:rsidR="0006163F" w:rsidRPr="00277F28">
        <w:rPr>
          <w:rFonts w:ascii="Calibri" w:hAnsi="Calibri" w:cs="Calibri"/>
          <w:szCs w:val="22"/>
        </w:rPr>
        <w:t>Vinczéné Dr. Menyhárt Mária, az Egészségügyi és Közszolgálati Osztály vezetője</w:t>
      </w:r>
    </w:p>
    <w:p w14:paraId="774E0A36"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p>
    <w:p w14:paraId="07EAAEA9" w14:textId="77777777" w:rsidR="0006163F" w:rsidRPr="00277F28" w:rsidRDefault="0006163F" w:rsidP="0006163F">
      <w:pPr>
        <w:ind w:left="705" w:hanging="705"/>
        <w:jc w:val="both"/>
        <w:rPr>
          <w:rFonts w:ascii="Calibri" w:hAnsi="Calibri" w:cs="Calibri"/>
          <w:szCs w:val="22"/>
        </w:rPr>
      </w:pPr>
      <w:r w:rsidRPr="00277F28">
        <w:rPr>
          <w:rFonts w:ascii="Calibri" w:hAnsi="Calibri" w:cs="Calibri"/>
          <w:b/>
          <w:bCs/>
          <w:szCs w:val="22"/>
        </w:rPr>
        <w:t>7./</w:t>
      </w:r>
      <w:r w:rsidRPr="00277F28">
        <w:rPr>
          <w:rFonts w:ascii="Calibri" w:hAnsi="Calibri" w:cs="Calibri"/>
          <w:szCs w:val="22"/>
        </w:rPr>
        <w:tab/>
      </w:r>
      <w:r w:rsidRPr="00277F28">
        <w:rPr>
          <w:rFonts w:ascii="Calibri" w:hAnsi="Calibri" w:cs="Calibri"/>
          <w:b/>
          <w:bCs/>
          <w:szCs w:val="22"/>
        </w:rPr>
        <w:t xml:space="preserve">Jegyzői tájékoztató a Polgármesteri Hivatal törvényességi és hatósági munkájáról, a Hivatal tevékenységéről </w:t>
      </w:r>
      <w:r w:rsidRPr="00277F28">
        <w:rPr>
          <w:rFonts w:ascii="Calibri" w:hAnsi="Calibri" w:cs="Calibri"/>
          <w:szCs w:val="22"/>
          <w:lang w:eastAsia="en-US"/>
        </w:rPr>
        <w:t>/</w:t>
      </w:r>
      <w:r w:rsidRPr="00277F28">
        <w:rPr>
          <w:rFonts w:ascii="Calibri" w:hAnsi="Calibri" w:cs="Calibri"/>
          <w:i/>
          <w:iCs/>
          <w:szCs w:val="22"/>
          <w:lang w:eastAsia="en-US"/>
        </w:rPr>
        <w:t>Közgyűlés 9.napirend/</w:t>
      </w:r>
    </w:p>
    <w:p w14:paraId="513B3261" w14:textId="4D70518F" w:rsidR="0006163F" w:rsidRPr="00277F28" w:rsidRDefault="0006163F" w:rsidP="0006163F">
      <w:pPr>
        <w:tabs>
          <w:tab w:val="left" w:pos="720"/>
        </w:tabs>
        <w:ind w:left="900" w:hanging="900"/>
        <w:jc w:val="both"/>
        <w:rPr>
          <w:rFonts w:ascii="Calibri" w:hAnsi="Calibri" w:cs="Calibri"/>
          <w:szCs w:val="22"/>
        </w:rPr>
      </w:pPr>
      <w:r w:rsidRPr="00277F28">
        <w:rPr>
          <w:rFonts w:ascii="Calibri" w:hAnsi="Calibri" w:cs="Calibri"/>
          <w:szCs w:val="22"/>
        </w:rPr>
        <w:tab/>
      </w:r>
      <w:r w:rsidRPr="00277F28">
        <w:rPr>
          <w:rFonts w:ascii="Calibri" w:hAnsi="Calibri" w:cs="Calibri"/>
          <w:b/>
          <w:bCs/>
          <w:szCs w:val="22"/>
          <w:u w:val="single"/>
        </w:rPr>
        <w:t>Előadó</w:t>
      </w:r>
      <w:r w:rsidRPr="00277F28">
        <w:rPr>
          <w:rFonts w:ascii="Calibri" w:hAnsi="Calibri" w:cs="Calibri"/>
          <w:b/>
          <w:bCs/>
          <w:szCs w:val="22"/>
        </w:rPr>
        <w:t>:</w:t>
      </w:r>
      <w:r w:rsidRPr="00277F28">
        <w:rPr>
          <w:rFonts w:ascii="Calibri" w:hAnsi="Calibri" w:cs="Calibri"/>
          <w:b/>
          <w:bCs/>
          <w:szCs w:val="22"/>
        </w:rPr>
        <w:tab/>
      </w:r>
      <w:r w:rsidRPr="00277F28">
        <w:rPr>
          <w:rFonts w:ascii="Calibri" w:hAnsi="Calibri" w:cs="Calibri"/>
          <w:szCs w:val="22"/>
        </w:rPr>
        <w:tab/>
        <w:t>Dr. Károlyi Ákos jegyző</w:t>
      </w:r>
    </w:p>
    <w:p w14:paraId="67089ACA" w14:textId="77777777" w:rsidR="0006163F" w:rsidRPr="00277F28" w:rsidRDefault="0006163F" w:rsidP="0006163F">
      <w:pPr>
        <w:tabs>
          <w:tab w:val="left" w:pos="720"/>
        </w:tabs>
        <w:ind w:left="900" w:hanging="900"/>
        <w:jc w:val="both"/>
        <w:rPr>
          <w:rFonts w:ascii="Calibri" w:hAnsi="Calibri" w:cs="Calibri"/>
          <w:szCs w:val="22"/>
        </w:rPr>
      </w:pPr>
    </w:p>
    <w:p w14:paraId="50271245" w14:textId="68F5BBAE" w:rsidR="0006163F" w:rsidRPr="00277F28" w:rsidRDefault="0006163F" w:rsidP="0006163F">
      <w:pPr>
        <w:ind w:left="705" w:hanging="705"/>
        <w:jc w:val="both"/>
        <w:rPr>
          <w:rFonts w:ascii="Calibri" w:hAnsi="Calibri" w:cs="Calibri"/>
          <w:i/>
          <w:iCs/>
          <w:szCs w:val="22"/>
        </w:rPr>
      </w:pPr>
      <w:r w:rsidRPr="00277F28">
        <w:rPr>
          <w:rFonts w:ascii="Calibri" w:hAnsi="Calibri" w:cs="Calibri"/>
          <w:b/>
          <w:bCs/>
          <w:szCs w:val="22"/>
        </w:rPr>
        <w:t>8./</w:t>
      </w:r>
      <w:r w:rsidRPr="00277F28">
        <w:rPr>
          <w:rFonts w:ascii="Calibri" w:hAnsi="Calibri" w:cs="Calibri"/>
          <w:b/>
          <w:bCs/>
          <w:szCs w:val="22"/>
        </w:rPr>
        <w:tab/>
        <w:t xml:space="preserve">Javaslat feladat-ellátási megállapodás módosítására </w:t>
      </w:r>
      <w:r w:rsidRPr="00277F28">
        <w:rPr>
          <w:rFonts w:ascii="Calibri" w:hAnsi="Calibri" w:cs="Calibri"/>
          <w:i/>
          <w:iCs/>
          <w:szCs w:val="22"/>
        </w:rPr>
        <w:t>/SAJÁT- két Közgyűlés közötti beszámolóban 1./napirend/</w:t>
      </w:r>
    </w:p>
    <w:p w14:paraId="05F4C792" w14:textId="77777777" w:rsidR="0006163F" w:rsidRPr="00277F28" w:rsidRDefault="0006163F" w:rsidP="0006163F">
      <w:pPr>
        <w:tabs>
          <w:tab w:val="left" w:pos="720"/>
        </w:tabs>
        <w:ind w:left="2124" w:hanging="2124"/>
        <w:jc w:val="both"/>
        <w:rPr>
          <w:rFonts w:ascii="Calibri" w:hAnsi="Calibri" w:cs="Calibri"/>
          <w:szCs w:val="22"/>
        </w:rPr>
      </w:pPr>
      <w:r w:rsidRPr="00277F28">
        <w:rPr>
          <w:rFonts w:ascii="Calibri" w:hAnsi="Calibri" w:cs="Calibri"/>
          <w:szCs w:val="22"/>
        </w:rPr>
        <w:tab/>
      </w:r>
      <w:r w:rsidRPr="00277F28">
        <w:rPr>
          <w:rFonts w:ascii="Calibri" w:hAnsi="Calibri" w:cs="Calibri"/>
          <w:b/>
          <w:bCs/>
          <w:szCs w:val="22"/>
          <w:u w:val="single"/>
        </w:rPr>
        <w:t>Előadó:</w:t>
      </w:r>
      <w:r w:rsidRPr="00277F28">
        <w:rPr>
          <w:rFonts w:ascii="Calibri" w:hAnsi="Calibri" w:cs="Calibri"/>
          <w:szCs w:val="22"/>
        </w:rPr>
        <w:tab/>
        <w:t>Vinczéné Dr. Menyhárt Mária, az Egészségügyi és Közszolgálati Osztály vezetője</w:t>
      </w:r>
    </w:p>
    <w:p w14:paraId="1A98F21A" w14:textId="77777777" w:rsidR="0006163F" w:rsidRPr="00277F28" w:rsidRDefault="0006163F" w:rsidP="0006163F">
      <w:pPr>
        <w:tabs>
          <w:tab w:val="left" w:pos="720"/>
        </w:tabs>
        <w:ind w:left="2124" w:hanging="2124"/>
        <w:jc w:val="both"/>
        <w:rPr>
          <w:rFonts w:ascii="Calibri" w:hAnsi="Calibri" w:cs="Calibri"/>
          <w:szCs w:val="22"/>
          <w:u w:val="single"/>
        </w:rPr>
      </w:pPr>
    </w:p>
    <w:p w14:paraId="788C7C8D" w14:textId="77777777" w:rsidR="0006163F" w:rsidRPr="00277F28" w:rsidRDefault="0006163F" w:rsidP="0006163F">
      <w:pPr>
        <w:tabs>
          <w:tab w:val="left" w:pos="720"/>
        </w:tabs>
        <w:ind w:left="900" w:hanging="900"/>
        <w:jc w:val="both"/>
        <w:rPr>
          <w:rFonts w:ascii="Calibri" w:hAnsi="Calibri" w:cs="Calibri"/>
          <w:szCs w:val="22"/>
        </w:rPr>
      </w:pPr>
    </w:p>
    <w:p w14:paraId="40931466" w14:textId="77777777" w:rsidR="0006163F" w:rsidRPr="00277F28" w:rsidRDefault="0006163F" w:rsidP="0006163F">
      <w:pPr>
        <w:tabs>
          <w:tab w:val="left" w:pos="-900"/>
          <w:tab w:val="left" w:pos="-720"/>
          <w:tab w:val="left" w:pos="709"/>
          <w:tab w:val="left" w:pos="851"/>
          <w:tab w:val="left" w:pos="2127"/>
        </w:tabs>
        <w:ind w:left="705" w:hanging="705"/>
        <w:jc w:val="both"/>
        <w:rPr>
          <w:rFonts w:ascii="Calibri" w:hAnsi="Calibri" w:cs="Calibri"/>
          <w:i/>
          <w:iCs/>
          <w:szCs w:val="22"/>
        </w:rPr>
      </w:pPr>
      <w:r w:rsidRPr="00277F28">
        <w:rPr>
          <w:rFonts w:ascii="Calibri" w:hAnsi="Calibri" w:cs="Calibri"/>
          <w:b/>
          <w:bCs/>
          <w:szCs w:val="22"/>
        </w:rPr>
        <w:lastRenderedPageBreak/>
        <w:t>9./</w:t>
      </w:r>
      <w:r w:rsidRPr="00277F28">
        <w:rPr>
          <w:rFonts w:ascii="Calibri" w:hAnsi="Calibri" w:cs="Calibri"/>
          <w:b/>
          <w:bCs/>
          <w:szCs w:val="22"/>
        </w:rPr>
        <w:tab/>
        <w:t>Javaslat a</w:t>
      </w:r>
      <w:r w:rsidRPr="00277F28">
        <w:rPr>
          <w:rFonts w:ascii="Calibri" w:hAnsi="Calibri" w:cs="Calibri"/>
          <w:b/>
          <w:szCs w:val="22"/>
        </w:rPr>
        <w:t xml:space="preserve"> szociális és gyermekjóléti feladatok ellátására kötött megállapodások</w:t>
      </w:r>
      <w:r w:rsidRPr="00277F28">
        <w:rPr>
          <w:rFonts w:ascii="Calibri" w:hAnsi="Calibri" w:cs="Calibri"/>
          <w:bCs/>
          <w:szCs w:val="22"/>
        </w:rPr>
        <w:t xml:space="preserve"> </w:t>
      </w:r>
      <w:r w:rsidRPr="00277F28">
        <w:rPr>
          <w:rFonts w:ascii="Calibri" w:hAnsi="Calibri" w:cs="Calibri"/>
          <w:b/>
          <w:szCs w:val="22"/>
        </w:rPr>
        <w:t xml:space="preserve">módosítására </w:t>
      </w:r>
      <w:r w:rsidRPr="00277F28">
        <w:rPr>
          <w:rFonts w:ascii="Calibri" w:hAnsi="Calibri" w:cs="Calibri"/>
          <w:i/>
          <w:iCs/>
          <w:szCs w:val="22"/>
        </w:rPr>
        <w:t xml:space="preserve">/SAJÁT- két Közgyűlés közötti beszámolóban </w:t>
      </w:r>
      <w:r w:rsidRPr="00277F28">
        <w:rPr>
          <w:rFonts w:ascii="Calibri" w:hAnsi="Calibri" w:cs="Calibri"/>
          <w:i/>
        </w:rPr>
        <w:t>1./napirend</w:t>
      </w:r>
      <w:r w:rsidRPr="00277F28">
        <w:rPr>
          <w:rFonts w:ascii="Calibri" w:hAnsi="Calibri" w:cs="Calibri"/>
          <w:i/>
          <w:iCs/>
          <w:szCs w:val="22"/>
        </w:rPr>
        <w:t xml:space="preserve"> /</w:t>
      </w:r>
    </w:p>
    <w:p w14:paraId="65826B8A"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Vinczéné Dr. Menyhárt Mária, az Egészségügyi és Közszolgálati Osztály vezetője</w:t>
      </w:r>
    </w:p>
    <w:p w14:paraId="576468D8" w14:textId="77777777" w:rsidR="0006163F" w:rsidRPr="00277F28" w:rsidRDefault="0006163F" w:rsidP="0006163F">
      <w:pPr>
        <w:tabs>
          <w:tab w:val="left" w:pos="720"/>
        </w:tabs>
        <w:ind w:left="2124" w:hanging="2124"/>
        <w:jc w:val="both"/>
        <w:rPr>
          <w:rFonts w:ascii="Calibri" w:hAnsi="Calibri" w:cs="Calibri"/>
          <w:szCs w:val="22"/>
        </w:rPr>
      </w:pPr>
      <w:r w:rsidRPr="00277F28">
        <w:rPr>
          <w:rFonts w:ascii="Calibri" w:hAnsi="Calibri" w:cs="Calibri"/>
          <w:szCs w:val="22"/>
        </w:rPr>
        <w:tab/>
      </w:r>
      <w:r w:rsidRPr="00277F28">
        <w:rPr>
          <w:rFonts w:ascii="Calibri" w:hAnsi="Calibri" w:cs="Calibri"/>
          <w:b/>
          <w:bCs/>
          <w:szCs w:val="22"/>
          <w:u w:val="single"/>
        </w:rPr>
        <w:t>Meghívott:</w:t>
      </w:r>
      <w:r w:rsidRPr="00277F28">
        <w:rPr>
          <w:rFonts w:ascii="Calibri" w:hAnsi="Calibri" w:cs="Calibri"/>
          <w:b/>
          <w:bCs/>
          <w:szCs w:val="22"/>
        </w:rPr>
        <w:tab/>
      </w:r>
      <w:r w:rsidRPr="00277F28">
        <w:rPr>
          <w:rFonts w:ascii="Calibri" w:hAnsi="Calibri" w:cs="Calibri"/>
          <w:szCs w:val="22"/>
        </w:rPr>
        <w:t>Kulcsár Lászlóné, a Pálos Károly Szociális Szolgáltató Központ és Gyermekjóléti Szolgálat Intézményvezetője</w:t>
      </w:r>
    </w:p>
    <w:p w14:paraId="42170CE5" w14:textId="77777777" w:rsidR="0006163F" w:rsidRPr="00277F28" w:rsidRDefault="0006163F" w:rsidP="0006163F">
      <w:pPr>
        <w:jc w:val="both"/>
        <w:rPr>
          <w:rFonts w:ascii="Calibri" w:hAnsi="Calibri" w:cs="Calibri"/>
          <w:szCs w:val="22"/>
          <w:u w:val="single"/>
        </w:rPr>
      </w:pPr>
      <w:r w:rsidRPr="00277F28">
        <w:rPr>
          <w:rFonts w:ascii="Calibri" w:hAnsi="Calibri" w:cs="Calibri"/>
          <w:b/>
          <w:bCs/>
          <w:szCs w:val="22"/>
        </w:rPr>
        <w:tab/>
      </w:r>
    </w:p>
    <w:p w14:paraId="095692A6" w14:textId="77777777" w:rsidR="0006163F" w:rsidRPr="00277F28" w:rsidRDefault="0006163F" w:rsidP="0006163F">
      <w:pPr>
        <w:ind w:left="705" w:hanging="705"/>
        <w:jc w:val="both"/>
        <w:rPr>
          <w:rFonts w:ascii="Calibri" w:hAnsi="Calibri" w:cs="Calibri"/>
          <w:i/>
        </w:rPr>
      </w:pPr>
      <w:r w:rsidRPr="00277F28">
        <w:rPr>
          <w:rFonts w:ascii="Calibri" w:hAnsi="Calibri" w:cs="Calibri"/>
          <w:b/>
          <w:szCs w:val="22"/>
        </w:rPr>
        <w:t>10./</w:t>
      </w:r>
      <w:r w:rsidRPr="00277F28">
        <w:rPr>
          <w:rFonts w:ascii="Calibri" w:hAnsi="Calibri" w:cs="Calibri"/>
          <w:b/>
          <w:szCs w:val="22"/>
        </w:rPr>
        <w:tab/>
      </w:r>
      <w:r w:rsidRPr="00277F28">
        <w:rPr>
          <w:rFonts w:ascii="Calibri" w:hAnsi="Calibri" w:cs="Calibri"/>
          <w:b/>
          <w:bCs/>
        </w:rPr>
        <w:t xml:space="preserve">Javaslat a </w:t>
      </w:r>
      <w:proofErr w:type="spellStart"/>
      <w:r w:rsidRPr="00277F28">
        <w:rPr>
          <w:rFonts w:ascii="Calibri" w:hAnsi="Calibri" w:cs="Calibri"/>
          <w:b/>
          <w:bCs/>
        </w:rPr>
        <w:t>Horizon</w:t>
      </w:r>
      <w:proofErr w:type="spellEnd"/>
      <w:r w:rsidRPr="00277F28">
        <w:rPr>
          <w:rFonts w:ascii="Calibri" w:hAnsi="Calibri" w:cs="Calibri"/>
          <w:b/>
          <w:bCs/>
        </w:rPr>
        <w:t xml:space="preserve"> Europe </w:t>
      </w:r>
      <w:proofErr w:type="spellStart"/>
      <w:r w:rsidRPr="00277F28">
        <w:rPr>
          <w:rFonts w:ascii="Calibri" w:hAnsi="Calibri" w:cs="Calibri"/>
          <w:b/>
          <w:bCs/>
        </w:rPr>
        <w:t>WeGenerate</w:t>
      </w:r>
      <w:proofErr w:type="spellEnd"/>
      <w:r w:rsidRPr="00277F28">
        <w:rPr>
          <w:rFonts w:ascii="Calibri" w:hAnsi="Calibri" w:cs="Calibri"/>
          <w:b/>
          <w:bCs/>
        </w:rPr>
        <w:t xml:space="preserve"> elnevezésű projekttel kapcsolatos döntés meghozatalára</w:t>
      </w:r>
      <w:r w:rsidRPr="00277F28">
        <w:rPr>
          <w:rFonts w:ascii="Calibri" w:hAnsi="Calibri" w:cs="Calibri"/>
          <w:i/>
        </w:rPr>
        <w:t>/SAJÁT-két Közgyűlés közötti beszámolóban 1./napirend/</w:t>
      </w:r>
    </w:p>
    <w:p w14:paraId="59449B88" w14:textId="77777777" w:rsidR="0006163F" w:rsidRPr="00277F28" w:rsidRDefault="0006163F" w:rsidP="0006163F">
      <w:pPr>
        <w:spacing w:after="60"/>
        <w:ind w:left="705"/>
        <w:jc w:val="both"/>
        <w:outlineLvl w:val="1"/>
        <w:rPr>
          <w:rFonts w:ascii="Calibri" w:hAnsi="Calibri" w:cs="Calibri"/>
          <w:bCs/>
          <w:szCs w:val="22"/>
        </w:rPr>
      </w:pPr>
      <w:r w:rsidRPr="00277F28">
        <w:rPr>
          <w:rFonts w:ascii="Calibri" w:hAnsi="Calibri" w:cs="Calibri"/>
          <w:b/>
          <w:bCs/>
          <w:szCs w:val="22"/>
          <w:u w:val="single"/>
        </w:rPr>
        <w:t>E</w:t>
      </w:r>
      <w:r w:rsidRPr="00277F28">
        <w:rPr>
          <w:rFonts w:ascii="Calibri" w:hAnsi="Calibri" w:cs="Calibri"/>
          <w:b/>
          <w:szCs w:val="22"/>
          <w:u w:val="single"/>
        </w:rPr>
        <w:t>lőadó:</w:t>
      </w:r>
      <w:r w:rsidRPr="00277F28">
        <w:rPr>
          <w:rFonts w:ascii="Calibri" w:hAnsi="Calibri" w:cs="Calibri"/>
          <w:b/>
          <w:szCs w:val="22"/>
          <w:u w:val="single"/>
        </w:rPr>
        <w:tab/>
      </w:r>
      <w:r w:rsidRPr="00277F28">
        <w:rPr>
          <w:rFonts w:ascii="Calibri" w:hAnsi="Calibri" w:cs="Calibri"/>
          <w:b/>
          <w:szCs w:val="22"/>
        </w:rPr>
        <w:tab/>
      </w:r>
      <w:r w:rsidRPr="00277F28">
        <w:rPr>
          <w:rFonts w:ascii="Calibri" w:hAnsi="Calibri" w:cs="Calibri"/>
          <w:bCs/>
          <w:szCs w:val="22"/>
        </w:rPr>
        <w:t>Nagyné Dr. Gats Andrea, a Jogi és Képviselői Osztály vezetője</w:t>
      </w:r>
    </w:p>
    <w:p w14:paraId="380F9735" w14:textId="77777777" w:rsidR="0006163F" w:rsidRPr="00277F28" w:rsidRDefault="0006163F" w:rsidP="0006163F">
      <w:pPr>
        <w:spacing w:after="60"/>
        <w:ind w:left="705"/>
        <w:jc w:val="both"/>
        <w:outlineLvl w:val="1"/>
        <w:rPr>
          <w:rFonts w:ascii="Calibri" w:hAnsi="Calibri" w:cs="Calibri"/>
          <w:bCs/>
          <w:szCs w:val="22"/>
        </w:rPr>
      </w:pPr>
    </w:p>
    <w:p w14:paraId="4928AE2F" w14:textId="77777777" w:rsidR="0006163F" w:rsidRPr="00277F28" w:rsidRDefault="0006163F" w:rsidP="0036099B">
      <w:pPr>
        <w:ind w:left="705" w:hanging="705"/>
        <w:jc w:val="both"/>
        <w:rPr>
          <w:rFonts w:ascii="Calibri" w:hAnsi="Calibri" w:cs="Calibri"/>
          <w:i/>
        </w:rPr>
      </w:pPr>
      <w:r w:rsidRPr="00277F28">
        <w:rPr>
          <w:rFonts w:ascii="Calibri" w:hAnsi="Calibri" w:cs="Calibri"/>
          <w:b/>
          <w:bCs/>
        </w:rPr>
        <w:t>11./</w:t>
      </w:r>
      <w:r w:rsidRPr="00277F28">
        <w:rPr>
          <w:rFonts w:ascii="Calibri" w:hAnsi="Calibri" w:cs="Calibri"/>
          <w:b/>
          <w:bCs/>
        </w:rPr>
        <w:tab/>
        <w:t xml:space="preserve">Javaslat a Vas Megyei Temetkezési Kft.-vel kapcsolatos döntés meghozatalára </w:t>
      </w:r>
      <w:r w:rsidRPr="00277F28">
        <w:rPr>
          <w:rFonts w:ascii="Calibri" w:hAnsi="Calibri" w:cs="Calibri"/>
          <w:i/>
        </w:rPr>
        <w:t>/SAJÁT-két Közgyűlés közötti beszámolóban 1./napirend/</w:t>
      </w:r>
    </w:p>
    <w:p w14:paraId="38AF2A6D" w14:textId="77777777" w:rsidR="0006163F" w:rsidRPr="00277F28" w:rsidRDefault="0006163F" w:rsidP="0036099B">
      <w:pPr>
        <w:ind w:left="705"/>
        <w:jc w:val="both"/>
        <w:outlineLvl w:val="1"/>
        <w:rPr>
          <w:rFonts w:ascii="Calibri" w:hAnsi="Calibri" w:cs="Calibri"/>
          <w:bCs/>
          <w:szCs w:val="22"/>
        </w:rPr>
      </w:pPr>
      <w:r w:rsidRPr="00277F28">
        <w:rPr>
          <w:rFonts w:ascii="Calibri" w:hAnsi="Calibri" w:cs="Calibri"/>
          <w:b/>
          <w:bCs/>
          <w:szCs w:val="22"/>
        </w:rPr>
        <w:tab/>
      </w:r>
      <w:r w:rsidRPr="00277F28">
        <w:rPr>
          <w:rFonts w:ascii="Calibri" w:hAnsi="Calibri" w:cs="Calibri"/>
          <w:b/>
          <w:bCs/>
          <w:szCs w:val="22"/>
          <w:u w:val="single"/>
        </w:rPr>
        <w:t>E</w:t>
      </w:r>
      <w:r w:rsidRPr="00277F28">
        <w:rPr>
          <w:rFonts w:ascii="Calibri" w:hAnsi="Calibri" w:cs="Calibri"/>
          <w:b/>
          <w:szCs w:val="22"/>
          <w:u w:val="single"/>
        </w:rPr>
        <w:t>lőadó:</w:t>
      </w:r>
      <w:r w:rsidRPr="00277F28">
        <w:rPr>
          <w:rFonts w:ascii="Calibri" w:hAnsi="Calibri" w:cs="Calibri"/>
          <w:b/>
          <w:szCs w:val="22"/>
          <w:u w:val="single"/>
        </w:rPr>
        <w:tab/>
      </w:r>
      <w:r w:rsidRPr="00277F28">
        <w:rPr>
          <w:rFonts w:ascii="Calibri" w:hAnsi="Calibri" w:cs="Calibri"/>
          <w:b/>
          <w:szCs w:val="22"/>
        </w:rPr>
        <w:tab/>
      </w:r>
      <w:r w:rsidRPr="00277F28">
        <w:rPr>
          <w:rFonts w:ascii="Calibri" w:hAnsi="Calibri" w:cs="Calibri"/>
          <w:bCs/>
          <w:szCs w:val="22"/>
        </w:rPr>
        <w:t>Nagyné Dr. Gats Andrea, a Jogi és Képviselői Osztály vezetője</w:t>
      </w:r>
    </w:p>
    <w:p w14:paraId="32FB59E9" w14:textId="77777777" w:rsidR="0006163F" w:rsidRPr="00277F28" w:rsidRDefault="0006163F" w:rsidP="0036099B">
      <w:pPr>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Meghívott:</w:t>
      </w:r>
      <w:r w:rsidRPr="00277F28">
        <w:rPr>
          <w:rFonts w:ascii="Calibri" w:hAnsi="Calibri" w:cs="Calibri"/>
          <w:b/>
          <w:bCs/>
          <w:szCs w:val="22"/>
        </w:rPr>
        <w:tab/>
      </w:r>
      <w:r w:rsidRPr="00277F28">
        <w:rPr>
          <w:rFonts w:ascii="Calibri" w:hAnsi="Calibri" w:cs="Calibri"/>
          <w:szCs w:val="22"/>
        </w:rPr>
        <w:t>Jancsóné Sárdi Katalin, a Vas Megyei Temetkezési Kft. ügyvezető igazgatója</w:t>
      </w:r>
    </w:p>
    <w:p w14:paraId="6FB50FF7" w14:textId="77777777" w:rsidR="0006163F" w:rsidRPr="00277F28" w:rsidRDefault="0006163F" w:rsidP="0036099B">
      <w:pPr>
        <w:rPr>
          <w:rFonts w:ascii="Calibri" w:hAnsi="Calibri" w:cs="Calibri"/>
          <w:szCs w:val="22"/>
        </w:rPr>
      </w:pPr>
    </w:p>
    <w:p w14:paraId="10326C25" w14:textId="77777777" w:rsidR="0006163F" w:rsidRPr="00277F28" w:rsidRDefault="0006163F" w:rsidP="0006163F">
      <w:pPr>
        <w:tabs>
          <w:tab w:val="left" w:pos="-900"/>
          <w:tab w:val="left" w:pos="-720"/>
        </w:tabs>
        <w:ind w:left="705" w:hanging="705"/>
        <w:jc w:val="both"/>
        <w:rPr>
          <w:rFonts w:ascii="Calibri" w:hAnsi="Calibri" w:cs="Calibri"/>
          <w:bCs/>
          <w:iCs/>
          <w:szCs w:val="22"/>
        </w:rPr>
      </w:pPr>
      <w:r w:rsidRPr="00277F28">
        <w:rPr>
          <w:rFonts w:ascii="Calibri" w:hAnsi="Calibri" w:cs="Calibri"/>
          <w:b/>
          <w:iCs/>
          <w:szCs w:val="22"/>
        </w:rPr>
        <w:t>12./</w:t>
      </w:r>
      <w:r w:rsidRPr="00277F28">
        <w:rPr>
          <w:rFonts w:ascii="Calibri" w:hAnsi="Calibri" w:cs="Calibri"/>
          <w:b/>
          <w:iCs/>
          <w:szCs w:val="22"/>
        </w:rPr>
        <w:tab/>
        <w:t xml:space="preserve">Javaslat bizottsági hatáskörbe tartozó ingatlanokkal kapcsolatos döntések meghozatalára </w:t>
      </w:r>
      <w:r w:rsidRPr="00277F28">
        <w:rPr>
          <w:rFonts w:ascii="Calibri" w:hAnsi="Calibri" w:cs="Calibri"/>
          <w:bCs/>
          <w:i/>
          <w:iCs/>
          <w:szCs w:val="22"/>
        </w:rPr>
        <w:t>/SAJÁT/</w:t>
      </w:r>
    </w:p>
    <w:p w14:paraId="796B9331" w14:textId="77777777" w:rsidR="0006163F" w:rsidRPr="00277F28" w:rsidRDefault="0006163F" w:rsidP="0006163F">
      <w:pPr>
        <w:ind w:left="705"/>
        <w:jc w:val="both"/>
        <w:rPr>
          <w:rFonts w:ascii="Calibri" w:hAnsi="Calibri" w:cs="Calibri"/>
          <w:bCs/>
          <w:szCs w:val="22"/>
        </w:rPr>
      </w:pPr>
      <w:r w:rsidRPr="00277F28">
        <w:rPr>
          <w:rFonts w:ascii="Calibri" w:hAnsi="Calibri" w:cs="Calibri"/>
          <w:bCs/>
          <w:i/>
          <w:iCs/>
          <w:szCs w:val="22"/>
        </w:rPr>
        <w:tab/>
      </w:r>
      <w:r w:rsidRPr="00277F28">
        <w:rPr>
          <w:rFonts w:ascii="Calibri" w:hAnsi="Calibri" w:cs="Calibri"/>
          <w:b/>
          <w:bCs/>
          <w:szCs w:val="22"/>
          <w:u w:val="single"/>
        </w:rPr>
        <w:t>E</w:t>
      </w:r>
      <w:r w:rsidRPr="00277F28">
        <w:rPr>
          <w:rFonts w:ascii="Calibri" w:hAnsi="Calibri" w:cs="Calibri"/>
          <w:b/>
          <w:szCs w:val="22"/>
          <w:u w:val="single"/>
        </w:rPr>
        <w:t>lőadó:</w:t>
      </w:r>
      <w:r w:rsidRPr="00277F28">
        <w:rPr>
          <w:rFonts w:ascii="Calibri" w:hAnsi="Calibri" w:cs="Calibri"/>
          <w:b/>
          <w:szCs w:val="22"/>
          <w:u w:val="single"/>
        </w:rPr>
        <w:tab/>
      </w:r>
      <w:r w:rsidRPr="00277F28">
        <w:rPr>
          <w:rFonts w:ascii="Calibri" w:hAnsi="Calibri" w:cs="Calibri"/>
          <w:b/>
          <w:szCs w:val="22"/>
        </w:rPr>
        <w:tab/>
      </w:r>
      <w:r w:rsidRPr="00277F28">
        <w:rPr>
          <w:rFonts w:ascii="Calibri" w:hAnsi="Calibri" w:cs="Calibri"/>
          <w:bCs/>
          <w:szCs w:val="22"/>
        </w:rPr>
        <w:t>Nagyné Dr. Gats Andrea, a Jogi és Képviselői Osztály vezetője</w:t>
      </w:r>
    </w:p>
    <w:p w14:paraId="2EFAB125" w14:textId="77777777" w:rsidR="0006163F" w:rsidRPr="00277F28" w:rsidRDefault="0006163F" w:rsidP="0006163F">
      <w:pPr>
        <w:tabs>
          <w:tab w:val="left" w:pos="-900"/>
          <w:tab w:val="left" w:pos="-720"/>
        </w:tabs>
        <w:ind w:left="705" w:hanging="705"/>
        <w:jc w:val="both"/>
        <w:rPr>
          <w:rFonts w:ascii="Calibri" w:hAnsi="Calibri" w:cs="Calibri"/>
          <w:b/>
          <w:bCs/>
          <w:i/>
          <w:iCs/>
          <w:sz w:val="18"/>
          <w:szCs w:val="18"/>
        </w:rPr>
      </w:pPr>
      <w:r w:rsidRPr="00277F28">
        <w:rPr>
          <w:rFonts w:ascii="Calibri" w:hAnsi="Calibri" w:cs="Calibri"/>
          <w:b/>
          <w:bCs/>
          <w:i/>
          <w:iCs/>
          <w:sz w:val="18"/>
          <w:szCs w:val="18"/>
        </w:rPr>
        <w:tab/>
      </w:r>
    </w:p>
    <w:p w14:paraId="12E0A2A9" w14:textId="77777777" w:rsidR="0006163F" w:rsidRPr="00277F28" w:rsidRDefault="0006163F" w:rsidP="0006163F">
      <w:pPr>
        <w:spacing w:after="60"/>
        <w:jc w:val="center"/>
        <w:outlineLvl w:val="1"/>
        <w:rPr>
          <w:rFonts w:ascii="Calibri" w:hAnsi="Calibri" w:cs="Calibri"/>
          <w:b/>
          <w:szCs w:val="22"/>
          <w:u w:val="single"/>
        </w:rPr>
      </w:pPr>
    </w:p>
    <w:p w14:paraId="23D32895" w14:textId="15812EF0" w:rsidR="0006163F" w:rsidRPr="00277F28" w:rsidRDefault="0006163F" w:rsidP="0006163F">
      <w:pPr>
        <w:jc w:val="center"/>
        <w:rPr>
          <w:rFonts w:ascii="Calibri" w:hAnsi="Calibri" w:cs="Calibri"/>
          <w:b/>
          <w:szCs w:val="22"/>
        </w:rPr>
      </w:pPr>
      <w:r w:rsidRPr="00277F28">
        <w:rPr>
          <w:rFonts w:ascii="Calibri" w:hAnsi="Calibri" w:cs="Calibri"/>
          <w:b/>
          <w:szCs w:val="22"/>
        </w:rPr>
        <w:t>II.</w:t>
      </w:r>
    </w:p>
    <w:p w14:paraId="76C8B105" w14:textId="77777777" w:rsidR="0006163F" w:rsidRPr="00277F28" w:rsidRDefault="0006163F" w:rsidP="0006163F">
      <w:pPr>
        <w:jc w:val="center"/>
        <w:rPr>
          <w:rFonts w:ascii="Calibri" w:hAnsi="Calibri" w:cs="Calibri"/>
          <w:b/>
          <w:szCs w:val="22"/>
          <w:u w:val="single"/>
        </w:rPr>
      </w:pPr>
      <w:r w:rsidRPr="00277F28">
        <w:rPr>
          <w:rFonts w:ascii="Calibri" w:hAnsi="Calibri" w:cs="Calibri"/>
          <w:b/>
          <w:szCs w:val="22"/>
          <w:u w:val="single"/>
        </w:rPr>
        <w:t>ZÁRT ÜLÉS</w:t>
      </w:r>
    </w:p>
    <w:p w14:paraId="75A437CE" w14:textId="77777777" w:rsidR="0006163F" w:rsidRPr="00277F28" w:rsidRDefault="0006163F" w:rsidP="0006163F">
      <w:pPr>
        <w:jc w:val="center"/>
        <w:rPr>
          <w:rFonts w:ascii="Calibri" w:hAnsi="Calibri" w:cs="Calibri"/>
          <w:b/>
          <w:szCs w:val="22"/>
          <w:u w:val="single"/>
        </w:rPr>
      </w:pPr>
    </w:p>
    <w:p w14:paraId="37FDDC10" w14:textId="77777777" w:rsidR="0006163F" w:rsidRPr="00277F28" w:rsidRDefault="0006163F" w:rsidP="0006163F">
      <w:pPr>
        <w:ind w:left="705" w:hanging="705"/>
        <w:jc w:val="both"/>
        <w:rPr>
          <w:rFonts w:ascii="Calibri" w:hAnsi="Calibri" w:cs="Calibri"/>
          <w:b/>
          <w:szCs w:val="22"/>
        </w:rPr>
      </w:pPr>
      <w:r w:rsidRPr="00277F28">
        <w:rPr>
          <w:rFonts w:ascii="Calibri" w:hAnsi="Calibri" w:cs="Calibri"/>
          <w:b/>
          <w:szCs w:val="22"/>
        </w:rPr>
        <w:t>13./</w:t>
      </w:r>
      <w:r w:rsidRPr="00277F28">
        <w:rPr>
          <w:rFonts w:ascii="Calibri" w:hAnsi="Calibri" w:cs="Calibri"/>
          <w:b/>
          <w:szCs w:val="22"/>
        </w:rPr>
        <w:tab/>
        <w:t xml:space="preserve">Javaslat a PRENOR Kertészeti és Parképítő Kft.-t érintő döntés meghozatalára </w:t>
      </w:r>
      <w:r w:rsidRPr="00277F28">
        <w:rPr>
          <w:rFonts w:ascii="Calibri" w:hAnsi="Calibri" w:cs="Calibri"/>
          <w:szCs w:val="22"/>
          <w:lang w:eastAsia="en-US"/>
        </w:rPr>
        <w:t>/</w:t>
      </w:r>
      <w:r w:rsidRPr="00277F28">
        <w:rPr>
          <w:rFonts w:ascii="Calibri" w:hAnsi="Calibri" w:cs="Calibri"/>
          <w:i/>
          <w:iCs/>
          <w:szCs w:val="22"/>
          <w:lang w:eastAsia="en-US"/>
        </w:rPr>
        <w:t>Közgyűlés 11./napirend/</w:t>
      </w:r>
    </w:p>
    <w:p w14:paraId="20F01FF7" w14:textId="77777777" w:rsidR="0006163F" w:rsidRPr="00277F28" w:rsidRDefault="0006163F" w:rsidP="0006163F">
      <w:pPr>
        <w:tabs>
          <w:tab w:val="left" w:pos="-900"/>
          <w:tab w:val="left" w:pos="-720"/>
          <w:tab w:val="left" w:pos="709"/>
          <w:tab w:val="left" w:pos="851"/>
          <w:tab w:val="left" w:pos="2127"/>
        </w:tabs>
        <w:ind w:left="705" w:hanging="705"/>
        <w:rPr>
          <w:rFonts w:ascii="Calibri" w:hAnsi="Calibri" w:cs="Calibri"/>
          <w:b/>
          <w:bCs/>
          <w:szCs w:val="22"/>
        </w:rPr>
      </w:pPr>
      <w:r w:rsidRPr="00277F28">
        <w:rPr>
          <w:rFonts w:ascii="Calibri" w:hAnsi="Calibri" w:cs="Calibri"/>
          <w:b/>
          <w:bCs/>
          <w:szCs w:val="22"/>
        </w:rPr>
        <w:tab/>
      </w:r>
      <w:r w:rsidRPr="00277F28">
        <w:rPr>
          <w:rFonts w:ascii="Calibri" w:hAnsi="Calibri" w:cs="Calibri"/>
          <w:b/>
          <w:sz w:val="16"/>
          <w:szCs w:val="16"/>
          <w:u w:val="single"/>
        </w:rPr>
        <w:tab/>
      </w:r>
      <w:r w:rsidRPr="00277F28">
        <w:rPr>
          <w:rFonts w:ascii="Calibri" w:hAnsi="Calibri" w:cs="Calibri"/>
          <w:b/>
          <w:bCs/>
          <w:szCs w:val="22"/>
          <w:u w:val="single"/>
        </w:rPr>
        <w:t>E</w:t>
      </w:r>
      <w:r w:rsidRPr="00277F28">
        <w:rPr>
          <w:rFonts w:ascii="Calibri" w:hAnsi="Calibri" w:cs="Calibri"/>
          <w:b/>
          <w:szCs w:val="22"/>
          <w:u w:val="single"/>
        </w:rPr>
        <w:t>lőadó:</w:t>
      </w:r>
      <w:r w:rsidRPr="00277F28">
        <w:rPr>
          <w:rFonts w:ascii="Calibri" w:hAnsi="Calibri" w:cs="Calibri"/>
          <w:b/>
          <w:szCs w:val="22"/>
        </w:rPr>
        <w:tab/>
      </w:r>
      <w:r w:rsidRPr="00277F28">
        <w:rPr>
          <w:rFonts w:ascii="Calibri" w:hAnsi="Calibri" w:cs="Calibri"/>
          <w:bCs/>
          <w:szCs w:val="22"/>
        </w:rPr>
        <w:t>Nagyné Dr. Gats Andrea, a Jogi és Képviselői Osztály vezetője</w:t>
      </w:r>
    </w:p>
    <w:p w14:paraId="37070B84" w14:textId="77777777" w:rsidR="0006163F" w:rsidRPr="00277F28" w:rsidRDefault="0006163F" w:rsidP="0006163F">
      <w:pPr>
        <w:jc w:val="both"/>
        <w:rPr>
          <w:rFonts w:ascii="Calibri" w:hAnsi="Calibri" w:cs="Calibri"/>
          <w:b/>
          <w:szCs w:val="22"/>
        </w:rPr>
      </w:pPr>
      <w:r w:rsidRPr="00277F28">
        <w:rPr>
          <w:rFonts w:ascii="Calibri" w:hAnsi="Calibri" w:cs="Calibri"/>
          <w:b/>
          <w:szCs w:val="22"/>
        </w:rPr>
        <w:tab/>
      </w:r>
      <w:r w:rsidRPr="00277F28">
        <w:rPr>
          <w:rFonts w:ascii="Calibri" w:hAnsi="Calibri" w:cs="Calibri"/>
          <w:b/>
          <w:szCs w:val="22"/>
          <w:u w:val="single"/>
        </w:rPr>
        <w:t>Meghívott:</w:t>
      </w:r>
      <w:r w:rsidRPr="00277F28">
        <w:rPr>
          <w:rFonts w:ascii="Calibri" w:hAnsi="Calibri" w:cs="Calibri"/>
          <w:b/>
          <w:szCs w:val="22"/>
        </w:rPr>
        <w:tab/>
      </w:r>
      <w:proofErr w:type="spellStart"/>
      <w:r w:rsidRPr="00277F28">
        <w:rPr>
          <w:rFonts w:ascii="Calibri" w:hAnsi="Calibri" w:cs="Calibri"/>
          <w:bCs/>
          <w:szCs w:val="22"/>
        </w:rPr>
        <w:t>Izer</w:t>
      </w:r>
      <w:proofErr w:type="spellEnd"/>
      <w:r w:rsidRPr="00277F28">
        <w:rPr>
          <w:rFonts w:ascii="Calibri" w:hAnsi="Calibri" w:cs="Calibri"/>
          <w:bCs/>
          <w:szCs w:val="22"/>
        </w:rPr>
        <w:t xml:space="preserve"> Gábor, a PRENOR Kertészeti és Parképítő Kft. ügyvezető igazgatója</w:t>
      </w:r>
    </w:p>
    <w:p w14:paraId="727F37AA" w14:textId="77777777" w:rsidR="006F6EB7" w:rsidRPr="00277F28" w:rsidRDefault="006F6EB7" w:rsidP="00751D87">
      <w:pPr>
        <w:jc w:val="both"/>
        <w:rPr>
          <w:rFonts w:asciiTheme="minorHAnsi" w:hAnsiTheme="minorHAnsi" w:cstheme="minorHAnsi"/>
          <w:szCs w:val="22"/>
        </w:rPr>
      </w:pPr>
    </w:p>
    <w:p w14:paraId="2AA59384" w14:textId="77777777" w:rsidR="002F5321" w:rsidRPr="00277F28" w:rsidRDefault="002F5321" w:rsidP="00751D87">
      <w:pPr>
        <w:ind w:left="1410" w:hanging="1410"/>
        <w:jc w:val="both"/>
        <w:rPr>
          <w:rFonts w:asciiTheme="minorHAnsi" w:hAnsiTheme="minorHAnsi" w:cstheme="minorHAnsi"/>
          <w:szCs w:val="22"/>
        </w:rPr>
      </w:pPr>
      <w:r w:rsidRPr="00277F28">
        <w:rPr>
          <w:rFonts w:asciiTheme="minorHAnsi" w:hAnsiTheme="minorHAnsi" w:cstheme="minorHAnsi"/>
          <w:b/>
          <w:bCs/>
          <w:szCs w:val="22"/>
          <w:u w:val="single"/>
        </w:rPr>
        <w:t>Felelős:</w:t>
      </w:r>
      <w:r w:rsidRPr="00277F28">
        <w:rPr>
          <w:rFonts w:asciiTheme="minorHAnsi" w:hAnsiTheme="minorHAnsi" w:cstheme="minorHAnsi"/>
          <w:szCs w:val="22"/>
        </w:rPr>
        <w:tab/>
        <w:t>Bokányi Adrienn, a Bizottság elnöke</w:t>
      </w:r>
    </w:p>
    <w:p w14:paraId="2D18E8A6" w14:textId="77777777" w:rsidR="002F5321" w:rsidRPr="00277F28" w:rsidRDefault="002F5321" w:rsidP="00751D87">
      <w:pPr>
        <w:ind w:left="1410" w:hanging="1410"/>
        <w:jc w:val="both"/>
        <w:rPr>
          <w:rFonts w:asciiTheme="minorHAnsi" w:hAnsiTheme="minorHAnsi" w:cstheme="minorHAnsi"/>
          <w:szCs w:val="22"/>
        </w:rPr>
      </w:pPr>
    </w:p>
    <w:p w14:paraId="2FA1FCE6" w14:textId="77777777" w:rsidR="002F5321" w:rsidRPr="00277F28" w:rsidRDefault="002F5321" w:rsidP="00751D87">
      <w:pPr>
        <w:jc w:val="both"/>
        <w:rPr>
          <w:rFonts w:asciiTheme="minorHAnsi" w:hAnsiTheme="minorHAnsi" w:cstheme="minorHAnsi"/>
          <w:b/>
          <w:szCs w:val="22"/>
          <w:u w:val="single"/>
        </w:rPr>
      </w:pPr>
      <w:r w:rsidRPr="00277F28">
        <w:rPr>
          <w:rFonts w:asciiTheme="minorHAnsi" w:hAnsiTheme="minorHAnsi" w:cstheme="minorHAnsi"/>
          <w:b/>
          <w:szCs w:val="22"/>
          <w:u w:val="single"/>
        </w:rPr>
        <w:t>Határidő:</w:t>
      </w:r>
      <w:r w:rsidRPr="00277F28">
        <w:rPr>
          <w:rFonts w:asciiTheme="minorHAnsi" w:hAnsiTheme="minorHAnsi" w:cstheme="minorHAnsi"/>
          <w:b/>
          <w:szCs w:val="22"/>
        </w:rPr>
        <w:tab/>
      </w:r>
      <w:r w:rsidRPr="00277F28">
        <w:rPr>
          <w:rFonts w:asciiTheme="minorHAnsi" w:hAnsiTheme="minorHAnsi" w:cstheme="minorHAnsi"/>
          <w:szCs w:val="22"/>
        </w:rPr>
        <w:t>azonnal</w:t>
      </w:r>
    </w:p>
    <w:p w14:paraId="56E33E5E" w14:textId="77777777" w:rsidR="005D2FE0" w:rsidRPr="00277F28" w:rsidRDefault="005D2FE0" w:rsidP="002F5321">
      <w:pPr>
        <w:rPr>
          <w:rFonts w:asciiTheme="minorHAnsi" w:hAnsiTheme="minorHAnsi" w:cstheme="minorHAnsi"/>
          <w:szCs w:val="22"/>
        </w:rPr>
      </w:pPr>
    </w:p>
    <w:p w14:paraId="73903535" w14:textId="77777777" w:rsidR="0006163F" w:rsidRPr="00277F28" w:rsidRDefault="0006163F" w:rsidP="002F5321">
      <w:pPr>
        <w:rPr>
          <w:rFonts w:asciiTheme="minorHAnsi" w:hAnsiTheme="minorHAnsi" w:cstheme="minorHAnsi"/>
          <w:szCs w:val="22"/>
        </w:rPr>
      </w:pPr>
    </w:p>
    <w:p w14:paraId="4ACC5068" w14:textId="77777777" w:rsidR="0006163F" w:rsidRPr="00277F28" w:rsidRDefault="0006163F" w:rsidP="002F5321">
      <w:pPr>
        <w:rPr>
          <w:rFonts w:asciiTheme="minorHAnsi" w:hAnsiTheme="minorHAnsi" w:cstheme="minorHAnsi"/>
          <w:szCs w:val="22"/>
        </w:rPr>
      </w:pPr>
    </w:p>
    <w:p w14:paraId="5A935863" w14:textId="77777777" w:rsidR="005D2FE0" w:rsidRPr="00277F28" w:rsidRDefault="005D2FE0" w:rsidP="00E52E04">
      <w:pPr>
        <w:keepNext/>
        <w:spacing w:after="60"/>
        <w:jc w:val="center"/>
        <w:outlineLvl w:val="1"/>
        <w:rPr>
          <w:rFonts w:ascii="Calibri" w:hAnsi="Calibri" w:cs="Calibri"/>
          <w:b/>
          <w:szCs w:val="22"/>
        </w:rPr>
      </w:pPr>
      <w:r w:rsidRPr="00277F28">
        <w:rPr>
          <w:rFonts w:ascii="Calibri" w:hAnsi="Calibri" w:cs="Calibri"/>
          <w:b/>
          <w:szCs w:val="22"/>
        </w:rPr>
        <w:t>I.</w:t>
      </w:r>
    </w:p>
    <w:p w14:paraId="61B2AB66" w14:textId="77777777" w:rsidR="005D2FE0" w:rsidRPr="00277F28" w:rsidRDefault="005D2FE0" w:rsidP="00E52E04">
      <w:pPr>
        <w:keepNext/>
        <w:spacing w:after="60"/>
        <w:jc w:val="center"/>
        <w:outlineLvl w:val="1"/>
        <w:rPr>
          <w:rFonts w:ascii="Calibri" w:hAnsi="Calibri" w:cs="Calibri"/>
          <w:b/>
          <w:szCs w:val="22"/>
          <w:u w:val="single"/>
        </w:rPr>
      </w:pPr>
      <w:r w:rsidRPr="00277F28">
        <w:rPr>
          <w:rFonts w:ascii="Calibri" w:hAnsi="Calibri" w:cs="Calibri"/>
          <w:b/>
          <w:szCs w:val="22"/>
          <w:u w:val="single"/>
        </w:rPr>
        <w:t>NYILVÁNOS ÜLÉS</w:t>
      </w:r>
    </w:p>
    <w:p w14:paraId="6C8FAC55" w14:textId="77777777" w:rsidR="00264F04" w:rsidRPr="00277F28" w:rsidRDefault="00264F04" w:rsidP="00E52E04">
      <w:pPr>
        <w:keepNext/>
        <w:rPr>
          <w:rFonts w:asciiTheme="minorHAnsi" w:hAnsiTheme="minorHAnsi" w:cstheme="minorHAnsi"/>
          <w:szCs w:val="22"/>
        </w:rPr>
      </w:pPr>
    </w:p>
    <w:p w14:paraId="784877F4"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1./</w:t>
      </w:r>
      <w:r w:rsidRPr="00277F28">
        <w:rPr>
          <w:rFonts w:ascii="Calibri" w:hAnsi="Calibri" w:cs="Calibri"/>
          <w:b/>
          <w:bCs/>
          <w:szCs w:val="22"/>
        </w:rPr>
        <w:tab/>
      </w:r>
      <w:r w:rsidRPr="00277F28">
        <w:rPr>
          <w:rFonts w:ascii="Calibri" w:hAnsi="Calibri" w:cs="Calibri"/>
          <w:b/>
          <w:bCs/>
          <w:szCs w:val="22"/>
        </w:rPr>
        <w:tab/>
        <w:t xml:space="preserve">Javaslat a közvetlen EU-s forrásból megvalósuló Dési Huber István Általános Iskola épület udvara fejlesztésére és a Hunyadi János úton park kialakítására vonatkozó tervek elfogadására </w:t>
      </w:r>
      <w:r w:rsidRPr="00277F28">
        <w:rPr>
          <w:rFonts w:ascii="Calibri" w:hAnsi="Calibri" w:cs="Calibri"/>
          <w:szCs w:val="22"/>
          <w:lang w:eastAsia="en-US"/>
        </w:rPr>
        <w:t>/</w:t>
      </w:r>
      <w:r w:rsidRPr="00277F28">
        <w:rPr>
          <w:rFonts w:ascii="Calibri" w:hAnsi="Calibri" w:cs="Calibri"/>
          <w:i/>
          <w:iCs/>
          <w:szCs w:val="22"/>
          <w:lang w:eastAsia="en-US"/>
        </w:rPr>
        <w:t>Közgyűlés 2./napirend/</w:t>
      </w:r>
    </w:p>
    <w:p w14:paraId="0F2ED1B1"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Kalmár Ervin, a Városüzemeltetési Osztály vezetője</w:t>
      </w:r>
    </w:p>
    <w:p w14:paraId="122F2522"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Meghívottak:</w:t>
      </w:r>
      <w:r w:rsidRPr="00277F28">
        <w:rPr>
          <w:rFonts w:ascii="Calibri" w:hAnsi="Calibri" w:cs="Calibri"/>
          <w:b/>
          <w:bCs/>
          <w:szCs w:val="22"/>
        </w:rPr>
        <w:tab/>
      </w:r>
      <w:r w:rsidRPr="00277F28">
        <w:rPr>
          <w:rFonts w:ascii="Calibri" w:hAnsi="Calibri" w:cs="Calibri"/>
          <w:szCs w:val="22"/>
        </w:rPr>
        <w:t>Szily Adrien, okl. táj-és kertépítész mérnök</w:t>
      </w:r>
    </w:p>
    <w:p w14:paraId="35B034D0"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rPr>
        <w:tab/>
      </w:r>
      <w:r w:rsidRPr="00277F28">
        <w:rPr>
          <w:rFonts w:ascii="Calibri" w:hAnsi="Calibri" w:cs="Calibri"/>
          <w:b/>
          <w:bCs/>
          <w:szCs w:val="22"/>
        </w:rPr>
        <w:tab/>
      </w:r>
      <w:r w:rsidRPr="00277F28">
        <w:rPr>
          <w:rFonts w:ascii="Calibri" w:hAnsi="Calibri" w:cs="Calibri"/>
          <w:b/>
          <w:bCs/>
          <w:szCs w:val="22"/>
        </w:rPr>
        <w:tab/>
      </w:r>
      <w:r w:rsidRPr="00277F28">
        <w:rPr>
          <w:rFonts w:ascii="Calibri" w:hAnsi="Calibri" w:cs="Calibri"/>
          <w:szCs w:val="22"/>
        </w:rPr>
        <w:t>Pintér Gábor, okl. táj- és kertépítész mérnök</w:t>
      </w:r>
    </w:p>
    <w:p w14:paraId="43E6D087"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szCs w:val="22"/>
        </w:rPr>
        <w:tab/>
      </w:r>
      <w:r w:rsidRPr="00277F28">
        <w:rPr>
          <w:rFonts w:ascii="Calibri" w:hAnsi="Calibri" w:cs="Calibri"/>
          <w:szCs w:val="22"/>
        </w:rPr>
        <w:tab/>
      </w:r>
      <w:r w:rsidRPr="00277F28">
        <w:rPr>
          <w:rFonts w:ascii="Calibri" w:hAnsi="Calibri" w:cs="Calibri"/>
          <w:szCs w:val="22"/>
        </w:rPr>
        <w:tab/>
      </w:r>
      <w:r w:rsidRPr="00277F28">
        <w:rPr>
          <w:rFonts w:ascii="Calibri" w:hAnsi="Calibri" w:cs="Calibri"/>
          <w:szCs w:val="22"/>
        </w:rPr>
        <w:tab/>
        <w:t>Nagy János, okl. táj- és kertépítész mérnök</w:t>
      </w:r>
    </w:p>
    <w:p w14:paraId="461E6735" w14:textId="77777777" w:rsidR="00A537A9" w:rsidRPr="00277F28" w:rsidRDefault="00A537A9" w:rsidP="00FE2651">
      <w:pPr>
        <w:outlineLvl w:val="1"/>
        <w:rPr>
          <w:rFonts w:ascii="Calibri" w:hAnsi="Calibri" w:cs="Calibri"/>
          <w:bCs/>
          <w:szCs w:val="22"/>
        </w:rPr>
      </w:pPr>
    </w:p>
    <w:p w14:paraId="6FFA7696" w14:textId="77777777" w:rsidR="0006163F" w:rsidRPr="00277F28" w:rsidRDefault="0006163F" w:rsidP="00FE2651">
      <w:pPr>
        <w:outlineLvl w:val="1"/>
        <w:rPr>
          <w:rFonts w:ascii="Calibri" w:hAnsi="Calibri" w:cs="Calibri"/>
          <w:bCs/>
          <w:szCs w:val="22"/>
        </w:rPr>
      </w:pPr>
    </w:p>
    <w:p w14:paraId="000FA678" w14:textId="0F0DD8DB" w:rsidR="00A537A9" w:rsidRPr="00277F28" w:rsidRDefault="0027129A" w:rsidP="00B02F26">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65</w:t>
      </w:r>
      <w:r w:rsidR="00A537A9" w:rsidRPr="00277F28">
        <w:rPr>
          <w:rFonts w:asciiTheme="minorHAnsi" w:hAnsiTheme="minorHAnsi" w:cstheme="minorHAnsi"/>
          <w:b/>
          <w:szCs w:val="22"/>
          <w:u w:val="single"/>
        </w:rPr>
        <w:t>/202</w:t>
      </w:r>
      <w:r w:rsidR="004721AE" w:rsidRPr="00277F28">
        <w:rPr>
          <w:rFonts w:asciiTheme="minorHAnsi" w:hAnsiTheme="minorHAnsi" w:cstheme="minorHAnsi"/>
          <w:b/>
          <w:szCs w:val="22"/>
          <w:u w:val="single"/>
        </w:rPr>
        <w:t>4</w:t>
      </w:r>
      <w:r w:rsidR="00A537A9" w:rsidRPr="00277F28">
        <w:rPr>
          <w:rFonts w:asciiTheme="minorHAnsi" w:hAnsiTheme="minorHAnsi" w:cstheme="minorHAnsi"/>
          <w:b/>
          <w:szCs w:val="22"/>
          <w:u w:val="single"/>
        </w:rPr>
        <w:t>. (II</w:t>
      </w:r>
      <w:r w:rsidR="0006163F" w:rsidRPr="00277F28">
        <w:rPr>
          <w:rFonts w:asciiTheme="minorHAnsi" w:hAnsiTheme="minorHAnsi" w:cstheme="minorHAnsi"/>
          <w:b/>
          <w:szCs w:val="22"/>
          <w:u w:val="single"/>
        </w:rPr>
        <w:t>I</w:t>
      </w:r>
      <w:r w:rsidR="00A537A9" w:rsidRPr="00277F28">
        <w:rPr>
          <w:rFonts w:asciiTheme="minorHAnsi" w:hAnsiTheme="minorHAnsi" w:cstheme="minorHAnsi"/>
          <w:b/>
          <w:szCs w:val="22"/>
          <w:u w:val="single"/>
        </w:rPr>
        <w:t>.</w:t>
      </w:r>
      <w:r w:rsidR="004721AE" w:rsidRPr="00277F28">
        <w:rPr>
          <w:rFonts w:asciiTheme="minorHAnsi" w:hAnsiTheme="minorHAnsi" w:cstheme="minorHAnsi"/>
          <w:b/>
          <w:szCs w:val="22"/>
          <w:u w:val="single"/>
        </w:rPr>
        <w:t>2</w:t>
      </w:r>
      <w:r w:rsidR="0006163F" w:rsidRPr="00277F28">
        <w:rPr>
          <w:rFonts w:asciiTheme="minorHAnsi" w:hAnsiTheme="minorHAnsi" w:cstheme="minorHAnsi"/>
          <w:b/>
          <w:szCs w:val="22"/>
          <w:u w:val="single"/>
        </w:rPr>
        <w:t>5</w:t>
      </w:r>
      <w:r w:rsidR="00A537A9" w:rsidRPr="00277F28">
        <w:rPr>
          <w:rFonts w:asciiTheme="minorHAnsi" w:hAnsiTheme="minorHAnsi" w:cstheme="minorHAnsi"/>
          <w:b/>
          <w:szCs w:val="22"/>
          <w:u w:val="single"/>
        </w:rPr>
        <w:t>.) GJB számú határozat</w:t>
      </w:r>
    </w:p>
    <w:p w14:paraId="6FDEB784" w14:textId="77777777" w:rsidR="00A537A9" w:rsidRPr="00277F28" w:rsidRDefault="00A537A9" w:rsidP="00B02F26">
      <w:pPr>
        <w:keepNext/>
        <w:outlineLvl w:val="1"/>
        <w:rPr>
          <w:rFonts w:ascii="Calibri" w:hAnsi="Calibri" w:cs="Calibri"/>
          <w:bCs/>
          <w:szCs w:val="22"/>
        </w:rPr>
      </w:pPr>
    </w:p>
    <w:p w14:paraId="079C5DD3" w14:textId="4C31F83B" w:rsidR="00A537A9" w:rsidRPr="00277F28" w:rsidRDefault="00A537A9" w:rsidP="00A537A9">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0006163F" w:rsidRPr="00277F28">
        <w:rPr>
          <w:rFonts w:asciiTheme="minorHAnsi" w:hAnsiTheme="minorHAnsi" w:cstheme="minorHAnsi"/>
          <w:bCs/>
          <w:i/>
          <w:iCs/>
          <w:szCs w:val="22"/>
        </w:rPr>
        <w:t>Javaslat a közvetlen EU-s forrásból megvalósuló Dési Huber István Általános Iskola épület udvara fejlesztésére és a Hunyadi János úton park kialakítására vonatkozó tervek elfogadására</w:t>
      </w:r>
      <w:r w:rsidRPr="00277F28">
        <w:rPr>
          <w:rFonts w:asciiTheme="minorHAnsi" w:hAnsiTheme="minorHAnsi" w:cstheme="minorHAnsi"/>
          <w:bCs/>
          <w:szCs w:val="22"/>
        </w:rPr>
        <w:t xml:space="preserve">” című előterjesztést megtárgyalta, és </w:t>
      </w:r>
      <w:r w:rsidR="0006163F" w:rsidRPr="00277F28">
        <w:rPr>
          <w:rFonts w:asciiTheme="minorHAnsi" w:hAnsiTheme="minorHAnsi" w:cstheme="minorHAnsi"/>
          <w:bCs/>
          <w:szCs w:val="22"/>
        </w:rPr>
        <w:t xml:space="preserve">a határozati javaslatot </w:t>
      </w:r>
      <w:r w:rsidRPr="00277F28">
        <w:rPr>
          <w:rFonts w:asciiTheme="minorHAnsi" w:hAnsiTheme="minorHAnsi" w:cstheme="minorHAnsi"/>
          <w:bCs/>
          <w:szCs w:val="22"/>
        </w:rPr>
        <w:t>az előterjesztésben foglaltak szerint javasolja a Közgyűlésnek elfogadásra.</w:t>
      </w:r>
    </w:p>
    <w:p w14:paraId="7E4021FF" w14:textId="77777777" w:rsidR="00A537A9" w:rsidRPr="00277F28" w:rsidRDefault="00A537A9" w:rsidP="00A537A9">
      <w:pPr>
        <w:jc w:val="both"/>
        <w:rPr>
          <w:rFonts w:asciiTheme="minorHAnsi" w:hAnsiTheme="minorHAnsi" w:cstheme="minorHAnsi"/>
          <w:bCs/>
          <w:szCs w:val="22"/>
        </w:rPr>
      </w:pPr>
    </w:p>
    <w:p w14:paraId="7D6524ED" w14:textId="77777777" w:rsidR="00A537A9" w:rsidRPr="00277F28" w:rsidRDefault="00A537A9" w:rsidP="00A537A9">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2C468A84" w14:textId="77777777" w:rsidR="00A537A9" w:rsidRPr="00277F28" w:rsidRDefault="00A537A9" w:rsidP="00A537A9">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/a végrehajtás előkészítéséért:</w:t>
      </w:r>
    </w:p>
    <w:p w14:paraId="028FEEF3" w14:textId="213A9F50" w:rsidR="0006163F" w:rsidRPr="00277F28" w:rsidRDefault="00A537A9" w:rsidP="0006163F">
      <w:pPr>
        <w:jc w:val="both"/>
        <w:rPr>
          <w:rFonts w:ascii="Calibri" w:hAnsi="Calibri" w:cs="Calibri"/>
          <w:bCs/>
          <w:szCs w:val="22"/>
        </w:rPr>
      </w:pPr>
      <w:r w:rsidRPr="00277F28">
        <w:rPr>
          <w:rFonts w:ascii="Calibri" w:hAnsi="Calibri" w:cs="Calibri"/>
          <w:bCs/>
          <w:szCs w:val="22"/>
        </w:rPr>
        <w:tab/>
      </w:r>
      <w:r w:rsidRPr="00277F28">
        <w:rPr>
          <w:rFonts w:ascii="Calibri" w:hAnsi="Calibri" w:cs="Calibri"/>
          <w:bCs/>
          <w:szCs w:val="22"/>
        </w:rPr>
        <w:tab/>
      </w:r>
      <w:r w:rsidR="0006163F" w:rsidRPr="00277F28">
        <w:rPr>
          <w:rFonts w:ascii="Calibri" w:hAnsi="Calibri" w:cs="Calibri"/>
          <w:bCs/>
          <w:szCs w:val="22"/>
        </w:rPr>
        <w:t>Nagyné Dr. Gats Andrea, a Jogi és Képviselői Osztály vezetője,</w:t>
      </w:r>
    </w:p>
    <w:p w14:paraId="293CAB84" w14:textId="7192A115" w:rsidR="00A537A9" w:rsidRPr="00277F28" w:rsidRDefault="0006163F" w:rsidP="0006163F">
      <w:pPr>
        <w:ind w:left="709" w:firstLine="709"/>
        <w:jc w:val="both"/>
        <w:rPr>
          <w:rFonts w:ascii="Calibri" w:hAnsi="Calibri" w:cs="Calibri"/>
          <w:bCs/>
          <w:szCs w:val="22"/>
        </w:rPr>
      </w:pPr>
      <w:r w:rsidRPr="00277F28">
        <w:rPr>
          <w:rFonts w:ascii="Calibri" w:hAnsi="Calibri" w:cs="Calibri"/>
          <w:bCs/>
          <w:szCs w:val="22"/>
        </w:rPr>
        <w:lastRenderedPageBreak/>
        <w:t>Kalmár Ervin, a Városüzemeltetési Osztály vezetője</w:t>
      </w:r>
      <w:r w:rsidR="00A537A9" w:rsidRPr="00277F28">
        <w:rPr>
          <w:rFonts w:ascii="Calibri" w:hAnsi="Calibri" w:cs="Calibri"/>
          <w:bCs/>
          <w:szCs w:val="22"/>
        </w:rPr>
        <w:t>/</w:t>
      </w:r>
    </w:p>
    <w:p w14:paraId="178CBE53" w14:textId="77777777" w:rsidR="00A537A9" w:rsidRPr="00277F28" w:rsidRDefault="00A537A9" w:rsidP="00A537A9">
      <w:pPr>
        <w:jc w:val="both"/>
        <w:rPr>
          <w:rFonts w:asciiTheme="minorHAnsi" w:hAnsiTheme="minorHAnsi" w:cstheme="minorHAnsi"/>
          <w:bCs/>
          <w:szCs w:val="22"/>
        </w:rPr>
      </w:pPr>
    </w:p>
    <w:p w14:paraId="0D6E21B0" w14:textId="7080736C" w:rsidR="00A537A9" w:rsidRPr="00277F28" w:rsidRDefault="00A537A9" w:rsidP="00A537A9">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r>
      <w:r w:rsidR="004721AE" w:rsidRPr="00277F28">
        <w:rPr>
          <w:rFonts w:asciiTheme="minorHAnsi" w:hAnsiTheme="minorHAnsi" w:cstheme="minorHAnsi"/>
          <w:bCs/>
          <w:szCs w:val="22"/>
        </w:rPr>
        <w:t xml:space="preserve">2024. </w:t>
      </w:r>
      <w:r w:rsidR="0006163F" w:rsidRPr="00277F28">
        <w:rPr>
          <w:rFonts w:asciiTheme="minorHAnsi" w:hAnsiTheme="minorHAnsi" w:cstheme="minorHAnsi"/>
          <w:bCs/>
          <w:szCs w:val="22"/>
        </w:rPr>
        <w:t>március 28.</w:t>
      </w:r>
    </w:p>
    <w:p w14:paraId="1C76ABCE" w14:textId="77777777" w:rsidR="00A537A9" w:rsidRPr="00277F28" w:rsidRDefault="00A537A9" w:rsidP="00FE2651">
      <w:pPr>
        <w:outlineLvl w:val="1"/>
        <w:rPr>
          <w:rFonts w:ascii="Calibri" w:hAnsi="Calibri" w:cs="Calibri"/>
          <w:bCs/>
          <w:szCs w:val="22"/>
        </w:rPr>
      </w:pPr>
    </w:p>
    <w:p w14:paraId="6A173A0D" w14:textId="77777777" w:rsidR="0006163F" w:rsidRPr="00277F28" w:rsidRDefault="0006163F" w:rsidP="00FE2651">
      <w:pPr>
        <w:outlineLvl w:val="1"/>
        <w:rPr>
          <w:rFonts w:ascii="Calibri" w:hAnsi="Calibri" w:cs="Calibri"/>
          <w:bCs/>
          <w:szCs w:val="22"/>
        </w:rPr>
      </w:pPr>
    </w:p>
    <w:p w14:paraId="5E961568" w14:textId="77777777" w:rsidR="0006163F" w:rsidRPr="00277F28" w:rsidRDefault="0006163F" w:rsidP="00FE2651">
      <w:pPr>
        <w:outlineLvl w:val="1"/>
        <w:rPr>
          <w:rFonts w:ascii="Calibri" w:hAnsi="Calibri" w:cs="Calibri"/>
          <w:bCs/>
          <w:szCs w:val="22"/>
        </w:rPr>
      </w:pPr>
    </w:p>
    <w:p w14:paraId="24F2F7FA" w14:textId="77777777" w:rsidR="0006163F" w:rsidRPr="00277F28" w:rsidRDefault="0006163F" w:rsidP="0006163F">
      <w:pPr>
        <w:tabs>
          <w:tab w:val="left" w:pos="-900"/>
          <w:tab w:val="left" w:pos="-720"/>
          <w:tab w:val="left" w:pos="709"/>
        </w:tabs>
        <w:ind w:left="705" w:hanging="705"/>
        <w:jc w:val="both"/>
        <w:rPr>
          <w:rFonts w:ascii="Calibri" w:hAnsi="Calibri" w:cs="Calibri"/>
          <w:i/>
          <w:iCs/>
          <w:szCs w:val="22"/>
          <w:lang w:eastAsia="en-US"/>
        </w:rPr>
      </w:pPr>
      <w:r w:rsidRPr="00277F28">
        <w:rPr>
          <w:rFonts w:ascii="Calibri" w:hAnsi="Calibri" w:cs="Calibri"/>
          <w:b/>
          <w:bCs/>
          <w:szCs w:val="22"/>
        </w:rPr>
        <w:t>2./</w:t>
      </w:r>
      <w:r w:rsidRPr="00277F28">
        <w:rPr>
          <w:rFonts w:ascii="Calibri" w:hAnsi="Calibri" w:cs="Calibri"/>
          <w:szCs w:val="22"/>
        </w:rPr>
        <w:tab/>
      </w:r>
      <w:r w:rsidRPr="00277F28">
        <w:rPr>
          <w:rFonts w:ascii="Calibri" w:hAnsi="Calibri" w:cs="Calibri"/>
          <w:b/>
          <w:bCs/>
          <w:szCs w:val="22"/>
        </w:rPr>
        <w:t xml:space="preserve">Javaslat speciális diétára szoruló gyermekek támogatásának bevezetésére </w:t>
      </w:r>
      <w:r w:rsidRPr="00277F28">
        <w:rPr>
          <w:rFonts w:ascii="Calibri" w:hAnsi="Calibri" w:cs="Calibri"/>
          <w:szCs w:val="22"/>
          <w:lang w:eastAsia="en-US"/>
        </w:rPr>
        <w:t>/</w:t>
      </w:r>
      <w:r w:rsidRPr="00277F28">
        <w:rPr>
          <w:rFonts w:ascii="Calibri" w:hAnsi="Calibri" w:cs="Calibri"/>
          <w:i/>
          <w:iCs/>
          <w:szCs w:val="22"/>
          <w:lang w:eastAsia="en-US"/>
        </w:rPr>
        <w:t>Közgyűlés 3./napirend/</w:t>
      </w:r>
    </w:p>
    <w:p w14:paraId="18200AEA" w14:textId="77777777" w:rsidR="0006163F" w:rsidRPr="00277F28" w:rsidRDefault="0006163F" w:rsidP="0006163F">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Vinczéné Dr. Menyhárt Mária, az Egészségügyi és Közszolgálati Osztály vezetője</w:t>
      </w:r>
    </w:p>
    <w:p w14:paraId="6D1049FA" w14:textId="77777777" w:rsidR="0006163F" w:rsidRPr="00277F28" w:rsidRDefault="0006163F" w:rsidP="00FE2651">
      <w:pPr>
        <w:outlineLvl w:val="1"/>
        <w:rPr>
          <w:rFonts w:ascii="Calibri" w:hAnsi="Calibri" w:cs="Calibri"/>
          <w:bCs/>
          <w:szCs w:val="22"/>
        </w:rPr>
      </w:pPr>
    </w:p>
    <w:p w14:paraId="20F056A9" w14:textId="77777777" w:rsidR="0006163F" w:rsidRPr="00277F28" w:rsidRDefault="0006163F" w:rsidP="00FE2651">
      <w:pPr>
        <w:outlineLvl w:val="1"/>
        <w:rPr>
          <w:rFonts w:ascii="Calibri" w:hAnsi="Calibri" w:cs="Calibri"/>
          <w:bCs/>
          <w:szCs w:val="22"/>
        </w:rPr>
      </w:pPr>
    </w:p>
    <w:p w14:paraId="6646C4B1" w14:textId="06E00F95" w:rsidR="0006163F" w:rsidRPr="00277F28" w:rsidRDefault="0027129A" w:rsidP="0006163F">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66</w:t>
      </w:r>
      <w:r w:rsidR="0006163F" w:rsidRPr="00277F28">
        <w:rPr>
          <w:rFonts w:asciiTheme="minorHAnsi" w:hAnsiTheme="minorHAnsi" w:cstheme="minorHAnsi"/>
          <w:b/>
          <w:szCs w:val="22"/>
          <w:u w:val="single"/>
        </w:rPr>
        <w:t>/2024. (III.25.) GJB számú határozat</w:t>
      </w:r>
    </w:p>
    <w:p w14:paraId="43F4A60C" w14:textId="77777777" w:rsidR="0006163F" w:rsidRPr="00277F28" w:rsidRDefault="0006163F" w:rsidP="0006163F">
      <w:pPr>
        <w:outlineLvl w:val="1"/>
        <w:rPr>
          <w:rFonts w:ascii="Calibri" w:hAnsi="Calibri" w:cs="Calibri"/>
          <w:bCs/>
          <w:szCs w:val="22"/>
        </w:rPr>
      </w:pPr>
    </w:p>
    <w:p w14:paraId="1B92FBD8" w14:textId="0D18FC6F" w:rsidR="0006163F" w:rsidRPr="00277F28" w:rsidRDefault="0006163F" w:rsidP="0006163F">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Pr="00277F28">
        <w:rPr>
          <w:rFonts w:asciiTheme="minorHAnsi" w:hAnsiTheme="minorHAnsi" w:cstheme="minorHAnsi"/>
          <w:bCs/>
          <w:i/>
          <w:iCs/>
          <w:szCs w:val="22"/>
        </w:rPr>
        <w:t>Javaslat speciális diétára szoruló gyermekek támogatásának bevezetésére</w:t>
      </w:r>
      <w:r w:rsidRPr="00277F28">
        <w:rPr>
          <w:rFonts w:asciiTheme="minorHAnsi" w:hAnsiTheme="minorHAnsi" w:cstheme="minorHAnsi"/>
          <w:bCs/>
          <w:szCs w:val="22"/>
        </w:rPr>
        <w:t>” című előterjesztést megtárgyalta, és a települési támogatás keretében nyújtott ellátások és a szociális szolgáltatások helyi szabályzásáról szóló 8/2015. (II.27.) önkormányzati rendelet módosításáról szóló rendelettervezetet az előterjesztésben foglaltak szerint javasolja a Közgyűlésnek elfogadásra.</w:t>
      </w:r>
    </w:p>
    <w:p w14:paraId="70D44D01" w14:textId="77777777" w:rsidR="0006163F" w:rsidRPr="00277F28" w:rsidRDefault="0006163F" w:rsidP="0006163F">
      <w:pPr>
        <w:jc w:val="both"/>
        <w:rPr>
          <w:rFonts w:asciiTheme="minorHAnsi" w:hAnsiTheme="minorHAnsi" w:cstheme="minorHAnsi"/>
          <w:bCs/>
          <w:szCs w:val="22"/>
        </w:rPr>
      </w:pPr>
    </w:p>
    <w:p w14:paraId="1B9B20C4" w14:textId="77777777" w:rsidR="0006163F" w:rsidRPr="00277F28" w:rsidRDefault="0006163F" w:rsidP="0006163F">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2944CD5B" w14:textId="77777777" w:rsidR="0006163F" w:rsidRPr="00277F28" w:rsidRDefault="0006163F" w:rsidP="0006163F">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/a végrehajtás előkészítéséért:</w:t>
      </w:r>
    </w:p>
    <w:p w14:paraId="046C8E92" w14:textId="7B437ED0" w:rsidR="0006163F" w:rsidRPr="00277F28" w:rsidRDefault="0006163F" w:rsidP="0006163F">
      <w:pPr>
        <w:jc w:val="both"/>
        <w:rPr>
          <w:rFonts w:ascii="Calibri" w:hAnsi="Calibri" w:cs="Calibri"/>
          <w:bCs/>
          <w:szCs w:val="22"/>
        </w:rPr>
      </w:pPr>
      <w:r w:rsidRPr="00277F28">
        <w:rPr>
          <w:rFonts w:ascii="Calibri" w:hAnsi="Calibri" w:cs="Calibri"/>
          <w:bCs/>
          <w:szCs w:val="22"/>
        </w:rPr>
        <w:tab/>
      </w:r>
      <w:r w:rsidRPr="00277F28">
        <w:rPr>
          <w:rFonts w:ascii="Calibri" w:hAnsi="Calibri" w:cs="Calibri"/>
          <w:bCs/>
          <w:szCs w:val="22"/>
        </w:rPr>
        <w:tab/>
      </w:r>
      <w:r w:rsidRPr="00277F28">
        <w:rPr>
          <w:rFonts w:ascii="Calibri" w:hAnsi="Calibri" w:cs="Calibri"/>
          <w:szCs w:val="22"/>
        </w:rPr>
        <w:t>Vinczéné Dr. Menyhárt Mária, az Egészségügyi és Közszolgálati Osztály vezetője/</w:t>
      </w:r>
    </w:p>
    <w:p w14:paraId="53A6312F" w14:textId="77777777" w:rsidR="0006163F" w:rsidRPr="00277F28" w:rsidRDefault="0006163F" w:rsidP="0006163F">
      <w:pPr>
        <w:jc w:val="both"/>
        <w:rPr>
          <w:rFonts w:asciiTheme="minorHAnsi" w:hAnsiTheme="minorHAnsi" w:cstheme="minorHAnsi"/>
          <w:bCs/>
          <w:szCs w:val="22"/>
        </w:rPr>
      </w:pPr>
    </w:p>
    <w:p w14:paraId="29B9B01E" w14:textId="77777777" w:rsidR="0006163F" w:rsidRPr="00277F28" w:rsidRDefault="0006163F" w:rsidP="0006163F">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t>2024. március 28.</w:t>
      </w:r>
    </w:p>
    <w:p w14:paraId="168668FC" w14:textId="77777777" w:rsidR="0006163F" w:rsidRPr="00277F28" w:rsidRDefault="0006163F" w:rsidP="00FE2651">
      <w:pPr>
        <w:outlineLvl w:val="1"/>
        <w:rPr>
          <w:rFonts w:ascii="Calibri" w:hAnsi="Calibri" w:cs="Calibri"/>
          <w:bCs/>
          <w:szCs w:val="22"/>
        </w:rPr>
      </w:pPr>
    </w:p>
    <w:p w14:paraId="7BE89E13" w14:textId="77777777" w:rsidR="0006163F" w:rsidRPr="00277F28" w:rsidRDefault="0006163F" w:rsidP="00FE2651">
      <w:pPr>
        <w:outlineLvl w:val="1"/>
        <w:rPr>
          <w:rFonts w:ascii="Calibri" w:hAnsi="Calibri" w:cs="Calibri"/>
          <w:bCs/>
          <w:szCs w:val="22"/>
        </w:rPr>
      </w:pPr>
    </w:p>
    <w:p w14:paraId="31FC8470" w14:textId="77777777" w:rsidR="0006163F" w:rsidRPr="00277F28" w:rsidRDefault="0006163F" w:rsidP="00FE2651">
      <w:pPr>
        <w:outlineLvl w:val="1"/>
        <w:rPr>
          <w:rFonts w:ascii="Calibri" w:hAnsi="Calibri" w:cs="Calibri"/>
          <w:bCs/>
          <w:szCs w:val="22"/>
        </w:rPr>
      </w:pPr>
    </w:p>
    <w:p w14:paraId="7C53C3DF" w14:textId="77777777" w:rsidR="0006163F" w:rsidRPr="00277F28" w:rsidRDefault="0006163F" w:rsidP="0006163F">
      <w:pPr>
        <w:tabs>
          <w:tab w:val="left" w:pos="-900"/>
          <w:tab w:val="left" w:pos="-720"/>
          <w:tab w:val="left" w:pos="709"/>
        </w:tabs>
        <w:ind w:left="705" w:hanging="705"/>
        <w:jc w:val="both"/>
        <w:rPr>
          <w:rFonts w:ascii="Calibri" w:hAnsi="Calibri" w:cs="Calibri"/>
          <w:i/>
          <w:iCs/>
          <w:szCs w:val="22"/>
          <w:lang w:eastAsia="en-US"/>
        </w:rPr>
      </w:pPr>
      <w:r w:rsidRPr="00277F28">
        <w:rPr>
          <w:rFonts w:ascii="Calibri" w:hAnsi="Calibri" w:cs="Calibri"/>
          <w:b/>
          <w:bCs/>
          <w:szCs w:val="22"/>
        </w:rPr>
        <w:t>3./</w:t>
      </w:r>
      <w:r w:rsidRPr="00277F28">
        <w:rPr>
          <w:rFonts w:ascii="Calibri" w:hAnsi="Calibri" w:cs="Calibri"/>
          <w:b/>
          <w:bCs/>
          <w:szCs w:val="22"/>
        </w:rPr>
        <w:tab/>
        <w:t xml:space="preserve">Javaslat a Polgármesteri Hivatalt érintő döntések meghozatalára </w:t>
      </w:r>
      <w:r w:rsidRPr="00277F28">
        <w:rPr>
          <w:rFonts w:ascii="Calibri" w:hAnsi="Calibri" w:cs="Calibri"/>
          <w:szCs w:val="22"/>
          <w:lang w:eastAsia="en-US"/>
        </w:rPr>
        <w:t>/</w:t>
      </w:r>
      <w:r w:rsidRPr="00277F28">
        <w:rPr>
          <w:rFonts w:ascii="Calibri" w:hAnsi="Calibri" w:cs="Calibri"/>
          <w:i/>
          <w:iCs/>
          <w:szCs w:val="22"/>
          <w:lang w:eastAsia="en-US"/>
        </w:rPr>
        <w:t>Közgyűlés 4./napirend/</w:t>
      </w:r>
    </w:p>
    <w:p w14:paraId="348E352E" w14:textId="77777777" w:rsidR="0006163F" w:rsidRPr="00277F28" w:rsidRDefault="0006163F" w:rsidP="0006163F">
      <w:pPr>
        <w:tabs>
          <w:tab w:val="left" w:pos="-900"/>
          <w:tab w:val="left" w:pos="-720"/>
          <w:tab w:val="left" w:pos="709"/>
        </w:tabs>
        <w:ind w:left="705" w:hanging="705"/>
        <w:jc w:val="both"/>
        <w:rPr>
          <w:rFonts w:ascii="Calibri" w:hAnsi="Calibri" w:cs="Calibri"/>
          <w:bCs/>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r>
      <w:r w:rsidRPr="00277F28">
        <w:rPr>
          <w:rFonts w:ascii="Calibri" w:hAnsi="Calibri" w:cs="Calibri"/>
          <w:bCs/>
          <w:szCs w:val="22"/>
        </w:rPr>
        <w:t>Nagyné Dr. Gats Andrea, a Jogi és Képviselői Osztály vezetője</w:t>
      </w:r>
    </w:p>
    <w:p w14:paraId="002A92F0" w14:textId="77777777" w:rsidR="0006163F" w:rsidRPr="00277F28" w:rsidRDefault="0006163F" w:rsidP="00FE2651">
      <w:pPr>
        <w:outlineLvl w:val="1"/>
        <w:rPr>
          <w:rFonts w:ascii="Calibri" w:hAnsi="Calibri" w:cs="Calibri"/>
          <w:bCs/>
          <w:szCs w:val="22"/>
        </w:rPr>
      </w:pPr>
    </w:p>
    <w:p w14:paraId="28C0F320" w14:textId="77777777" w:rsidR="0006163F" w:rsidRPr="00277F28" w:rsidRDefault="0006163F" w:rsidP="00FE2651">
      <w:pPr>
        <w:outlineLvl w:val="1"/>
        <w:rPr>
          <w:rFonts w:ascii="Calibri" w:hAnsi="Calibri" w:cs="Calibri"/>
          <w:bCs/>
          <w:szCs w:val="22"/>
        </w:rPr>
      </w:pPr>
    </w:p>
    <w:p w14:paraId="7A806025" w14:textId="3B37FD83" w:rsidR="0006163F" w:rsidRPr="00277F28" w:rsidRDefault="0027129A" w:rsidP="0006163F">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67</w:t>
      </w:r>
      <w:r w:rsidR="0006163F" w:rsidRPr="00277F28">
        <w:rPr>
          <w:rFonts w:asciiTheme="minorHAnsi" w:hAnsiTheme="minorHAnsi" w:cstheme="minorHAnsi"/>
          <w:b/>
          <w:szCs w:val="22"/>
          <w:u w:val="single"/>
        </w:rPr>
        <w:t>/2024. (III.25.) GJB számú határozat</w:t>
      </w:r>
    </w:p>
    <w:p w14:paraId="29F563EE" w14:textId="77777777" w:rsidR="0006163F" w:rsidRPr="00277F28" w:rsidRDefault="0006163F" w:rsidP="0006163F">
      <w:pPr>
        <w:outlineLvl w:val="1"/>
        <w:rPr>
          <w:rFonts w:ascii="Calibri" w:hAnsi="Calibri" w:cs="Calibri"/>
          <w:bCs/>
          <w:szCs w:val="22"/>
        </w:rPr>
      </w:pPr>
    </w:p>
    <w:p w14:paraId="460757EF" w14:textId="2B1DE4A9" w:rsidR="0006163F" w:rsidRPr="00277F28" w:rsidRDefault="0006163F" w:rsidP="00D43001">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00D43001" w:rsidRPr="00277F28">
        <w:rPr>
          <w:rFonts w:asciiTheme="minorHAnsi" w:hAnsiTheme="minorHAnsi" w:cstheme="minorHAnsi"/>
          <w:bCs/>
          <w:i/>
          <w:iCs/>
          <w:szCs w:val="22"/>
        </w:rPr>
        <w:t>Javaslat a Polgármesteri Hivatalt érintő döntések meghozatalára</w:t>
      </w:r>
      <w:r w:rsidRPr="00277F28">
        <w:rPr>
          <w:rFonts w:asciiTheme="minorHAnsi" w:hAnsiTheme="minorHAnsi" w:cstheme="minorHAnsi"/>
          <w:bCs/>
          <w:szCs w:val="22"/>
        </w:rPr>
        <w:t xml:space="preserve">” című előterjesztést megtárgyalta, és </w:t>
      </w:r>
      <w:r w:rsidR="00D43001" w:rsidRPr="00277F28">
        <w:rPr>
          <w:rFonts w:asciiTheme="minorHAnsi" w:hAnsiTheme="minorHAnsi" w:cstheme="minorHAnsi"/>
          <w:bCs/>
          <w:szCs w:val="22"/>
        </w:rPr>
        <w:t xml:space="preserve">a Polgármesteri Hivatal alapdokumentumainak és vagyonkezelési szerződésének módosításáról szóló határozati javaslatot </w:t>
      </w:r>
      <w:r w:rsidRPr="00277F28">
        <w:rPr>
          <w:rFonts w:asciiTheme="minorHAnsi" w:hAnsiTheme="minorHAnsi" w:cstheme="minorHAnsi"/>
          <w:bCs/>
          <w:szCs w:val="22"/>
        </w:rPr>
        <w:t>az előterjesztésben foglaltak szerint javasolja a Közgyűlésnek elfogadásra.</w:t>
      </w:r>
    </w:p>
    <w:p w14:paraId="22C547B0" w14:textId="77777777" w:rsidR="0006163F" w:rsidRPr="00277F28" w:rsidRDefault="0006163F" w:rsidP="0006163F">
      <w:pPr>
        <w:jc w:val="both"/>
        <w:rPr>
          <w:rFonts w:asciiTheme="minorHAnsi" w:hAnsiTheme="minorHAnsi" w:cstheme="minorHAnsi"/>
          <w:bCs/>
          <w:szCs w:val="22"/>
        </w:rPr>
      </w:pPr>
    </w:p>
    <w:p w14:paraId="055BF8F1" w14:textId="77777777" w:rsidR="0006163F" w:rsidRPr="00277F28" w:rsidRDefault="0006163F" w:rsidP="0006163F">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3469EC66" w14:textId="77777777" w:rsidR="0006163F" w:rsidRPr="00277F28" w:rsidRDefault="0006163F" w:rsidP="0006163F">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/a végrehajtás előkészítéséért:</w:t>
      </w:r>
    </w:p>
    <w:p w14:paraId="376B7D5B" w14:textId="322D35C9" w:rsidR="00D43001" w:rsidRPr="00277F28" w:rsidRDefault="0006163F" w:rsidP="00D43001">
      <w:pPr>
        <w:jc w:val="both"/>
        <w:rPr>
          <w:rFonts w:ascii="Calibri" w:hAnsi="Calibri" w:cs="Calibri"/>
          <w:szCs w:val="22"/>
        </w:rPr>
      </w:pPr>
      <w:r w:rsidRPr="00277F28">
        <w:rPr>
          <w:rFonts w:ascii="Calibri" w:hAnsi="Calibri" w:cs="Calibri"/>
          <w:bCs/>
          <w:szCs w:val="22"/>
        </w:rPr>
        <w:tab/>
      </w:r>
      <w:r w:rsidRPr="00277F28">
        <w:rPr>
          <w:rFonts w:ascii="Calibri" w:hAnsi="Calibri" w:cs="Calibri"/>
          <w:bCs/>
          <w:szCs w:val="22"/>
        </w:rPr>
        <w:tab/>
      </w:r>
      <w:r w:rsidR="00D43001" w:rsidRPr="00277F28">
        <w:rPr>
          <w:rFonts w:ascii="Calibri" w:hAnsi="Calibri" w:cs="Calibri"/>
          <w:szCs w:val="22"/>
        </w:rPr>
        <w:t>Nagyné Dr. Gats Andrea, a Jogi és Képviselői Osztály vezetője,</w:t>
      </w:r>
    </w:p>
    <w:p w14:paraId="5E9EDD65" w14:textId="0B753D89" w:rsidR="0006163F" w:rsidRPr="00277F28" w:rsidRDefault="00D43001" w:rsidP="00D43001">
      <w:pPr>
        <w:ind w:left="709" w:firstLine="709"/>
        <w:jc w:val="both"/>
        <w:rPr>
          <w:rFonts w:ascii="Calibri" w:hAnsi="Calibri" w:cs="Calibri"/>
          <w:bCs/>
          <w:szCs w:val="22"/>
        </w:rPr>
      </w:pPr>
      <w:proofErr w:type="spellStart"/>
      <w:r w:rsidRPr="00277F28">
        <w:rPr>
          <w:rFonts w:ascii="Calibri" w:hAnsi="Calibri" w:cs="Calibri"/>
          <w:szCs w:val="22"/>
        </w:rPr>
        <w:t>Stéger</w:t>
      </w:r>
      <w:proofErr w:type="spellEnd"/>
      <w:r w:rsidRPr="00277F28">
        <w:rPr>
          <w:rFonts w:ascii="Calibri" w:hAnsi="Calibri" w:cs="Calibri"/>
          <w:szCs w:val="22"/>
        </w:rPr>
        <w:t xml:space="preserve"> Gábor, a Közgazdasági és Adó Osztály vezetője</w:t>
      </w:r>
      <w:r w:rsidR="0006163F" w:rsidRPr="00277F28">
        <w:rPr>
          <w:rFonts w:ascii="Calibri" w:hAnsi="Calibri" w:cs="Calibri"/>
          <w:szCs w:val="22"/>
        </w:rPr>
        <w:t>/</w:t>
      </w:r>
    </w:p>
    <w:p w14:paraId="0FA04B74" w14:textId="77777777" w:rsidR="0006163F" w:rsidRPr="00277F28" w:rsidRDefault="0006163F" w:rsidP="0006163F">
      <w:pPr>
        <w:jc w:val="both"/>
        <w:rPr>
          <w:rFonts w:asciiTheme="minorHAnsi" w:hAnsiTheme="minorHAnsi" w:cstheme="minorHAnsi"/>
          <w:bCs/>
          <w:szCs w:val="22"/>
        </w:rPr>
      </w:pPr>
    </w:p>
    <w:p w14:paraId="137B59DD" w14:textId="77777777" w:rsidR="0006163F" w:rsidRPr="00277F28" w:rsidRDefault="0006163F" w:rsidP="0006163F">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t>2024. március 28.</w:t>
      </w:r>
    </w:p>
    <w:p w14:paraId="4AB29387" w14:textId="77777777" w:rsidR="0006163F" w:rsidRPr="00277F28" w:rsidRDefault="0006163F" w:rsidP="00FE2651">
      <w:pPr>
        <w:outlineLvl w:val="1"/>
        <w:rPr>
          <w:rFonts w:ascii="Calibri" w:hAnsi="Calibri" w:cs="Calibri"/>
          <w:bCs/>
          <w:szCs w:val="22"/>
        </w:rPr>
      </w:pPr>
    </w:p>
    <w:p w14:paraId="31A2D359" w14:textId="77777777" w:rsidR="0084484A" w:rsidRPr="00277F28" w:rsidRDefault="0084484A" w:rsidP="00FE2651">
      <w:pPr>
        <w:outlineLvl w:val="1"/>
        <w:rPr>
          <w:rFonts w:ascii="Calibri" w:hAnsi="Calibri" w:cs="Calibri"/>
          <w:bCs/>
          <w:szCs w:val="22"/>
        </w:rPr>
      </w:pPr>
    </w:p>
    <w:p w14:paraId="7297A1AE" w14:textId="77777777" w:rsidR="0084484A" w:rsidRPr="00277F28" w:rsidRDefault="0084484A" w:rsidP="00FE2651">
      <w:pPr>
        <w:outlineLvl w:val="1"/>
        <w:rPr>
          <w:rFonts w:ascii="Calibri" w:hAnsi="Calibri" w:cs="Calibri"/>
          <w:bCs/>
          <w:szCs w:val="22"/>
        </w:rPr>
      </w:pPr>
    </w:p>
    <w:p w14:paraId="0EBC071C" w14:textId="77777777" w:rsidR="0084484A" w:rsidRPr="00277F28" w:rsidRDefault="0084484A" w:rsidP="0084484A">
      <w:pPr>
        <w:tabs>
          <w:tab w:val="left" w:pos="-900"/>
          <w:tab w:val="left" w:pos="-720"/>
          <w:tab w:val="left" w:pos="709"/>
        </w:tabs>
        <w:ind w:left="705" w:hanging="705"/>
        <w:jc w:val="both"/>
        <w:rPr>
          <w:rFonts w:ascii="Calibri" w:hAnsi="Calibri" w:cs="Calibri"/>
          <w:i/>
          <w:iCs/>
          <w:szCs w:val="22"/>
        </w:rPr>
      </w:pPr>
      <w:r w:rsidRPr="00277F28">
        <w:rPr>
          <w:rFonts w:ascii="Calibri" w:hAnsi="Calibri" w:cs="Calibri"/>
          <w:b/>
          <w:bCs/>
          <w:szCs w:val="22"/>
        </w:rPr>
        <w:t xml:space="preserve">4./ </w:t>
      </w:r>
      <w:r w:rsidRPr="00277F28">
        <w:rPr>
          <w:rFonts w:ascii="Calibri" w:hAnsi="Calibri" w:cs="Calibri"/>
          <w:b/>
          <w:bCs/>
          <w:szCs w:val="22"/>
        </w:rPr>
        <w:tab/>
        <w:t xml:space="preserve">Javaslat a Városligeti Sporttelep működtetésével kapcsolatos döntés meghozatalára </w:t>
      </w:r>
      <w:r w:rsidRPr="00277F28">
        <w:rPr>
          <w:rFonts w:ascii="Calibri" w:hAnsi="Calibri" w:cs="Calibri"/>
          <w:szCs w:val="22"/>
        </w:rPr>
        <w:t>/</w:t>
      </w:r>
      <w:r w:rsidRPr="00277F28">
        <w:rPr>
          <w:rFonts w:ascii="Calibri" w:hAnsi="Calibri" w:cs="Calibri"/>
          <w:i/>
          <w:iCs/>
          <w:szCs w:val="22"/>
        </w:rPr>
        <w:t>Közgyűlés 5./napirend/</w:t>
      </w:r>
    </w:p>
    <w:p w14:paraId="5E697B96" w14:textId="77777777" w:rsidR="0084484A" w:rsidRPr="00277F28" w:rsidRDefault="0084484A" w:rsidP="0084484A">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Vinczéné Dr. Menyhárt Mária, az Egészségügyi és Közszolgálati Osztály vezetője</w:t>
      </w:r>
    </w:p>
    <w:p w14:paraId="0FB70F19" w14:textId="77777777" w:rsidR="0084484A" w:rsidRPr="00277F28" w:rsidRDefault="0084484A" w:rsidP="0084484A">
      <w:pPr>
        <w:tabs>
          <w:tab w:val="left" w:pos="-900"/>
          <w:tab w:val="left" w:pos="-720"/>
          <w:tab w:val="left" w:pos="709"/>
        </w:tabs>
        <w:ind w:left="705" w:hanging="705"/>
        <w:jc w:val="both"/>
        <w:rPr>
          <w:rFonts w:ascii="Calibri" w:hAnsi="Calibri" w:cs="Calibri"/>
          <w:b/>
          <w:bCs/>
          <w:szCs w:val="22"/>
        </w:rPr>
      </w:pPr>
      <w:r w:rsidRPr="00277F28">
        <w:rPr>
          <w:rFonts w:ascii="Calibri" w:hAnsi="Calibri" w:cs="Calibri"/>
          <w:szCs w:val="22"/>
        </w:rPr>
        <w:tab/>
      </w:r>
      <w:r w:rsidRPr="00277F28">
        <w:rPr>
          <w:rFonts w:ascii="Calibri" w:hAnsi="Calibri" w:cs="Calibri"/>
          <w:b/>
          <w:bCs/>
          <w:szCs w:val="22"/>
          <w:u w:val="single"/>
        </w:rPr>
        <w:t>Meghívott:</w:t>
      </w:r>
      <w:r w:rsidRPr="00277F28">
        <w:rPr>
          <w:rFonts w:ascii="Calibri" w:hAnsi="Calibri" w:cs="Calibri"/>
          <w:szCs w:val="22"/>
        </w:rPr>
        <w:tab/>
        <w:t xml:space="preserve">Mészáros Péter, a Szombathelyi </w:t>
      </w:r>
      <w:proofErr w:type="spellStart"/>
      <w:r w:rsidRPr="00277F28">
        <w:rPr>
          <w:rFonts w:ascii="Calibri" w:hAnsi="Calibri" w:cs="Calibri"/>
          <w:szCs w:val="22"/>
        </w:rPr>
        <w:t>Crushers</w:t>
      </w:r>
      <w:proofErr w:type="spellEnd"/>
      <w:r w:rsidRPr="00277F28">
        <w:rPr>
          <w:rFonts w:ascii="Calibri" w:hAnsi="Calibri" w:cs="Calibri"/>
          <w:szCs w:val="22"/>
        </w:rPr>
        <w:t xml:space="preserve"> Amerikai </w:t>
      </w:r>
      <w:proofErr w:type="spellStart"/>
      <w:r w:rsidRPr="00277F28">
        <w:rPr>
          <w:rFonts w:ascii="Calibri" w:hAnsi="Calibri" w:cs="Calibri"/>
          <w:szCs w:val="22"/>
        </w:rPr>
        <w:t>Football</w:t>
      </w:r>
      <w:proofErr w:type="spellEnd"/>
      <w:r w:rsidRPr="00277F28">
        <w:rPr>
          <w:rFonts w:ascii="Calibri" w:hAnsi="Calibri" w:cs="Calibri"/>
          <w:szCs w:val="22"/>
        </w:rPr>
        <w:t xml:space="preserve"> Egyesület elnöke</w:t>
      </w:r>
    </w:p>
    <w:p w14:paraId="5A567399" w14:textId="77777777" w:rsidR="0084484A" w:rsidRPr="00277F28" w:rsidRDefault="0084484A" w:rsidP="0084484A">
      <w:pPr>
        <w:outlineLvl w:val="1"/>
        <w:rPr>
          <w:rFonts w:ascii="Calibri" w:hAnsi="Calibri" w:cs="Calibri"/>
          <w:bCs/>
          <w:szCs w:val="22"/>
        </w:rPr>
      </w:pPr>
    </w:p>
    <w:p w14:paraId="419D9F81" w14:textId="77777777" w:rsidR="0084484A" w:rsidRPr="00277F28" w:rsidRDefault="0084484A" w:rsidP="0084484A">
      <w:pPr>
        <w:outlineLvl w:val="1"/>
        <w:rPr>
          <w:rFonts w:ascii="Calibri" w:hAnsi="Calibri" w:cs="Calibri"/>
          <w:bCs/>
          <w:szCs w:val="22"/>
        </w:rPr>
      </w:pPr>
    </w:p>
    <w:p w14:paraId="56FCF96B" w14:textId="4D8B8412" w:rsidR="0084484A" w:rsidRPr="00277F28" w:rsidRDefault="0027129A" w:rsidP="0084484A">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68</w:t>
      </w:r>
      <w:r w:rsidR="0084484A" w:rsidRPr="00277F28">
        <w:rPr>
          <w:rFonts w:asciiTheme="minorHAnsi" w:hAnsiTheme="minorHAnsi" w:cstheme="minorHAnsi"/>
          <w:b/>
          <w:szCs w:val="22"/>
          <w:u w:val="single"/>
        </w:rPr>
        <w:t>/2024. (III.25.) GJB számú határozat</w:t>
      </w:r>
    </w:p>
    <w:p w14:paraId="41F96ABE" w14:textId="77777777" w:rsidR="0084484A" w:rsidRPr="00277F28" w:rsidRDefault="0084484A" w:rsidP="0084484A">
      <w:pPr>
        <w:keepNext/>
        <w:outlineLvl w:val="1"/>
        <w:rPr>
          <w:rFonts w:ascii="Calibri" w:hAnsi="Calibri" w:cs="Calibri"/>
          <w:bCs/>
          <w:szCs w:val="22"/>
        </w:rPr>
      </w:pPr>
    </w:p>
    <w:p w14:paraId="1880D1F1" w14:textId="5EF51367" w:rsidR="0084484A" w:rsidRPr="00277F28" w:rsidRDefault="0084484A" w:rsidP="0084484A">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Pr="00277F28">
        <w:rPr>
          <w:rFonts w:asciiTheme="minorHAnsi" w:hAnsiTheme="minorHAnsi" w:cstheme="minorHAnsi"/>
          <w:bCs/>
          <w:i/>
          <w:iCs/>
          <w:szCs w:val="22"/>
        </w:rPr>
        <w:t>Javaslat a Városligeti Sporttelep működtetésével kapcsolatos döntés meghozatalára</w:t>
      </w:r>
      <w:r w:rsidRPr="00277F28">
        <w:rPr>
          <w:rFonts w:asciiTheme="minorHAnsi" w:hAnsiTheme="minorHAnsi" w:cstheme="minorHAnsi"/>
          <w:bCs/>
          <w:szCs w:val="22"/>
        </w:rPr>
        <w:t xml:space="preserve">” című előterjesztést megtárgyalta, és az ingatlanra a Szombathely </w:t>
      </w:r>
      <w:proofErr w:type="spellStart"/>
      <w:r w:rsidRPr="00277F28">
        <w:rPr>
          <w:rFonts w:asciiTheme="minorHAnsi" w:hAnsiTheme="minorHAnsi" w:cstheme="minorHAnsi"/>
          <w:bCs/>
          <w:szCs w:val="22"/>
        </w:rPr>
        <w:t>Crushers</w:t>
      </w:r>
      <w:proofErr w:type="spellEnd"/>
      <w:r w:rsidRPr="00277F28">
        <w:rPr>
          <w:rFonts w:asciiTheme="minorHAnsi" w:hAnsiTheme="minorHAnsi" w:cstheme="minorHAnsi"/>
          <w:bCs/>
          <w:szCs w:val="22"/>
        </w:rPr>
        <w:t xml:space="preserve"> Amerikai </w:t>
      </w:r>
      <w:proofErr w:type="spellStart"/>
      <w:r w:rsidRPr="00277F28">
        <w:rPr>
          <w:rFonts w:asciiTheme="minorHAnsi" w:hAnsiTheme="minorHAnsi" w:cstheme="minorHAnsi"/>
          <w:bCs/>
          <w:szCs w:val="22"/>
        </w:rPr>
        <w:t>Football</w:t>
      </w:r>
      <w:proofErr w:type="spellEnd"/>
      <w:r w:rsidRPr="00277F28">
        <w:rPr>
          <w:rFonts w:asciiTheme="minorHAnsi" w:hAnsiTheme="minorHAnsi" w:cstheme="minorHAnsi"/>
          <w:bCs/>
          <w:szCs w:val="22"/>
        </w:rPr>
        <w:t xml:space="preserve"> Egyesület részére ingyenes használat biztosításáról szóló határozati javaslatot a Közgyűlésnek elfogadásra</w:t>
      </w:r>
      <w:r w:rsidR="0027129A" w:rsidRPr="00277F28">
        <w:rPr>
          <w:rFonts w:asciiTheme="minorHAnsi" w:hAnsiTheme="minorHAnsi" w:cstheme="minorHAnsi"/>
          <w:bCs/>
          <w:szCs w:val="22"/>
        </w:rPr>
        <w:t xml:space="preserve"> javasolja </w:t>
      </w:r>
      <w:r w:rsidR="0027129A" w:rsidRPr="00277F28">
        <w:rPr>
          <w:rFonts w:asciiTheme="minorHAnsi" w:hAnsiTheme="minorHAnsi" w:cstheme="minorHAnsi"/>
          <w:b/>
          <w:szCs w:val="22"/>
        </w:rPr>
        <w:t xml:space="preserve">azzal, hogy az 1. pont </w:t>
      </w:r>
      <w:r w:rsidR="0027129A" w:rsidRPr="00277F28">
        <w:rPr>
          <w:rFonts w:asciiTheme="minorHAnsi" w:hAnsiTheme="minorHAnsi" w:cstheme="minorHAnsi"/>
          <w:b/>
          <w:szCs w:val="22"/>
        </w:rPr>
        <w:lastRenderedPageBreak/>
        <w:t>8. francia bekezdése kerüljön törlésre, és az 1. pont 10. francia bekezdésében „ingyenes” helyett „ingyenesen” szerepeljen.</w:t>
      </w:r>
    </w:p>
    <w:p w14:paraId="2102D901" w14:textId="77777777" w:rsidR="0084484A" w:rsidRPr="00277F28" w:rsidRDefault="0084484A" w:rsidP="0084484A">
      <w:pPr>
        <w:jc w:val="both"/>
        <w:rPr>
          <w:rFonts w:asciiTheme="minorHAnsi" w:hAnsiTheme="minorHAnsi" w:cstheme="minorHAnsi"/>
          <w:bCs/>
          <w:szCs w:val="22"/>
        </w:rPr>
      </w:pPr>
    </w:p>
    <w:p w14:paraId="054BB5A9" w14:textId="77777777" w:rsidR="0084484A" w:rsidRPr="00277F28" w:rsidRDefault="0084484A" w:rsidP="0084484A">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4484D402" w14:textId="77777777" w:rsidR="0084484A" w:rsidRPr="00277F28" w:rsidRDefault="0084484A" w:rsidP="0084484A">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/a végrehajtás előkészítéséért:</w:t>
      </w:r>
    </w:p>
    <w:p w14:paraId="3A033666" w14:textId="0B7C8641" w:rsidR="0084484A" w:rsidRPr="00277F28" w:rsidRDefault="0084484A" w:rsidP="0084484A">
      <w:pPr>
        <w:ind w:left="709" w:firstLine="709"/>
        <w:jc w:val="both"/>
        <w:rPr>
          <w:rFonts w:ascii="Calibri" w:hAnsi="Calibri" w:cs="Calibri"/>
          <w:bCs/>
          <w:szCs w:val="22"/>
        </w:rPr>
      </w:pPr>
      <w:r w:rsidRPr="00277F28">
        <w:rPr>
          <w:rFonts w:ascii="Calibri" w:hAnsi="Calibri" w:cs="Calibri"/>
          <w:bCs/>
          <w:szCs w:val="22"/>
        </w:rPr>
        <w:t>Vinczéné Dr. Menyhárt Mária, az Egészségügyi és Közszolgálati Osztály vezetője,</w:t>
      </w:r>
    </w:p>
    <w:p w14:paraId="284AC132" w14:textId="5BCAAEA1" w:rsidR="0084484A" w:rsidRPr="00277F28" w:rsidRDefault="0084484A" w:rsidP="0084484A">
      <w:pPr>
        <w:jc w:val="both"/>
        <w:rPr>
          <w:rFonts w:ascii="Calibri" w:hAnsi="Calibri" w:cs="Calibri"/>
          <w:bCs/>
          <w:szCs w:val="22"/>
        </w:rPr>
      </w:pPr>
      <w:r w:rsidRPr="00277F28">
        <w:rPr>
          <w:rFonts w:ascii="Calibri" w:hAnsi="Calibri" w:cs="Calibri"/>
          <w:bCs/>
          <w:szCs w:val="22"/>
        </w:rPr>
        <w:tab/>
      </w:r>
      <w:r w:rsidRPr="00277F28">
        <w:rPr>
          <w:rFonts w:ascii="Calibri" w:hAnsi="Calibri" w:cs="Calibri"/>
          <w:bCs/>
          <w:szCs w:val="22"/>
        </w:rPr>
        <w:tab/>
        <w:t>Nagyné Dr. Gats Andrea, a Jogi és Képviselői Osztály vezetője,</w:t>
      </w:r>
    </w:p>
    <w:p w14:paraId="56E26258" w14:textId="099A495B" w:rsidR="0084484A" w:rsidRPr="00277F28" w:rsidRDefault="0084484A" w:rsidP="0084484A">
      <w:pPr>
        <w:jc w:val="both"/>
        <w:rPr>
          <w:rFonts w:ascii="Calibri" w:hAnsi="Calibri" w:cs="Calibri"/>
          <w:bCs/>
          <w:szCs w:val="22"/>
        </w:rPr>
      </w:pPr>
      <w:r w:rsidRPr="00277F28">
        <w:rPr>
          <w:rFonts w:ascii="Calibri" w:hAnsi="Calibri" w:cs="Calibri"/>
          <w:bCs/>
          <w:szCs w:val="22"/>
        </w:rPr>
        <w:tab/>
      </w:r>
      <w:r w:rsidRPr="00277F28">
        <w:rPr>
          <w:rFonts w:ascii="Calibri" w:hAnsi="Calibri" w:cs="Calibri"/>
          <w:bCs/>
          <w:szCs w:val="22"/>
        </w:rPr>
        <w:tab/>
      </w:r>
      <w:proofErr w:type="spellStart"/>
      <w:r w:rsidRPr="00277F28">
        <w:rPr>
          <w:rFonts w:ascii="Calibri" w:hAnsi="Calibri" w:cs="Calibri"/>
          <w:bCs/>
          <w:szCs w:val="22"/>
        </w:rPr>
        <w:t>Stéger</w:t>
      </w:r>
      <w:proofErr w:type="spellEnd"/>
      <w:r w:rsidRPr="00277F28">
        <w:rPr>
          <w:rFonts w:ascii="Calibri" w:hAnsi="Calibri" w:cs="Calibri"/>
          <w:bCs/>
          <w:szCs w:val="22"/>
        </w:rPr>
        <w:t xml:space="preserve"> Gábor, a Közgazdasági és Adó Osztály vezetője,</w:t>
      </w:r>
    </w:p>
    <w:p w14:paraId="30031BCE" w14:textId="7EFCECFD" w:rsidR="0084484A" w:rsidRPr="00277F28" w:rsidRDefault="0084484A" w:rsidP="0084484A">
      <w:pPr>
        <w:jc w:val="both"/>
        <w:rPr>
          <w:rFonts w:ascii="Calibri" w:hAnsi="Calibri" w:cs="Calibri"/>
          <w:bCs/>
          <w:szCs w:val="22"/>
        </w:rPr>
      </w:pPr>
      <w:r w:rsidRPr="00277F28">
        <w:rPr>
          <w:rFonts w:ascii="Calibri" w:hAnsi="Calibri" w:cs="Calibri"/>
          <w:bCs/>
          <w:szCs w:val="22"/>
        </w:rPr>
        <w:tab/>
      </w:r>
      <w:r w:rsidRPr="00277F28">
        <w:rPr>
          <w:rFonts w:ascii="Calibri" w:hAnsi="Calibri" w:cs="Calibri"/>
          <w:bCs/>
          <w:szCs w:val="22"/>
        </w:rPr>
        <w:tab/>
        <w:t>Kovács Cecília, a Szombathelyi Sportközpont és Sportiskola Nonprofit Kft. ügyvezetője/</w:t>
      </w:r>
    </w:p>
    <w:p w14:paraId="0EBE710B" w14:textId="77777777" w:rsidR="0084484A" w:rsidRPr="00277F28" w:rsidRDefault="0084484A" w:rsidP="0084484A">
      <w:pPr>
        <w:jc w:val="both"/>
        <w:rPr>
          <w:rFonts w:asciiTheme="minorHAnsi" w:hAnsiTheme="minorHAnsi" w:cstheme="minorHAnsi"/>
          <w:bCs/>
          <w:szCs w:val="22"/>
        </w:rPr>
      </w:pPr>
    </w:p>
    <w:p w14:paraId="024E7EB0" w14:textId="77777777" w:rsidR="0084484A" w:rsidRPr="00277F28" w:rsidRDefault="0084484A" w:rsidP="0084484A">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t>2024. március 28.</w:t>
      </w:r>
    </w:p>
    <w:p w14:paraId="62958319" w14:textId="77777777" w:rsidR="0084484A" w:rsidRPr="00277F28" w:rsidRDefault="0084484A" w:rsidP="00FE2651">
      <w:pPr>
        <w:outlineLvl w:val="1"/>
        <w:rPr>
          <w:rFonts w:ascii="Calibri" w:hAnsi="Calibri" w:cs="Calibri"/>
          <w:bCs/>
          <w:szCs w:val="22"/>
        </w:rPr>
      </w:pPr>
    </w:p>
    <w:p w14:paraId="276EDD9C" w14:textId="77777777" w:rsidR="00931B97" w:rsidRPr="00277F28" w:rsidRDefault="00931B97" w:rsidP="00FE2651">
      <w:pPr>
        <w:outlineLvl w:val="1"/>
        <w:rPr>
          <w:rFonts w:ascii="Calibri" w:hAnsi="Calibri" w:cs="Calibri"/>
          <w:bCs/>
          <w:szCs w:val="22"/>
        </w:rPr>
      </w:pPr>
    </w:p>
    <w:p w14:paraId="08B87A2C" w14:textId="77777777" w:rsidR="00931B97" w:rsidRPr="00277F28" w:rsidRDefault="00931B97" w:rsidP="00FE2651">
      <w:pPr>
        <w:outlineLvl w:val="1"/>
        <w:rPr>
          <w:rFonts w:ascii="Calibri" w:hAnsi="Calibri" w:cs="Calibri"/>
          <w:bCs/>
          <w:szCs w:val="22"/>
        </w:rPr>
      </w:pPr>
    </w:p>
    <w:p w14:paraId="28F9E743" w14:textId="77777777" w:rsidR="00931B97" w:rsidRPr="00277F28" w:rsidRDefault="00931B97" w:rsidP="00931B97">
      <w:pPr>
        <w:ind w:left="705" w:hanging="705"/>
        <w:jc w:val="both"/>
        <w:rPr>
          <w:rFonts w:ascii="Calibri" w:hAnsi="Calibri"/>
          <w:b/>
          <w:bCs/>
          <w:i/>
          <w:iCs/>
          <w:sz w:val="18"/>
          <w:szCs w:val="18"/>
        </w:rPr>
      </w:pPr>
      <w:r w:rsidRPr="00277F28">
        <w:rPr>
          <w:rFonts w:ascii="Calibri" w:hAnsi="Calibri" w:cs="Calibri"/>
          <w:b/>
          <w:bCs/>
        </w:rPr>
        <w:t>5./</w:t>
      </w:r>
      <w:r w:rsidRPr="00277F28">
        <w:rPr>
          <w:rFonts w:ascii="Calibri" w:hAnsi="Calibri" w:cs="Calibri"/>
          <w:b/>
          <w:bCs/>
        </w:rPr>
        <w:tab/>
        <w:t>Javaslat egyes magánerős beruházásban megvalósult lakóterületek önkormányzati tulajdonba vételével kapcsolatos döntések meghozatalára</w:t>
      </w:r>
      <w:r w:rsidRPr="00277F28">
        <w:rPr>
          <w:b/>
          <w:bCs/>
        </w:rPr>
        <w:t xml:space="preserve"> </w:t>
      </w:r>
      <w:r w:rsidRPr="00277F28">
        <w:rPr>
          <w:rFonts w:ascii="Calibri" w:hAnsi="Calibri" w:cs="Calibri"/>
          <w:szCs w:val="22"/>
          <w:lang w:eastAsia="en-US"/>
        </w:rPr>
        <w:t>/</w:t>
      </w:r>
      <w:r w:rsidRPr="00277F28">
        <w:rPr>
          <w:rFonts w:ascii="Calibri" w:hAnsi="Calibri" w:cs="Calibri"/>
          <w:i/>
          <w:iCs/>
          <w:szCs w:val="22"/>
          <w:lang w:eastAsia="en-US"/>
        </w:rPr>
        <w:t>Közgyűlés 6./napirend/</w:t>
      </w:r>
    </w:p>
    <w:p w14:paraId="1629C3CB" w14:textId="77777777" w:rsidR="00931B97" w:rsidRPr="00277F28" w:rsidRDefault="00931B97" w:rsidP="00931B97">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Kalmár Ervin, a Városüzemeltetési Osztály vezetője</w:t>
      </w:r>
    </w:p>
    <w:p w14:paraId="60549C38" w14:textId="77777777" w:rsidR="00931B97" w:rsidRPr="00277F28" w:rsidRDefault="00931B97" w:rsidP="00FE2651">
      <w:pPr>
        <w:outlineLvl w:val="1"/>
        <w:rPr>
          <w:rFonts w:ascii="Calibri" w:hAnsi="Calibri" w:cs="Calibri"/>
          <w:bCs/>
          <w:szCs w:val="22"/>
        </w:rPr>
      </w:pPr>
    </w:p>
    <w:p w14:paraId="1A204E9D" w14:textId="77777777" w:rsidR="00931B97" w:rsidRPr="00277F28" w:rsidRDefault="00931B97" w:rsidP="00FE2651">
      <w:pPr>
        <w:outlineLvl w:val="1"/>
        <w:rPr>
          <w:rFonts w:ascii="Calibri" w:hAnsi="Calibri" w:cs="Calibri"/>
          <w:bCs/>
          <w:szCs w:val="22"/>
        </w:rPr>
      </w:pPr>
    </w:p>
    <w:p w14:paraId="6C359587" w14:textId="565DD714" w:rsidR="00931B97" w:rsidRPr="00277F28" w:rsidRDefault="0027129A" w:rsidP="00931B97">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69</w:t>
      </w:r>
      <w:r w:rsidR="00931B97" w:rsidRPr="00277F28">
        <w:rPr>
          <w:rFonts w:asciiTheme="minorHAnsi" w:hAnsiTheme="minorHAnsi" w:cstheme="minorHAnsi"/>
          <w:b/>
          <w:szCs w:val="22"/>
          <w:u w:val="single"/>
        </w:rPr>
        <w:t>/2024. (III.25.) GJB számú határozat</w:t>
      </w:r>
    </w:p>
    <w:p w14:paraId="5EB65C3E" w14:textId="77777777" w:rsidR="00931B97" w:rsidRPr="00277F28" w:rsidRDefault="00931B97" w:rsidP="00931B97">
      <w:pPr>
        <w:keepNext/>
        <w:outlineLvl w:val="1"/>
        <w:rPr>
          <w:rFonts w:ascii="Calibri" w:hAnsi="Calibri" w:cs="Calibri"/>
          <w:bCs/>
          <w:szCs w:val="22"/>
        </w:rPr>
      </w:pPr>
    </w:p>
    <w:p w14:paraId="14FDAEA3" w14:textId="42B2990E" w:rsidR="00931B97" w:rsidRPr="00277F28" w:rsidRDefault="00931B97" w:rsidP="00CE404A">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Pr="00277F28">
        <w:rPr>
          <w:rFonts w:asciiTheme="minorHAnsi" w:hAnsiTheme="minorHAnsi" w:cstheme="minorHAnsi"/>
          <w:bCs/>
          <w:i/>
          <w:iCs/>
          <w:szCs w:val="22"/>
        </w:rPr>
        <w:t>Javaslat egyes magánerős beruházásban megvalósult lakóterületek önkormányzati tulajdonba vételével kapcsolatos döntések meghozatalára</w:t>
      </w:r>
      <w:r w:rsidRPr="00277F28">
        <w:rPr>
          <w:rFonts w:asciiTheme="minorHAnsi" w:hAnsiTheme="minorHAnsi" w:cstheme="minorHAnsi"/>
          <w:bCs/>
          <w:szCs w:val="22"/>
        </w:rPr>
        <w:t xml:space="preserve">” című előterjesztést megtárgyalta, és </w:t>
      </w:r>
      <w:r w:rsidR="00CE404A" w:rsidRPr="00277F28">
        <w:rPr>
          <w:rFonts w:asciiTheme="minorHAnsi" w:hAnsiTheme="minorHAnsi" w:cstheme="minorHAnsi"/>
          <w:bCs/>
          <w:szCs w:val="22"/>
        </w:rPr>
        <w:t>a Parkerdő Lakópark közterületi funkciójú területei, valamint az azok területén kiépített víziközművek térítésmentes tulajdonba és kezelésbe vételéről szóló I.</w:t>
      </w:r>
      <w:r w:rsidRPr="00277F28">
        <w:rPr>
          <w:rFonts w:asciiTheme="minorHAnsi" w:hAnsiTheme="minorHAnsi" w:cstheme="minorHAnsi"/>
          <w:bCs/>
          <w:szCs w:val="22"/>
        </w:rPr>
        <w:t xml:space="preserve"> határozati javaslatot az előterjesztésben foglaltak szerint javasolja a Közgyűlésnek elfogadásra.</w:t>
      </w:r>
    </w:p>
    <w:p w14:paraId="63215D35" w14:textId="77777777" w:rsidR="00931B97" w:rsidRPr="00277F28" w:rsidRDefault="00931B97" w:rsidP="00931B97">
      <w:pPr>
        <w:jc w:val="both"/>
        <w:rPr>
          <w:rFonts w:asciiTheme="minorHAnsi" w:hAnsiTheme="minorHAnsi" w:cstheme="minorHAnsi"/>
          <w:bCs/>
          <w:szCs w:val="22"/>
        </w:rPr>
      </w:pPr>
    </w:p>
    <w:p w14:paraId="1201AAB9" w14:textId="77777777" w:rsidR="00931B97" w:rsidRPr="00277F28" w:rsidRDefault="00931B97" w:rsidP="00931B97">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64FF4755" w14:textId="77777777" w:rsidR="00931B97" w:rsidRPr="00277F28" w:rsidRDefault="00931B97" w:rsidP="00931B97">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/a végrehajtás előkészítéséért:</w:t>
      </w:r>
    </w:p>
    <w:p w14:paraId="43B9604A" w14:textId="6D72ADF6" w:rsidR="00ED7715" w:rsidRPr="00277F28" w:rsidRDefault="00ED7715" w:rsidP="00ED7715">
      <w:pPr>
        <w:ind w:left="709" w:firstLine="709"/>
        <w:jc w:val="both"/>
        <w:rPr>
          <w:rFonts w:ascii="Calibri" w:hAnsi="Calibri" w:cs="Calibri"/>
          <w:bCs/>
          <w:szCs w:val="22"/>
        </w:rPr>
      </w:pPr>
      <w:r w:rsidRPr="00277F28">
        <w:rPr>
          <w:rFonts w:ascii="Calibri" w:hAnsi="Calibri" w:cs="Calibri"/>
          <w:bCs/>
          <w:szCs w:val="22"/>
        </w:rPr>
        <w:t>Kalmár Ervin, a Városüzemeltetési Osztály vezetője,</w:t>
      </w:r>
    </w:p>
    <w:p w14:paraId="5A869D0B" w14:textId="638896F3" w:rsidR="00931B97" w:rsidRPr="00277F28" w:rsidRDefault="00ED7715" w:rsidP="00ED7715">
      <w:pPr>
        <w:jc w:val="both"/>
        <w:rPr>
          <w:rFonts w:ascii="Calibri" w:hAnsi="Calibri" w:cs="Calibri"/>
          <w:bCs/>
          <w:szCs w:val="22"/>
        </w:rPr>
      </w:pPr>
      <w:r w:rsidRPr="00277F28">
        <w:rPr>
          <w:rFonts w:ascii="Calibri" w:hAnsi="Calibri" w:cs="Calibri"/>
          <w:bCs/>
          <w:szCs w:val="22"/>
        </w:rPr>
        <w:tab/>
      </w:r>
      <w:r w:rsidRPr="00277F28">
        <w:rPr>
          <w:rFonts w:ascii="Calibri" w:hAnsi="Calibri" w:cs="Calibri"/>
          <w:bCs/>
          <w:szCs w:val="22"/>
        </w:rPr>
        <w:tab/>
      </w:r>
      <w:proofErr w:type="spellStart"/>
      <w:r w:rsidRPr="00277F28">
        <w:rPr>
          <w:rFonts w:ascii="Calibri" w:hAnsi="Calibri" w:cs="Calibri"/>
          <w:bCs/>
          <w:szCs w:val="22"/>
        </w:rPr>
        <w:t>Stéger</w:t>
      </w:r>
      <w:proofErr w:type="spellEnd"/>
      <w:r w:rsidRPr="00277F28">
        <w:rPr>
          <w:rFonts w:ascii="Calibri" w:hAnsi="Calibri" w:cs="Calibri"/>
          <w:bCs/>
          <w:szCs w:val="22"/>
        </w:rPr>
        <w:t xml:space="preserve"> Gábor, a Közgazdasági és Adó Osztály vezetője</w:t>
      </w:r>
      <w:r w:rsidR="00931B97" w:rsidRPr="00277F28">
        <w:rPr>
          <w:rFonts w:ascii="Calibri" w:hAnsi="Calibri" w:cs="Calibri"/>
          <w:bCs/>
          <w:szCs w:val="22"/>
        </w:rPr>
        <w:t>/</w:t>
      </w:r>
    </w:p>
    <w:p w14:paraId="79438D1A" w14:textId="77777777" w:rsidR="00931B97" w:rsidRPr="00277F28" w:rsidRDefault="00931B97" w:rsidP="00931B97">
      <w:pPr>
        <w:jc w:val="both"/>
        <w:rPr>
          <w:rFonts w:asciiTheme="minorHAnsi" w:hAnsiTheme="minorHAnsi" w:cstheme="minorHAnsi"/>
          <w:bCs/>
          <w:szCs w:val="22"/>
        </w:rPr>
      </w:pPr>
    </w:p>
    <w:p w14:paraId="2F89240B" w14:textId="77777777" w:rsidR="00931B97" w:rsidRPr="00277F28" w:rsidRDefault="00931B97" w:rsidP="00931B97">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t>2024. március 28.</w:t>
      </w:r>
    </w:p>
    <w:p w14:paraId="6812152A" w14:textId="77777777" w:rsidR="00931B97" w:rsidRPr="00277F28" w:rsidRDefault="00931B97" w:rsidP="00FE2651">
      <w:pPr>
        <w:outlineLvl w:val="1"/>
        <w:rPr>
          <w:rFonts w:ascii="Calibri" w:hAnsi="Calibri" w:cs="Calibri"/>
          <w:bCs/>
          <w:szCs w:val="22"/>
        </w:rPr>
      </w:pPr>
    </w:p>
    <w:p w14:paraId="020F3B1F" w14:textId="77777777" w:rsidR="00CE404A" w:rsidRPr="00277F28" w:rsidRDefault="00CE404A" w:rsidP="00FE2651">
      <w:pPr>
        <w:outlineLvl w:val="1"/>
        <w:rPr>
          <w:rFonts w:ascii="Calibri" w:hAnsi="Calibri" w:cs="Calibri"/>
          <w:bCs/>
          <w:szCs w:val="22"/>
        </w:rPr>
      </w:pPr>
    </w:p>
    <w:p w14:paraId="5C5E0045" w14:textId="56569B68" w:rsidR="00CE404A" w:rsidRPr="00277F28" w:rsidRDefault="0027129A" w:rsidP="00CE404A">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70</w:t>
      </w:r>
      <w:r w:rsidR="00CE404A" w:rsidRPr="00277F28">
        <w:rPr>
          <w:rFonts w:asciiTheme="minorHAnsi" w:hAnsiTheme="minorHAnsi" w:cstheme="minorHAnsi"/>
          <w:b/>
          <w:szCs w:val="22"/>
          <w:u w:val="single"/>
        </w:rPr>
        <w:t>/2024. (III.25.) GJB számú határozat</w:t>
      </w:r>
    </w:p>
    <w:p w14:paraId="1D3D4297" w14:textId="77777777" w:rsidR="00CE404A" w:rsidRPr="00277F28" w:rsidRDefault="00CE404A" w:rsidP="00CE404A">
      <w:pPr>
        <w:keepNext/>
        <w:outlineLvl w:val="1"/>
        <w:rPr>
          <w:rFonts w:ascii="Calibri" w:hAnsi="Calibri" w:cs="Calibri"/>
          <w:bCs/>
          <w:szCs w:val="22"/>
        </w:rPr>
      </w:pPr>
    </w:p>
    <w:p w14:paraId="5230676E" w14:textId="56A9A85C" w:rsidR="00CE404A" w:rsidRPr="00277F28" w:rsidRDefault="00CE404A" w:rsidP="00CE404A">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Pr="00277F28">
        <w:rPr>
          <w:rFonts w:asciiTheme="minorHAnsi" w:hAnsiTheme="minorHAnsi" w:cstheme="minorHAnsi"/>
          <w:bCs/>
          <w:i/>
          <w:iCs/>
          <w:szCs w:val="22"/>
        </w:rPr>
        <w:t>Javaslat egyes magánerős beruházásban megvalósult lakóterületek önkormányzati tulajdonba vételével kapcsolatos döntések meghozatalára</w:t>
      </w:r>
      <w:r w:rsidRPr="00277F28">
        <w:rPr>
          <w:rFonts w:asciiTheme="minorHAnsi" w:hAnsiTheme="minorHAnsi" w:cstheme="minorHAnsi"/>
          <w:bCs/>
          <w:szCs w:val="22"/>
        </w:rPr>
        <w:t>” című előterjesztést megtárgyalta, és az Áfonya, Fenyő, Eper és Korpás utcák közterületi funkciójú területei, valamint az azok területén kiépített víziközművek térítésmentes tulajdonba és kezelésbe vételéről szóló II. határozati javaslatot az előterjesztésben foglaltak szerint javasolja a Közgyűlésnek elfogadásra.</w:t>
      </w:r>
    </w:p>
    <w:p w14:paraId="25FCD93A" w14:textId="77777777" w:rsidR="00CE404A" w:rsidRPr="00277F28" w:rsidRDefault="00CE404A" w:rsidP="00CE404A">
      <w:pPr>
        <w:jc w:val="both"/>
        <w:rPr>
          <w:rFonts w:asciiTheme="minorHAnsi" w:hAnsiTheme="minorHAnsi" w:cstheme="minorHAnsi"/>
          <w:bCs/>
          <w:szCs w:val="22"/>
        </w:rPr>
      </w:pPr>
    </w:p>
    <w:p w14:paraId="70265FFB" w14:textId="77777777" w:rsidR="00CE404A" w:rsidRPr="00277F28" w:rsidRDefault="00CE404A" w:rsidP="00CE404A">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0B3D1F31" w14:textId="77777777" w:rsidR="00CE404A" w:rsidRPr="00277F28" w:rsidRDefault="00CE404A" w:rsidP="00CE404A">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/a végrehajtás előkészítéséért:</w:t>
      </w:r>
    </w:p>
    <w:p w14:paraId="42E249C8" w14:textId="77777777" w:rsidR="00CE404A" w:rsidRPr="00277F28" w:rsidRDefault="00CE404A" w:rsidP="00CE404A">
      <w:pPr>
        <w:ind w:left="709" w:firstLine="709"/>
        <w:jc w:val="both"/>
        <w:rPr>
          <w:rFonts w:ascii="Calibri" w:hAnsi="Calibri" w:cs="Calibri"/>
          <w:bCs/>
          <w:szCs w:val="22"/>
        </w:rPr>
      </w:pPr>
      <w:r w:rsidRPr="00277F28">
        <w:rPr>
          <w:rFonts w:ascii="Calibri" w:hAnsi="Calibri" w:cs="Calibri"/>
          <w:bCs/>
          <w:szCs w:val="22"/>
        </w:rPr>
        <w:t>Kalmár Ervin, a Városüzemeltetési Osztály vezetője,</w:t>
      </w:r>
    </w:p>
    <w:p w14:paraId="7E355339" w14:textId="77777777" w:rsidR="00CE404A" w:rsidRPr="00277F28" w:rsidRDefault="00CE404A" w:rsidP="00CE404A">
      <w:pPr>
        <w:jc w:val="both"/>
        <w:rPr>
          <w:rFonts w:ascii="Calibri" w:hAnsi="Calibri" w:cs="Calibri"/>
          <w:bCs/>
          <w:szCs w:val="22"/>
        </w:rPr>
      </w:pPr>
      <w:r w:rsidRPr="00277F28">
        <w:rPr>
          <w:rFonts w:ascii="Calibri" w:hAnsi="Calibri" w:cs="Calibri"/>
          <w:bCs/>
          <w:szCs w:val="22"/>
        </w:rPr>
        <w:tab/>
      </w:r>
      <w:r w:rsidRPr="00277F28">
        <w:rPr>
          <w:rFonts w:ascii="Calibri" w:hAnsi="Calibri" w:cs="Calibri"/>
          <w:bCs/>
          <w:szCs w:val="22"/>
        </w:rPr>
        <w:tab/>
      </w:r>
      <w:proofErr w:type="spellStart"/>
      <w:r w:rsidRPr="00277F28">
        <w:rPr>
          <w:rFonts w:ascii="Calibri" w:hAnsi="Calibri" w:cs="Calibri"/>
          <w:bCs/>
          <w:szCs w:val="22"/>
        </w:rPr>
        <w:t>Stéger</w:t>
      </w:r>
      <w:proofErr w:type="spellEnd"/>
      <w:r w:rsidRPr="00277F28">
        <w:rPr>
          <w:rFonts w:ascii="Calibri" w:hAnsi="Calibri" w:cs="Calibri"/>
          <w:bCs/>
          <w:szCs w:val="22"/>
        </w:rPr>
        <w:t xml:space="preserve"> Gábor, a Közgazdasági és Adó Osztály vezetője/</w:t>
      </w:r>
    </w:p>
    <w:p w14:paraId="5EC69C2E" w14:textId="77777777" w:rsidR="00CE404A" w:rsidRPr="00277F28" w:rsidRDefault="00CE404A" w:rsidP="00CE404A">
      <w:pPr>
        <w:jc w:val="both"/>
        <w:rPr>
          <w:rFonts w:asciiTheme="minorHAnsi" w:hAnsiTheme="minorHAnsi" w:cstheme="minorHAnsi"/>
          <w:bCs/>
          <w:szCs w:val="22"/>
        </w:rPr>
      </w:pPr>
    </w:p>
    <w:p w14:paraId="04626EE6" w14:textId="77777777" w:rsidR="00CE404A" w:rsidRPr="00277F28" w:rsidRDefault="00CE404A" w:rsidP="00CE404A">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t>2024. március 28.</w:t>
      </w:r>
    </w:p>
    <w:p w14:paraId="1095DC73" w14:textId="77777777" w:rsidR="0084484A" w:rsidRPr="00277F28" w:rsidRDefault="0084484A" w:rsidP="00FE2651">
      <w:pPr>
        <w:outlineLvl w:val="1"/>
        <w:rPr>
          <w:rFonts w:ascii="Calibri" w:hAnsi="Calibri" w:cs="Calibri"/>
          <w:bCs/>
          <w:szCs w:val="22"/>
        </w:rPr>
      </w:pPr>
    </w:p>
    <w:p w14:paraId="0BADED6C" w14:textId="77777777" w:rsidR="00F21667" w:rsidRPr="00277F28" w:rsidRDefault="00F21667" w:rsidP="00FE2651">
      <w:pPr>
        <w:outlineLvl w:val="1"/>
        <w:rPr>
          <w:rFonts w:ascii="Calibri" w:hAnsi="Calibri" w:cs="Calibri"/>
          <w:bCs/>
          <w:szCs w:val="22"/>
        </w:rPr>
      </w:pPr>
    </w:p>
    <w:p w14:paraId="52543456" w14:textId="77777777" w:rsidR="00F21667" w:rsidRPr="00277F28" w:rsidRDefault="00F21667" w:rsidP="00F21667">
      <w:pPr>
        <w:tabs>
          <w:tab w:val="left" w:pos="-900"/>
          <w:tab w:val="left" w:pos="-720"/>
          <w:tab w:val="left" w:pos="709"/>
        </w:tabs>
        <w:ind w:left="705" w:hanging="705"/>
        <w:jc w:val="both"/>
        <w:rPr>
          <w:rFonts w:ascii="Calibri" w:hAnsi="Calibri" w:cs="Calibri"/>
          <w:i/>
          <w:iCs/>
          <w:szCs w:val="22"/>
        </w:rPr>
      </w:pPr>
      <w:r w:rsidRPr="00277F28">
        <w:rPr>
          <w:rFonts w:ascii="Calibri" w:hAnsi="Calibri" w:cs="Calibri"/>
          <w:b/>
          <w:bCs/>
          <w:szCs w:val="22"/>
        </w:rPr>
        <w:t>6./</w:t>
      </w:r>
      <w:r w:rsidRPr="00277F28">
        <w:rPr>
          <w:rFonts w:ascii="Calibri" w:hAnsi="Calibri" w:cs="Calibri"/>
          <w:b/>
          <w:bCs/>
          <w:szCs w:val="22"/>
        </w:rPr>
        <w:tab/>
        <w:t xml:space="preserve">Javaslat 2023. évi belső ellenőrzések végrehajtásával kapcsolatos döntések meghozatalára </w:t>
      </w:r>
      <w:r w:rsidRPr="00277F28">
        <w:rPr>
          <w:rFonts w:ascii="Calibri" w:hAnsi="Calibri" w:cs="Calibri"/>
          <w:szCs w:val="22"/>
        </w:rPr>
        <w:t>/</w:t>
      </w:r>
      <w:r w:rsidRPr="00277F28">
        <w:rPr>
          <w:rFonts w:ascii="Calibri" w:hAnsi="Calibri" w:cs="Calibri"/>
          <w:i/>
          <w:iCs/>
          <w:szCs w:val="22"/>
        </w:rPr>
        <w:t>Közgyűlés 7./napirend/</w:t>
      </w:r>
    </w:p>
    <w:p w14:paraId="0C6F0243" w14:textId="77777777" w:rsidR="00021716" w:rsidRPr="00277F28" w:rsidRDefault="00F21667" w:rsidP="00021716">
      <w:pPr>
        <w:tabs>
          <w:tab w:val="left" w:pos="-900"/>
          <w:tab w:val="left" w:pos="-720"/>
          <w:tab w:val="left" w:pos="709"/>
        </w:tabs>
        <w:ind w:left="705" w:hanging="705"/>
        <w:jc w:val="both"/>
        <w:rPr>
          <w:rFonts w:ascii="Calibri" w:hAnsi="Calibri" w:cs="Calibri"/>
          <w:szCs w:val="22"/>
        </w:rPr>
      </w:pPr>
      <w:r w:rsidRPr="00277F28">
        <w:rPr>
          <w:rFonts w:ascii="Calibri" w:hAnsi="Calibri" w:cs="Calibri"/>
          <w:b/>
          <w:bCs/>
          <w:szCs w:val="22"/>
        </w:rPr>
        <w:tab/>
      </w:r>
      <w:r w:rsidR="00021716" w:rsidRPr="00277F28">
        <w:rPr>
          <w:rFonts w:ascii="Calibri" w:hAnsi="Calibri" w:cs="Calibri"/>
          <w:b/>
          <w:bCs/>
          <w:szCs w:val="22"/>
          <w:u w:val="single"/>
        </w:rPr>
        <w:t>Előadók:</w:t>
      </w:r>
      <w:r w:rsidR="00021716" w:rsidRPr="00277F28">
        <w:rPr>
          <w:rFonts w:ascii="Calibri" w:hAnsi="Calibri" w:cs="Calibri"/>
          <w:szCs w:val="22"/>
        </w:rPr>
        <w:tab/>
        <w:t>Dr. Andorné Fodor Ágnes, a Belső Ellenőrzési Iroda vezetője</w:t>
      </w:r>
    </w:p>
    <w:p w14:paraId="19B68F1F" w14:textId="77777777" w:rsidR="00021716" w:rsidRPr="00277F28" w:rsidRDefault="00021716" w:rsidP="00021716">
      <w:pPr>
        <w:tabs>
          <w:tab w:val="left" w:pos="-900"/>
          <w:tab w:val="left" w:pos="-720"/>
          <w:tab w:val="left" w:pos="709"/>
        </w:tabs>
        <w:ind w:left="705" w:hanging="705"/>
        <w:jc w:val="both"/>
        <w:rPr>
          <w:rFonts w:ascii="Calibri" w:hAnsi="Calibri" w:cs="Calibri"/>
          <w:szCs w:val="22"/>
        </w:rPr>
      </w:pPr>
      <w:r w:rsidRPr="00277F28">
        <w:rPr>
          <w:rFonts w:ascii="Calibri" w:hAnsi="Calibri" w:cs="Calibri"/>
          <w:szCs w:val="22"/>
        </w:rPr>
        <w:tab/>
      </w:r>
      <w:r w:rsidRPr="00277F28">
        <w:rPr>
          <w:rFonts w:ascii="Calibri" w:hAnsi="Calibri" w:cs="Calibri"/>
          <w:szCs w:val="22"/>
        </w:rPr>
        <w:tab/>
      </w:r>
      <w:r w:rsidRPr="00277F28">
        <w:rPr>
          <w:rFonts w:ascii="Calibri" w:hAnsi="Calibri" w:cs="Calibri"/>
          <w:szCs w:val="22"/>
        </w:rPr>
        <w:tab/>
      </w:r>
      <w:r w:rsidRPr="00277F28">
        <w:rPr>
          <w:rFonts w:ascii="Calibri" w:hAnsi="Calibri" w:cs="Calibri"/>
          <w:szCs w:val="22"/>
        </w:rPr>
        <w:tab/>
        <w:t>Vinczéné Dr. Menyhárt Mária, az Egészségügyi és Közszolgálati Osztály vezetője</w:t>
      </w:r>
    </w:p>
    <w:p w14:paraId="036896F8" w14:textId="0B9D5661" w:rsidR="00F21667" w:rsidRPr="00277F28" w:rsidRDefault="00F21667" w:rsidP="00F21667">
      <w:pPr>
        <w:tabs>
          <w:tab w:val="left" w:pos="-900"/>
          <w:tab w:val="left" w:pos="-720"/>
          <w:tab w:val="left" w:pos="709"/>
        </w:tabs>
        <w:ind w:left="705" w:hanging="705"/>
        <w:jc w:val="both"/>
        <w:rPr>
          <w:rFonts w:ascii="Calibri" w:hAnsi="Calibri" w:cs="Calibri"/>
          <w:szCs w:val="22"/>
        </w:rPr>
      </w:pPr>
    </w:p>
    <w:p w14:paraId="3270B020" w14:textId="77777777" w:rsidR="00F21667" w:rsidRPr="00277F28" w:rsidRDefault="00F21667" w:rsidP="00FE2651">
      <w:pPr>
        <w:outlineLvl w:val="1"/>
        <w:rPr>
          <w:rFonts w:ascii="Calibri" w:hAnsi="Calibri" w:cs="Calibri"/>
          <w:bCs/>
          <w:szCs w:val="22"/>
        </w:rPr>
      </w:pPr>
    </w:p>
    <w:p w14:paraId="414B9C18" w14:textId="1F68B1A6" w:rsidR="00F21667" w:rsidRPr="00277F28" w:rsidRDefault="0027129A" w:rsidP="00F21667">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71</w:t>
      </w:r>
      <w:r w:rsidR="00F21667" w:rsidRPr="00277F28">
        <w:rPr>
          <w:rFonts w:asciiTheme="minorHAnsi" w:hAnsiTheme="minorHAnsi" w:cstheme="minorHAnsi"/>
          <w:b/>
          <w:szCs w:val="22"/>
          <w:u w:val="single"/>
        </w:rPr>
        <w:t>/2024. (III.25.) GJB számú határozat</w:t>
      </w:r>
    </w:p>
    <w:p w14:paraId="0CB02395" w14:textId="77777777" w:rsidR="00F21667" w:rsidRPr="00277F28" w:rsidRDefault="00F21667" w:rsidP="00F21667">
      <w:pPr>
        <w:keepNext/>
        <w:outlineLvl w:val="1"/>
        <w:rPr>
          <w:rFonts w:ascii="Calibri" w:hAnsi="Calibri" w:cs="Calibri"/>
          <w:bCs/>
          <w:szCs w:val="22"/>
        </w:rPr>
      </w:pPr>
    </w:p>
    <w:p w14:paraId="5C51BCF4" w14:textId="1B6FD849" w:rsidR="00F21667" w:rsidRPr="00277F28" w:rsidRDefault="00F21667" w:rsidP="00F21667">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Pr="00277F28">
        <w:rPr>
          <w:rFonts w:asciiTheme="minorHAnsi" w:hAnsiTheme="minorHAnsi" w:cstheme="minorHAnsi"/>
          <w:bCs/>
          <w:i/>
          <w:iCs/>
          <w:szCs w:val="22"/>
        </w:rPr>
        <w:t>Javaslat 2023. évi belső ellenőrzések végrehajtásával kapcsolatos döntések meghozatalára</w:t>
      </w:r>
      <w:r w:rsidRPr="00277F28">
        <w:rPr>
          <w:rFonts w:asciiTheme="minorHAnsi" w:hAnsiTheme="minorHAnsi" w:cstheme="minorHAnsi"/>
          <w:bCs/>
          <w:szCs w:val="22"/>
        </w:rPr>
        <w:t>” című előterjesztést megtárgyalta, és a Szombathely Megyei Jogú Város Önkormányzata 2023. évi ellenőrzési jelentésé</w:t>
      </w:r>
      <w:r w:rsidR="002E532D" w:rsidRPr="00277F28">
        <w:rPr>
          <w:rFonts w:asciiTheme="minorHAnsi" w:hAnsiTheme="minorHAnsi" w:cstheme="minorHAnsi"/>
          <w:bCs/>
          <w:szCs w:val="22"/>
        </w:rPr>
        <w:t>nek jóváhagyásáról</w:t>
      </w:r>
      <w:r w:rsidRPr="00277F28">
        <w:rPr>
          <w:rFonts w:asciiTheme="minorHAnsi" w:hAnsiTheme="minorHAnsi" w:cstheme="minorHAnsi"/>
          <w:bCs/>
          <w:szCs w:val="22"/>
        </w:rPr>
        <w:t xml:space="preserve"> szóló I. határozati javaslatot az előterjesztésben foglaltak szerint javasolja a Közgyűlésnek elfogadásra.</w:t>
      </w:r>
    </w:p>
    <w:p w14:paraId="46CAD4D3" w14:textId="77777777" w:rsidR="00F21667" w:rsidRPr="00277F28" w:rsidRDefault="00F21667" w:rsidP="00F21667">
      <w:pPr>
        <w:jc w:val="both"/>
        <w:rPr>
          <w:rFonts w:asciiTheme="minorHAnsi" w:hAnsiTheme="minorHAnsi" w:cstheme="minorHAnsi"/>
          <w:bCs/>
          <w:szCs w:val="22"/>
        </w:rPr>
      </w:pPr>
    </w:p>
    <w:p w14:paraId="6E5389FA" w14:textId="77777777" w:rsidR="00F21667" w:rsidRPr="00277F28" w:rsidRDefault="00F21667" w:rsidP="00F21667">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15E1282B" w14:textId="77777777" w:rsidR="00F21667" w:rsidRPr="00277F28" w:rsidRDefault="00F21667" w:rsidP="00F21667">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/a végrehajtás előkészítéséért:</w:t>
      </w:r>
    </w:p>
    <w:p w14:paraId="0C993E4E" w14:textId="00F57B58" w:rsidR="00F21667" w:rsidRPr="00277F28" w:rsidRDefault="002E532D" w:rsidP="002E532D">
      <w:pPr>
        <w:ind w:left="709" w:firstLine="709"/>
        <w:jc w:val="both"/>
        <w:rPr>
          <w:rFonts w:ascii="Calibri" w:hAnsi="Calibri" w:cs="Calibri"/>
          <w:bCs/>
          <w:szCs w:val="22"/>
        </w:rPr>
      </w:pPr>
      <w:r w:rsidRPr="00277F28">
        <w:rPr>
          <w:rFonts w:ascii="Calibri" w:hAnsi="Calibri" w:cs="Calibri"/>
          <w:bCs/>
          <w:szCs w:val="22"/>
        </w:rPr>
        <w:t>Dr. Andorné Fodor Ágnes, a Belső Ellenőrzési Iroda vezetője</w:t>
      </w:r>
      <w:r w:rsidR="00F21667" w:rsidRPr="00277F28">
        <w:rPr>
          <w:rFonts w:ascii="Calibri" w:hAnsi="Calibri" w:cs="Calibri"/>
          <w:bCs/>
          <w:szCs w:val="22"/>
        </w:rPr>
        <w:t>/</w:t>
      </w:r>
    </w:p>
    <w:p w14:paraId="6DF7E5EA" w14:textId="77777777" w:rsidR="00F21667" w:rsidRPr="00277F28" w:rsidRDefault="00F21667" w:rsidP="00F21667">
      <w:pPr>
        <w:jc w:val="both"/>
        <w:rPr>
          <w:rFonts w:asciiTheme="minorHAnsi" w:hAnsiTheme="minorHAnsi" w:cstheme="minorHAnsi"/>
          <w:bCs/>
          <w:szCs w:val="22"/>
        </w:rPr>
      </w:pPr>
    </w:p>
    <w:p w14:paraId="5A3C28F5" w14:textId="77777777" w:rsidR="00F21667" w:rsidRPr="00277F28" w:rsidRDefault="00F21667" w:rsidP="00F21667">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t>2024. március 28.</w:t>
      </w:r>
    </w:p>
    <w:p w14:paraId="27DDB108" w14:textId="77777777" w:rsidR="00F21667" w:rsidRPr="00277F28" w:rsidRDefault="00F21667" w:rsidP="00FE2651">
      <w:pPr>
        <w:outlineLvl w:val="1"/>
        <w:rPr>
          <w:rFonts w:ascii="Calibri" w:hAnsi="Calibri" w:cs="Calibri"/>
          <w:bCs/>
          <w:szCs w:val="22"/>
        </w:rPr>
      </w:pPr>
    </w:p>
    <w:p w14:paraId="3FFF0DCE" w14:textId="77777777" w:rsidR="002E532D" w:rsidRPr="00277F28" w:rsidRDefault="002E532D" w:rsidP="00FE2651">
      <w:pPr>
        <w:outlineLvl w:val="1"/>
        <w:rPr>
          <w:rFonts w:ascii="Calibri" w:hAnsi="Calibri" w:cs="Calibri"/>
          <w:bCs/>
          <w:szCs w:val="22"/>
        </w:rPr>
      </w:pPr>
    </w:p>
    <w:p w14:paraId="4C04FA89" w14:textId="13488B4F" w:rsidR="002E532D" w:rsidRPr="00277F28" w:rsidRDefault="0027129A" w:rsidP="002E532D">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72</w:t>
      </w:r>
      <w:r w:rsidR="002E532D" w:rsidRPr="00277F28">
        <w:rPr>
          <w:rFonts w:asciiTheme="minorHAnsi" w:hAnsiTheme="minorHAnsi" w:cstheme="minorHAnsi"/>
          <w:b/>
          <w:szCs w:val="22"/>
          <w:u w:val="single"/>
        </w:rPr>
        <w:t>/2024. (III.25.) GJB számú határozat</w:t>
      </w:r>
    </w:p>
    <w:p w14:paraId="760C3973" w14:textId="77777777" w:rsidR="002E532D" w:rsidRPr="00277F28" w:rsidRDefault="002E532D" w:rsidP="002E532D">
      <w:pPr>
        <w:keepNext/>
        <w:outlineLvl w:val="1"/>
        <w:rPr>
          <w:rFonts w:ascii="Calibri" w:hAnsi="Calibri" w:cs="Calibri"/>
          <w:bCs/>
          <w:szCs w:val="22"/>
        </w:rPr>
      </w:pPr>
    </w:p>
    <w:p w14:paraId="4E04EF41" w14:textId="713217BB" w:rsidR="002E532D" w:rsidRPr="00277F28" w:rsidRDefault="002E532D" w:rsidP="002E532D">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Pr="00277F28">
        <w:rPr>
          <w:rFonts w:asciiTheme="minorHAnsi" w:hAnsiTheme="minorHAnsi" w:cstheme="minorHAnsi"/>
          <w:bCs/>
          <w:i/>
          <w:iCs/>
          <w:szCs w:val="22"/>
        </w:rPr>
        <w:t>Javaslat 2023. évi belső ellenőrzések végrehajtásával kapcsolatos döntések meghozatalára</w:t>
      </w:r>
      <w:r w:rsidRPr="00277F28">
        <w:rPr>
          <w:rFonts w:asciiTheme="minorHAnsi" w:hAnsiTheme="minorHAnsi" w:cstheme="minorHAnsi"/>
          <w:bCs/>
          <w:szCs w:val="22"/>
        </w:rPr>
        <w:t>” című előterjesztést megtárgyalta, és az Önkormányzat által fenntartott költségvetési intézmények 2023. évi belső ellenőrzési jelentéseinek jóváhagyásáról szóló II. határozati javaslatot az előterjesztésben foglaltak szerint javasolja a Közgyűlésnek elfogadásra.</w:t>
      </w:r>
    </w:p>
    <w:p w14:paraId="2E5B81D5" w14:textId="77777777" w:rsidR="002E532D" w:rsidRPr="00277F28" w:rsidRDefault="002E532D" w:rsidP="002E532D">
      <w:pPr>
        <w:jc w:val="both"/>
        <w:rPr>
          <w:rFonts w:asciiTheme="minorHAnsi" w:hAnsiTheme="minorHAnsi" w:cstheme="minorHAnsi"/>
          <w:bCs/>
          <w:szCs w:val="22"/>
        </w:rPr>
      </w:pPr>
    </w:p>
    <w:p w14:paraId="07908D77" w14:textId="77777777" w:rsidR="002E532D" w:rsidRPr="00277F28" w:rsidRDefault="002E532D" w:rsidP="002E532D">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4F8FD3D7" w14:textId="77777777" w:rsidR="002E532D" w:rsidRPr="00277F28" w:rsidRDefault="002E532D" w:rsidP="002E532D">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/a végrehajtás előkészítéséért:</w:t>
      </w:r>
    </w:p>
    <w:p w14:paraId="5BBEAF21" w14:textId="202F5188" w:rsidR="002E532D" w:rsidRPr="00277F28" w:rsidRDefault="002E532D" w:rsidP="002E532D">
      <w:pPr>
        <w:ind w:left="709" w:firstLine="709"/>
        <w:jc w:val="both"/>
        <w:rPr>
          <w:rFonts w:ascii="Calibri" w:hAnsi="Calibri" w:cs="Calibri"/>
          <w:bCs/>
          <w:szCs w:val="22"/>
        </w:rPr>
      </w:pPr>
      <w:r w:rsidRPr="00277F28">
        <w:rPr>
          <w:rFonts w:ascii="Calibri" w:hAnsi="Calibri" w:cs="Calibri"/>
          <w:bCs/>
          <w:szCs w:val="22"/>
        </w:rPr>
        <w:t>Vinczéné Dr. Menyhárt Mária, az Egészségügyi és Közszolgálati Osztály vezetője/</w:t>
      </w:r>
    </w:p>
    <w:p w14:paraId="3D515E87" w14:textId="77777777" w:rsidR="002E532D" w:rsidRPr="00277F28" w:rsidRDefault="002E532D" w:rsidP="002E532D">
      <w:pPr>
        <w:jc w:val="both"/>
        <w:rPr>
          <w:rFonts w:asciiTheme="minorHAnsi" w:hAnsiTheme="minorHAnsi" w:cstheme="minorHAnsi"/>
          <w:bCs/>
          <w:szCs w:val="22"/>
        </w:rPr>
      </w:pPr>
    </w:p>
    <w:p w14:paraId="75A43D34" w14:textId="77777777" w:rsidR="002E532D" w:rsidRPr="00277F28" w:rsidRDefault="002E532D" w:rsidP="002E532D">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t>2024. március 28.</w:t>
      </w:r>
    </w:p>
    <w:p w14:paraId="33C5F2EB" w14:textId="77777777" w:rsidR="002E532D" w:rsidRPr="00277F28" w:rsidRDefault="002E532D" w:rsidP="00FE2651">
      <w:pPr>
        <w:outlineLvl w:val="1"/>
        <w:rPr>
          <w:rFonts w:ascii="Calibri" w:hAnsi="Calibri" w:cs="Calibri"/>
          <w:bCs/>
          <w:szCs w:val="22"/>
        </w:rPr>
      </w:pPr>
    </w:p>
    <w:p w14:paraId="7BCC1CD7" w14:textId="77777777" w:rsidR="001C7040" w:rsidRPr="00277F28" w:rsidRDefault="001C7040" w:rsidP="00FE2651">
      <w:pPr>
        <w:outlineLvl w:val="1"/>
        <w:rPr>
          <w:rFonts w:ascii="Calibri" w:hAnsi="Calibri" w:cs="Calibri"/>
          <w:bCs/>
          <w:szCs w:val="22"/>
        </w:rPr>
      </w:pPr>
    </w:p>
    <w:p w14:paraId="76BE93B9" w14:textId="77777777" w:rsidR="001C7040" w:rsidRPr="00277F28" w:rsidRDefault="001C7040" w:rsidP="00FE2651">
      <w:pPr>
        <w:outlineLvl w:val="1"/>
        <w:rPr>
          <w:rFonts w:ascii="Calibri" w:hAnsi="Calibri" w:cs="Calibri"/>
          <w:bCs/>
          <w:szCs w:val="22"/>
        </w:rPr>
      </w:pPr>
    </w:p>
    <w:p w14:paraId="7E079DB7" w14:textId="77777777" w:rsidR="001C7040" w:rsidRPr="00277F28" w:rsidRDefault="001C7040" w:rsidP="001C7040">
      <w:pPr>
        <w:ind w:left="705" w:hanging="705"/>
        <w:jc w:val="both"/>
        <w:rPr>
          <w:rFonts w:ascii="Calibri" w:hAnsi="Calibri" w:cs="Calibri"/>
          <w:szCs w:val="22"/>
        </w:rPr>
      </w:pPr>
      <w:r w:rsidRPr="00277F28">
        <w:rPr>
          <w:rFonts w:ascii="Calibri" w:hAnsi="Calibri" w:cs="Calibri"/>
          <w:b/>
          <w:bCs/>
          <w:szCs w:val="22"/>
        </w:rPr>
        <w:t>7./</w:t>
      </w:r>
      <w:r w:rsidRPr="00277F28">
        <w:rPr>
          <w:rFonts w:ascii="Calibri" w:hAnsi="Calibri" w:cs="Calibri"/>
          <w:szCs w:val="22"/>
        </w:rPr>
        <w:tab/>
      </w:r>
      <w:r w:rsidRPr="00277F28">
        <w:rPr>
          <w:rFonts w:ascii="Calibri" w:hAnsi="Calibri" w:cs="Calibri"/>
          <w:b/>
          <w:bCs/>
          <w:szCs w:val="22"/>
        </w:rPr>
        <w:t xml:space="preserve">Jegyzői tájékoztató a Polgármesteri Hivatal törvényességi és hatósági munkájáról, a Hivatal tevékenységéről </w:t>
      </w:r>
      <w:r w:rsidRPr="00277F28">
        <w:rPr>
          <w:rFonts w:ascii="Calibri" w:hAnsi="Calibri" w:cs="Calibri"/>
          <w:szCs w:val="22"/>
          <w:lang w:eastAsia="en-US"/>
        </w:rPr>
        <w:t>/</w:t>
      </w:r>
      <w:r w:rsidRPr="00277F28">
        <w:rPr>
          <w:rFonts w:ascii="Calibri" w:hAnsi="Calibri" w:cs="Calibri"/>
          <w:i/>
          <w:iCs/>
          <w:szCs w:val="22"/>
          <w:lang w:eastAsia="en-US"/>
        </w:rPr>
        <w:t>Közgyűlés 9.napirend/</w:t>
      </w:r>
    </w:p>
    <w:p w14:paraId="053A7623" w14:textId="77777777" w:rsidR="001C7040" w:rsidRPr="00277F28" w:rsidRDefault="001C7040" w:rsidP="001C7040">
      <w:pPr>
        <w:tabs>
          <w:tab w:val="left" w:pos="720"/>
        </w:tabs>
        <w:ind w:left="900" w:hanging="900"/>
        <w:jc w:val="both"/>
        <w:rPr>
          <w:rFonts w:ascii="Calibri" w:hAnsi="Calibri" w:cs="Calibri"/>
          <w:szCs w:val="22"/>
        </w:rPr>
      </w:pPr>
      <w:r w:rsidRPr="00277F28">
        <w:rPr>
          <w:rFonts w:ascii="Calibri" w:hAnsi="Calibri" w:cs="Calibri"/>
          <w:szCs w:val="22"/>
        </w:rPr>
        <w:tab/>
      </w:r>
      <w:r w:rsidRPr="00277F28">
        <w:rPr>
          <w:rFonts w:ascii="Calibri" w:hAnsi="Calibri" w:cs="Calibri"/>
          <w:b/>
          <w:bCs/>
          <w:szCs w:val="22"/>
          <w:u w:val="single"/>
        </w:rPr>
        <w:t>Előadó</w:t>
      </w:r>
      <w:r w:rsidRPr="00277F28">
        <w:rPr>
          <w:rFonts w:ascii="Calibri" w:hAnsi="Calibri" w:cs="Calibri"/>
          <w:b/>
          <w:bCs/>
          <w:szCs w:val="22"/>
        </w:rPr>
        <w:t>:</w:t>
      </w:r>
      <w:r w:rsidRPr="00277F28">
        <w:rPr>
          <w:rFonts w:ascii="Calibri" w:hAnsi="Calibri" w:cs="Calibri"/>
          <w:b/>
          <w:bCs/>
          <w:szCs w:val="22"/>
        </w:rPr>
        <w:tab/>
      </w:r>
      <w:r w:rsidRPr="00277F28">
        <w:rPr>
          <w:rFonts w:ascii="Calibri" w:hAnsi="Calibri" w:cs="Calibri"/>
          <w:szCs w:val="22"/>
        </w:rPr>
        <w:tab/>
        <w:t>Dr. Károlyi Ákos jegyző</w:t>
      </w:r>
    </w:p>
    <w:p w14:paraId="1CAEEEB0" w14:textId="77777777" w:rsidR="001C7040" w:rsidRPr="00277F28" w:rsidRDefault="001C7040" w:rsidP="00FE2651">
      <w:pPr>
        <w:outlineLvl w:val="1"/>
        <w:rPr>
          <w:rFonts w:ascii="Calibri" w:hAnsi="Calibri" w:cs="Calibri"/>
          <w:bCs/>
          <w:szCs w:val="22"/>
        </w:rPr>
      </w:pPr>
    </w:p>
    <w:p w14:paraId="43F474A6" w14:textId="77777777" w:rsidR="001C7040" w:rsidRPr="00277F28" w:rsidRDefault="001C7040" w:rsidP="00FE2651">
      <w:pPr>
        <w:outlineLvl w:val="1"/>
        <w:rPr>
          <w:rFonts w:ascii="Calibri" w:hAnsi="Calibri" w:cs="Calibri"/>
          <w:bCs/>
          <w:szCs w:val="22"/>
        </w:rPr>
      </w:pPr>
    </w:p>
    <w:p w14:paraId="0F64BD3F" w14:textId="0D093D48" w:rsidR="001C7040" w:rsidRPr="00277F28" w:rsidRDefault="0027129A" w:rsidP="001C7040">
      <w:pPr>
        <w:keepNext/>
        <w:jc w:val="center"/>
        <w:rPr>
          <w:rFonts w:asciiTheme="minorHAnsi" w:hAnsiTheme="minorHAnsi" w:cstheme="minorHAnsi"/>
          <w:b/>
          <w:szCs w:val="22"/>
          <w:u w:val="single"/>
        </w:rPr>
      </w:pPr>
      <w:r w:rsidRPr="00277F28">
        <w:rPr>
          <w:rFonts w:asciiTheme="minorHAnsi" w:hAnsiTheme="minorHAnsi" w:cstheme="minorHAnsi"/>
          <w:b/>
          <w:szCs w:val="22"/>
          <w:u w:val="single"/>
        </w:rPr>
        <w:t>73</w:t>
      </w:r>
      <w:r w:rsidR="001C7040" w:rsidRPr="00277F28">
        <w:rPr>
          <w:rFonts w:asciiTheme="minorHAnsi" w:hAnsiTheme="minorHAnsi" w:cstheme="minorHAnsi"/>
          <w:b/>
          <w:szCs w:val="22"/>
          <w:u w:val="single"/>
        </w:rPr>
        <w:t>/2024. (III.25.) GJB számú határozat</w:t>
      </w:r>
    </w:p>
    <w:p w14:paraId="26BCDEE6" w14:textId="77777777" w:rsidR="001C7040" w:rsidRPr="00277F28" w:rsidRDefault="001C7040" w:rsidP="001C7040">
      <w:pPr>
        <w:keepNext/>
        <w:outlineLvl w:val="1"/>
        <w:rPr>
          <w:rFonts w:ascii="Calibri" w:hAnsi="Calibri" w:cs="Calibri"/>
          <w:bCs/>
          <w:szCs w:val="22"/>
        </w:rPr>
      </w:pPr>
    </w:p>
    <w:p w14:paraId="539D5D95" w14:textId="77777777" w:rsidR="001C7040" w:rsidRPr="00277F28" w:rsidRDefault="001C7040" w:rsidP="001C7040">
      <w:pPr>
        <w:jc w:val="both"/>
        <w:rPr>
          <w:rFonts w:asciiTheme="minorHAnsi" w:hAnsiTheme="minorHAnsi" w:cstheme="minorHAnsi"/>
          <w:bCs/>
          <w:szCs w:val="22"/>
        </w:rPr>
      </w:pPr>
      <w:r w:rsidRPr="00277F28">
        <w:rPr>
          <w:rFonts w:asciiTheme="minorHAnsi" w:hAnsiTheme="minorHAnsi" w:cstheme="minorHAnsi"/>
          <w:bCs/>
          <w:szCs w:val="22"/>
        </w:rPr>
        <w:t>A Gazdasági és Jogi Bizottság a „</w:t>
      </w:r>
      <w:r w:rsidRPr="00277F28">
        <w:rPr>
          <w:rFonts w:asciiTheme="minorHAnsi" w:hAnsiTheme="minorHAnsi" w:cstheme="minorHAnsi"/>
          <w:bCs/>
          <w:i/>
          <w:iCs/>
          <w:szCs w:val="22"/>
        </w:rPr>
        <w:t>Jegyzői tájékoztató a Polgármesteri Hivatal törvényességi és hatósági munkájáról, a Hivatal tevékenységéről</w:t>
      </w:r>
      <w:r w:rsidRPr="00277F28">
        <w:rPr>
          <w:rFonts w:asciiTheme="minorHAnsi" w:hAnsiTheme="minorHAnsi" w:cstheme="minorHAnsi"/>
          <w:bCs/>
          <w:szCs w:val="22"/>
        </w:rPr>
        <w:t>” című előterjesztést megtárgyalta, és a tájékoztatót az előterjesztésben foglaltak szerint javasolja a Közgyűlésnek elfogadásra.</w:t>
      </w:r>
    </w:p>
    <w:p w14:paraId="571C0C79" w14:textId="77777777" w:rsidR="001C7040" w:rsidRPr="00277F28" w:rsidRDefault="001C7040" w:rsidP="001C7040">
      <w:pPr>
        <w:jc w:val="both"/>
        <w:rPr>
          <w:rFonts w:asciiTheme="minorHAnsi" w:hAnsiTheme="minorHAnsi" w:cstheme="minorHAnsi"/>
          <w:bCs/>
          <w:szCs w:val="22"/>
        </w:rPr>
      </w:pPr>
    </w:p>
    <w:p w14:paraId="6A1754A6" w14:textId="77777777" w:rsidR="001C7040" w:rsidRPr="00277F28" w:rsidRDefault="001C7040" w:rsidP="001C7040">
      <w:pPr>
        <w:jc w:val="both"/>
        <w:rPr>
          <w:rFonts w:asciiTheme="minorHAnsi" w:hAnsiTheme="minorHAnsi" w:cstheme="minorHAnsi"/>
          <w:bCs/>
          <w:szCs w:val="22"/>
        </w:rPr>
      </w:pPr>
      <w:r w:rsidRPr="00277F28">
        <w:rPr>
          <w:rFonts w:asciiTheme="minorHAnsi" w:hAnsiTheme="minorHAnsi" w:cstheme="minorHAnsi"/>
          <w:b/>
          <w:szCs w:val="22"/>
          <w:u w:val="single"/>
        </w:rPr>
        <w:t>Felelős:</w:t>
      </w:r>
      <w:r w:rsidRPr="00277F28">
        <w:rPr>
          <w:rFonts w:asciiTheme="minorHAnsi" w:hAnsiTheme="minorHAnsi" w:cstheme="minorHAnsi"/>
          <w:bCs/>
          <w:szCs w:val="22"/>
        </w:rPr>
        <w:tab/>
      </w:r>
      <w:r w:rsidRPr="00277F28">
        <w:rPr>
          <w:rFonts w:asciiTheme="minorHAnsi" w:hAnsiTheme="minorHAnsi" w:cstheme="minorHAnsi"/>
          <w:bCs/>
          <w:szCs w:val="22"/>
        </w:rPr>
        <w:tab/>
        <w:t>Bokányi Adrienn, a Bizottság elnöke</w:t>
      </w:r>
    </w:p>
    <w:p w14:paraId="1C174437" w14:textId="77777777" w:rsidR="001C7040" w:rsidRPr="00277F28" w:rsidRDefault="001C7040" w:rsidP="001C7040">
      <w:pPr>
        <w:jc w:val="both"/>
        <w:rPr>
          <w:rFonts w:asciiTheme="minorHAnsi" w:hAnsiTheme="minorHAnsi" w:cstheme="minorHAnsi"/>
          <w:bCs/>
          <w:szCs w:val="22"/>
        </w:rPr>
      </w:pPr>
      <w:r w:rsidRPr="00277F28">
        <w:rPr>
          <w:rFonts w:asciiTheme="minorHAnsi" w:hAnsiTheme="minorHAnsi" w:cstheme="minorHAnsi"/>
          <w:bCs/>
          <w:szCs w:val="22"/>
        </w:rPr>
        <w:tab/>
      </w:r>
      <w:r w:rsidRPr="00277F28">
        <w:rPr>
          <w:rFonts w:asciiTheme="minorHAnsi" w:hAnsiTheme="minorHAnsi" w:cstheme="minorHAnsi"/>
          <w:bCs/>
          <w:szCs w:val="22"/>
        </w:rPr>
        <w:tab/>
        <w:t>Dr. Károlyi Ákos jegyző</w:t>
      </w:r>
    </w:p>
    <w:p w14:paraId="05F41E41" w14:textId="77777777" w:rsidR="001C7040" w:rsidRPr="00277F28" w:rsidRDefault="001C7040" w:rsidP="001C7040">
      <w:pPr>
        <w:jc w:val="both"/>
        <w:rPr>
          <w:rFonts w:asciiTheme="minorHAnsi" w:hAnsiTheme="minorHAnsi" w:cstheme="minorHAnsi"/>
          <w:bCs/>
          <w:szCs w:val="22"/>
        </w:rPr>
      </w:pPr>
    </w:p>
    <w:p w14:paraId="01396973" w14:textId="77777777" w:rsidR="001C7040" w:rsidRPr="00277F28" w:rsidRDefault="001C7040" w:rsidP="001C7040">
      <w:pPr>
        <w:jc w:val="both"/>
        <w:rPr>
          <w:rFonts w:asciiTheme="minorHAnsi" w:hAnsiTheme="minorHAnsi" w:cstheme="minorHAnsi"/>
          <w:bCs/>
          <w:szCs w:val="22"/>
        </w:rPr>
      </w:pPr>
      <w:r w:rsidRPr="00277F28">
        <w:rPr>
          <w:rFonts w:asciiTheme="minorHAnsi" w:hAnsiTheme="minorHAnsi" w:cstheme="minorHAnsi"/>
          <w:b/>
          <w:szCs w:val="22"/>
          <w:u w:val="single"/>
        </w:rPr>
        <w:t>Határidő:</w:t>
      </w:r>
      <w:r w:rsidRPr="00277F28">
        <w:rPr>
          <w:rFonts w:asciiTheme="minorHAnsi" w:hAnsiTheme="minorHAnsi" w:cstheme="minorHAnsi"/>
          <w:bCs/>
          <w:szCs w:val="22"/>
        </w:rPr>
        <w:tab/>
        <w:t>2024. március 28.</w:t>
      </w:r>
    </w:p>
    <w:p w14:paraId="73FB6BD5" w14:textId="77777777" w:rsidR="001C7040" w:rsidRPr="00277F28" w:rsidRDefault="001C7040" w:rsidP="00FE2651">
      <w:pPr>
        <w:outlineLvl w:val="1"/>
        <w:rPr>
          <w:rFonts w:ascii="Calibri" w:hAnsi="Calibri" w:cs="Calibri"/>
          <w:bCs/>
          <w:szCs w:val="22"/>
        </w:rPr>
      </w:pPr>
    </w:p>
    <w:p w14:paraId="3E3F8759" w14:textId="77777777" w:rsidR="001C7040" w:rsidRPr="00277F28" w:rsidRDefault="001C7040" w:rsidP="00FE2651">
      <w:pPr>
        <w:outlineLvl w:val="1"/>
        <w:rPr>
          <w:rFonts w:ascii="Calibri" w:hAnsi="Calibri" w:cs="Calibri"/>
          <w:bCs/>
          <w:szCs w:val="22"/>
        </w:rPr>
      </w:pPr>
    </w:p>
    <w:p w14:paraId="5368B981" w14:textId="77777777" w:rsidR="001C7040" w:rsidRPr="00277F28" w:rsidRDefault="001C7040" w:rsidP="00FE2651">
      <w:pPr>
        <w:outlineLvl w:val="1"/>
        <w:rPr>
          <w:rFonts w:ascii="Calibri" w:hAnsi="Calibri" w:cs="Calibri"/>
          <w:bCs/>
          <w:szCs w:val="22"/>
        </w:rPr>
      </w:pPr>
    </w:p>
    <w:p w14:paraId="7BF5A20B" w14:textId="77777777" w:rsidR="001C7040" w:rsidRPr="00277F28" w:rsidRDefault="001C7040" w:rsidP="001C7040">
      <w:pPr>
        <w:ind w:left="705" w:hanging="705"/>
        <w:jc w:val="both"/>
        <w:rPr>
          <w:rFonts w:ascii="Calibri" w:hAnsi="Calibri" w:cs="Calibri"/>
          <w:i/>
          <w:iCs/>
          <w:szCs w:val="22"/>
        </w:rPr>
      </w:pPr>
      <w:r w:rsidRPr="00277F28">
        <w:rPr>
          <w:rFonts w:ascii="Calibri" w:hAnsi="Calibri" w:cs="Calibri"/>
          <w:b/>
          <w:bCs/>
          <w:szCs w:val="22"/>
        </w:rPr>
        <w:t>8./</w:t>
      </w:r>
      <w:r w:rsidRPr="00277F28">
        <w:rPr>
          <w:rFonts w:ascii="Calibri" w:hAnsi="Calibri" w:cs="Calibri"/>
          <w:b/>
          <w:bCs/>
          <w:szCs w:val="22"/>
        </w:rPr>
        <w:tab/>
        <w:t xml:space="preserve">Javaslat feladat-ellátási megállapodás módosítására </w:t>
      </w:r>
      <w:r w:rsidRPr="00277F28">
        <w:rPr>
          <w:rFonts w:ascii="Calibri" w:hAnsi="Calibri" w:cs="Calibri"/>
          <w:i/>
          <w:iCs/>
          <w:szCs w:val="22"/>
        </w:rPr>
        <w:t>/SAJÁT- két Közgyűlés közötti beszámolóban 1./napirend/</w:t>
      </w:r>
    </w:p>
    <w:p w14:paraId="19566A3F" w14:textId="77777777" w:rsidR="001C7040" w:rsidRPr="00277F28" w:rsidRDefault="001C7040" w:rsidP="001C7040">
      <w:pPr>
        <w:tabs>
          <w:tab w:val="left" w:pos="720"/>
        </w:tabs>
        <w:ind w:left="2124" w:hanging="2124"/>
        <w:jc w:val="both"/>
        <w:rPr>
          <w:rFonts w:ascii="Calibri" w:hAnsi="Calibri" w:cs="Calibri"/>
          <w:szCs w:val="22"/>
        </w:rPr>
      </w:pPr>
      <w:r w:rsidRPr="00277F28">
        <w:rPr>
          <w:rFonts w:ascii="Calibri" w:hAnsi="Calibri" w:cs="Calibri"/>
          <w:szCs w:val="22"/>
        </w:rPr>
        <w:tab/>
      </w:r>
      <w:r w:rsidRPr="00277F28">
        <w:rPr>
          <w:rFonts w:ascii="Calibri" w:hAnsi="Calibri" w:cs="Calibri"/>
          <w:b/>
          <w:bCs/>
          <w:szCs w:val="22"/>
          <w:u w:val="single"/>
        </w:rPr>
        <w:t>Előadó:</w:t>
      </w:r>
      <w:r w:rsidRPr="00277F28">
        <w:rPr>
          <w:rFonts w:ascii="Calibri" w:hAnsi="Calibri" w:cs="Calibri"/>
          <w:szCs w:val="22"/>
        </w:rPr>
        <w:tab/>
        <w:t>Vinczéné Dr. Menyhárt Mária, az Egészségügyi és Közszolgálati Osztály vezetője</w:t>
      </w:r>
    </w:p>
    <w:p w14:paraId="130D2FF6" w14:textId="77777777" w:rsidR="001C7040" w:rsidRPr="00277F28" w:rsidRDefault="001C7040" w:rsidP="00FE2651">
      <w:pPr>
        <w:outlineLvl w:val="1"/>
        <w:rPr>
          <w:rFonts w:ascii="Calibri" w:hAnsi="Calibri" w:cs="Calibri"/>
          <w:bCs/>
          <w:szCs w:val="22"/>
        </w:rPr>
      </w:pPr>
    </w:p>
    <w:p w14:paraId="6018C6CA" w14:textId="77777777" w:rsidR="001C7040" w:rsidRPr="00277F28" w:rsidRDefault="001C7040" w:rsidP="00FE2651">
      <w:pPr>
        <w:outlineLvl w:val="1"/>
        <w:rPr>
          <w:rFonts w:ascii="Calibri" w:hAnsi="Calibri" w:cs="Calibri"/>
          <w:bCs/>
          <w:szCs w:val="22"/>
        </w:rPr>
      </w:pPr>
    </w:p>
    <w:p w14:paraId="28A5223E" w14:textId="4E801C28" w:rsidR="001C7040" w:rsidRPr="00277F28" w:rsidRDefault="0027129A" w:rsidP="001C7040">
      <w:pPr>
        <w:keepNext/>
        <w:tabs>
          <w:tab w:val="left" w:pos="540"/>
        </w:tabs>
        <w:ind w:left="360" w:hanging="180"/>
        <w:jc w:val="center"/>
        <w:rPr>
          <w:rFonts w:asciiTheme="minorHAnsi" w:hAnsiTheme="minorHAnsi" w:cstheme="minorHAnsi"/>
          <w:b/>
          <w:bCs/>
          <w:szCs w:val="22"/>
          <w:u w:val="single"/>
        </w:rPr>
      </w:pPr>
      <w:r w:rsidRPr="00277F28">
        <w:rPr>
          <w:rFonts w:asciiTheme="minorHAnsi" w:hAnsiTheme="minorHAnsi" w:cstheme="minorHAnsi"/>
          <w:b/>
          <w:bCs/>
          <w:szCs w:val="22"/>
          <w:u w:val="single"/>
        </w:rPr>
        <w:lastRenderedPageBreak/>
        <w:t>74</w:t>
      </w:r>
      <w:r w:rsidR="001C7040" w:rsidRPr="00277F28">
        <w:rPr>
          <w:rFonts w:asciiTheme="minorHAnsi" w:hAnsiTheme="minorHAnsi" w:cstheme="minorHAnsi"/>
          <w:b/>
          <w:bCs/>
          <w:szCs w:val="22"/>
          <w:u w:val="single"/>
        </w:rPr>
        <w:t>/2024. (III.25.) GJB számú határozat</w:t>
      </w:r>
    </w:p>
    <w:p w14:paraId="621F6C27" w14:textId="77777777" w:rsidR="001C7040" w:rsidRPr="00277F28" w:rsidRDefault="001C7040" w:rsidP="001C7040">
      <w:pPr>
        <w:keepNext/>
        <w:tabs>
          <w:tab w:val="left" w:pos="3630"/>
        </w:tabs>
        <w:jc w:val="both"/>
        <w:rPr>
          <w:rFonts w:asciiTheme="minorHAnsi" w:hAnsiTheme="minorHAnsi" w:cstheme="minorHAnsi"/>
          <w:szCs w:val="22"/>
        </w:rPr>
      </w:pPr>
    </w:p>
    <w:p w14:paraId="6A8506E2" w14:textId="77777777" w:rsidR="001C7040" w:rsidRPr="00277F28" w:rsidRDefault="001C7040" w:rsidP="001C7040">
      <w:pPr>
        <w:jc w:val="both"/>
        <w:rPr>
          <w:rFonts w:asciiTheme="minorHAnsi" w:hAnsiTheme="minorHAnsi" w:cstheme="minorHAnsi"/>
          <w:szCs w:val="22"/>
        </w:rPr>
      </w:pPr>
      <w:r w:rsidRPr="00277F28">
        <w:rPr>
          <w:rFonts w:asciiTheme="minorHAnsi" w:hAnsiTheme="minorHAnsi" w:cstheme="minorHAnsi"/>
          <w:szCs w:val="22"/>
        </w:rPr>
        <w:t>A Gazdasági és Jogi Bizottság a „Javaslat feladat-ellátási megállapodás módosítására” című előterjesztést megtárgyalta, és az Önkormányzat és a Vas Megye és Szombathely Megyei Jogú Város Nyugdíjas Szövetsége, Képviselete között létrejött 41495-7/2021. iktatási számú feladat-ellátási megállapodás II/1.</w:t>
      </w:r>
      <w:r w:rsidRPr="00277F28">
        <w:rPr>
          <w:rFonts w:cstheme="minorHAnsi"/>
          <w:szCs w:val="22"/>
        </w:rPr>
        <w:t xml:space="preserve"> </w:t>
      </w:r>
      <w:r w:rsidRPr="00277F28">
        <w:rPr>
          <w:rFonts w:asciiTheme="minorHAnsi" w:hAnsiTheme="minorHAnsi" w:cstheme="minorHAnsi"/>
          <w:szCs w:val="22"/>
        </w:rPr>
        <w:t>pontjának alábbiak szerinti módosítását javasolja a Közgyűlésnek:</w:t>
      </w:r>
    </w:p>
    <w:p w14:paraId="0C65E977" w14:textId="77777777" w:rsidR="001C7040" w:rsidRPr="00277F28" w:rsidRDefault="001C7040" w:rsidP="001C7040">
      <w:pPr>
        <w:jc w:val="both"/>
        <w:rPr>
          <w:rFonts w:asciiTheme="minorHAnsi" w:hAnsiTheme="minorHAnsi" w:cstheme="minorHAnsi"/>
          <w:szCs w:val="22"/>
        </w:rPr>
      </w:pPr>
    </w:p>
    <w:p w14:paraId="3CBA3A25" w14:textId="77777777" w:rsidR="001C7040" w:rsidRPr="00277F28" w:rsidRDefault="001C7040" w:rsidP="001C7040">
      <w:pPr>
        <w:jc w:val="both"/>
        <w:rPr>
          <w:rFonts w:asciiTheme="minorHAnsi" w:hAnsiTheme="minorHAnsi" w:cstheme="minorHAnsi"/>
          <w:szCs w:val="22"/>
        </w:rPr>
      </w:pPr>
      <w:r w:rsidRPr="00277F28">
        <w:rPr>
          <w:rFonts w:asciiTheme="minorHAnsi" w:hAnsiTheme="minorHAnsi" w:cstheme="minorHAnsi"/>
          <w:szCs w:val="22"/>
        </w:rPr>
        <w:t>„Támogató vállalja, hogy az I. pont szerinti feladatok ellátásához az éves költségvetési rendeletében 1.000.000,- Ft azaz egymillió forint –2023. évre vonatkozóan 1.500.000,- Ft azaz egymillió-ötszázezer forint, 2024. évre vonatkozóan 3.500.000,- forint- támogatást biztosít a Támogatott részére.”</w:t>
      </w:r>
    </w:p>
    <w:p w14:paraId="4F5574F5" w14:textId="77777777" w:rsidR="001C7040" w:rsidRPr="00277F28" w:rsidRDefault="001C7040" w:rsidP="001C7040">
      <w:pPr>
        <w:jc w:val="both"/>
        <w:rPr>
          <w:rFonts w:asciiTheme="minorHAnsi" w:hAnsiTheme="minorHAnsi" w:cstheme="minorHAnsi"/>
          <w:szCs w:val="22"/>
        </w:rPr>
      </w:pPr>
    </w:p>
    <w:p w14:paraId="1C74BAD7" w14:textId="5E095DE5" w:rsidR="001C7040" w:rsidRPr="00277F28" w:rsidRDefault="001C7040" w:rsidP="001C7040">
      <w:pPr>
        <w:jc w:val="both"/>
        <w:rPr>
          <w:rFonts w:asciiTheme="minorHAnsi" w:hAnsiTheme="minorHAnsi" w:cstheme="minorHAnsi"/>
          <w:szCs w:val="22"/>
        </w:rPr>
      </w:pPr>
      <w:r w:rsidRPr="00277F28">
        <w:rPr>
          <w:rFonts w:asciiTheme="minorHAnsi" w:hAnsiTheme="minorHAnsi" w:cstheme="minorHAnsi"/>
          <w:b/>
          <w:bCs/>
          <w:szCs w:val="22"/>
          <w:u w:val="single"/>
        </w:rPr>
        <w:t>Felelős:</w:t>
      </w:r>
      <w:r w:rsidRPr="00277F28">
        <w:rPr>
          <w:rFonts w:asciiTheme="minorHAnsi" w:hAnsiTheme="minorHAnsi" w:cstheme="minorHAnsi"/>
          <w:szCs w:val="22"/>
        </w:rPr>
        <w:tab/>
      </w:r>
      <w:r w:rsidRPr="00277F28">
        <w:rPr>
          <w:rFonts w:asciiTheme="minorHAnsi" w:hAnsiTheme="minorHAnsi" w:cstheme="minorHAnsi"/>
          <w:szCs w:val="22"/>
        </w:rPr>
        <w:tab/>
        <w:t>Bokányi Adrienn, a Gazdasági és Jogi Bizottság elnöke</w:t>
      </w:r>
    </w:p>
    <w:p w14:paraId="453089CB" w14:textId="77777777" w:rsidR="001C7040" w:rsidRPr="00277F28" w:rsidRDefault="001C7040" w:rsidP="001C7040">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722319B8" w14:textId="77777777" w:rsidR="001C7040" w:rsidRPr="00277F28" w:rsidRDefault="001C7040" w:rsidP="001C7040">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Horváth Soma alpolgármester</w:t>
      </w:r>
    </w:p>
    <w:p w14:paraId="479E940A" w14:textId="77777777" w:rsidR="001C7040" w:rsidRPr="00277F28" w:rsidRDefault="001C7040" w:rsidP="001C7040">
      <w:pPr>
        <w:ind w:left="709" w:firstLine="709"/>
        <w:jc w:val="both"/>
        <w:rPr>
          <w:rFonts w:asciiTheme="minorHAnsi" w:hAnsiTheme="minorHAnsi" w:cstheme="minorHAnsi"/>
          <w:szCs w:val="22"/>
        </w:rPr>
      </w:pPr>
      <w:r w:rsidRPr="00277F28">
        <w:rPr>
          <w:rFonts w:asciiTheme="minorHAnsi" w:hAnsiTheme="minorHAnsi" w:cstheme="minorHAnsi"/>
          <w:szCs w:val="22"/>
        </w:rPr>
        <w:t>(A végrehajtásért felelős:</w:t>
      </w:r>
    </w:p>
    <w:p w14:paraId="29A22890" w14:textId="77777777" w:rsidR="001C7040" w:rsidRPr="00277F28" w:rsidRDefault="001C7040" w:rsidP="001C7040">
      <w:pPr>
        <w:ind w:left="1416" w:firstLine="9"/>
        <w:jc w:val="both"/>
        <w:rPr>
          <w:rFonts w:asciiTheme="minorHAnsi" w:hAnsiTheme="minorHAnsi" w:cstheme="minorHAnsi"/>
          <w:szCs w:val="22"/>
        </w:rPr>
      </w:pPr>
      <w:r w:rsidRPr="00277F28">
        <w:rPr>
          <w:rFonts w:asciiTheme="minorHAnsi" w:hAnsiTheme="minorHAnsi" w:cstheme="minorHAnsi"/>
          <w:szCs w:val="22"/>
        </w:rPr>
        <w:t>Vinczéné Dr. Menyhárt Mária, az Egészségügyi és Közszolgálati Osztály vezetője)</w:t>
      </w:r>
    </w:p>
    <w:p w14:paraId="4CFAE97D" w14:textId="77777777" w:rsidR="001C7040" w:rsidRPr="00277F28" w:rsidRDefault="001C7040" w:rsidP="001C7040">
      <w:pPr>
        <w:jc w:val="both"/>
        <w:rPr>
          <w:rFonts w:asciiTheme="minorHAnsi" w:hAnsiTheme="minorHAnsi" w:cstheme="minorHAnsi"/>
          <w:szCs w:val="22"/>
        </w:rPr>
      </w:pPr>
    </w:p>
    <w:p w14:paraId="50DC3DB2" w14:textId="322847F2" w:rsidR="001C7040" w:rsidRPr="00277F28" w:rsidRDefault="001C7040" w:rsidP="001C7040">
      <w:pPr>
        <w:jc w:val="both"/>
        <w:rPr>
          <w:rFonts w:asciiTheme="minorHAnsi" w:hAnsiTheme="minorHAnsi" w:cstheme="minorHAnsi"/>
          <w:szCs w:val="22"/>
        </w:rPr>
      </w:pPr>
      <w:r w:rsidRPr="00277F28">
        <w:rPr>
          <w:rFonts w:asciiTheme="minorHAnsi" w:eastAsiaTheme="minorHAnsi" w:hAnsiTheme="minorHAnsi" w:cstheme="minorHAnsi"/>
          <w:b/>
          <w:szCs w:val="22"/>
          <w:u w:val="single"/>
          <w:lang w:eastAsia="en-US"/>
        </w:rPr>
        <w:t>Határidő</w:t>
      </w:r>
      <w:r w:rsidRPr="00277F28">
        <w:rPr>
          <w:rFonts w:asciiTheme="minorHAnsi" w:eastAsiaTheme="minorHAnsi" w:hAnsiTheme="minorHAnsi" w:cstheme="minorHAnsi"/>
          <w:b/>
          <w:bCs/>
          <w:szCs w:val="22"/>
          <w:u w:val="single"/>
          <w:lang w:eastAsia="en-US"/>
        </w:rPr>
        <w:t>:</w:t>
      </w:r>
      <w:r w:rsidRPr="00277F28">
        <w:rPr>
          <w:rFonts w:asciiTheme="minorHAnsi" w:eastAsiaTheme="minorHAnsi" w:hAnsiTheme="minorHAnsi" w:cstheme="minorHAnsi"/>
          <w:szCs w:val="22"/>
          <w:lang w:eastAsia="en-US"/>
        </w:rPr>
        <w:tab/>
        <w:t>2024. március 28.</w:t>
      </w:r>
    </w:p>
    <w:p w14:paraId="5BD22926" w14:textId="77777777" w:rsidR="001C7040" w:rsidRPr="00277F28" w:rsidRDefault="001C7040" w:rsidP="00FE2651">
      <w:pPr>
        <w:outlineLvl w:val="1"/>
        <w:rPr>
          <w:rFonts w:ascii="Calibri" w:hAnsi="Calibri" w:cs="Calibri"/>
          <w:bCs/>
          <w:szCs w:val="22"/>
        </w:rPr>
      </w:pPr>
    </w:p>
    <w:p w14:paraId="43D1AFE7" w14:textId="77777777" w:rsidR="00FC17C0" w:rsidRPr="00277F28" w:rsidRDefault="00FC17C0" w:rsidP="00FE2651">
      <w:pPr>
        <w:outlineLvl w:val="1"/>
        <w:rPr>
          <w:rFonts w:ascii="Calibri" w:hAnsi="Calibri" w:cs="Calibri"/>
          <w:bCs/>
          <w:szCs w:val="22"/>
        </w:rPr>
      </w:pPr>
    </w:p>
    <w:p w14:paraId="288827E3" w14:textId="77777777" w:rsidR="00FC17C0" w:rsidRPr="00277F28" w:rsidRDefault="00FC17C0" w:rsidP="00FE2651">
      <w:pPr>
        <w:outlineLvl w:val="1"/>
        <w:rPr>
          <w:rFonts w:ascii="Calibri" w:hAnsi="Calibri" w:cs="Calibri"/>
          <w:bCs/>
          <w:szCs w:val="22"/>
        </w:rPr>
      </w:pPr>
    </w:p>
    <w:p w14:paraId="3B2C016D" w14:textId="77777777" w:rsidR="00FC17C0" w:rsidRPr="00277F28" w:rsidRDefault="00FC17C0" w:rsidP="00FC17C0">
      <w:pPr>
        <w:tabs>
          <w:tab w:val="left" w:pos="-900"/>
          <w:tab w:val="left" w:pos="-720"/>
          <w:tab w:val="left" w:pos="709"/>
          <w:tab w:val="left" w:pos="851"/>
          <w:tab w:val="left" w:pos="2127"/>
        </w:tabs>
        <w:ind w:left="705" w:hanging="705"/>
        <w:jc w:val="both"/>
        <w:rPr>
          <w:rFonts w:ascii="Calibri" w:hAnsi="Calibri" w:cs="Calibri"/>
          <w:i/>
          <w:iCs/>
          <w:szCs w:val="22"/>
        </w:rPr>
      </w:pPr>
      <w:r w:rsidRPr="00277F28">
        <w:rPr>
          <w:rFonts w:ascii="Calibri" w:hAnsi="Calibri" w:cs="Calibri"/>
          <w:b/>
          <w:bCs/>
          <w:szCs w:val="22"/>
        </w:rPr>
        <w:t>9./</w:t>
      </w:r>
      <w:r w:rsidRPr="00277F28">
        <w:rPr>
          <w:rFonts w:ascii="Calibri" w:hAnsi="Calibri" w:cs="Calibri"/>
          <w:b/>
          <w:bCs/>
          <w:szCs w:val="22"/>
        </w:rPr>
        <w:tab/>
        <w:t>Javaslat a</w:t>
      </w:r>
      <w:r w:rsidRPr="00277F28">
        <w:rPr>
          <w:rFonts w:ascii="Calibri" w:hAnsi="Calibri" w:cs="Calibri"/>
          <w:b/>
          <w:szCs w:val="22"/>
        </w:rPr>
        <w:t xml:space="preserve"> szociális és gyermekjóléti feladatok ellátására kötött megállapodások</w:t>
      </w:r>
      <w:r w:rsidRPr="00277F28">
        <w:rPr>
          <w:rFonts w:ascii="Calibri" w:hAnsi="Calibri" w:cs="Calibri"/>
          <w:bCs/>
          <w:szCs w:val="22"/>
        </w:rPr>
        <w:t xml:space="preserve"> </w:t>
      </w:r>
      <w:r w:rsidRPr="00277F28">
        <w:rPr>
          <w:rFonts w:ascii="Calibri" w:hAnsi="Calibri" w:cs="Calibri"/>
          <w:b/>
          <w:szCs w:val="22"/>
        </w:rPr>
        <w:t xml:space="preserve">módosítására </w:t>
      </w:r>
      <w:r w:rsidRPr="00277F28">
        <w:rPr>
          <w:rFonts w:ascii="Calibri" w:hAnsi="Calibri" w:cs="Calibri"/>
          <w:i/>
          <w:iCs/>
          <w:szCs w:val="22"/>
        </w:rPr>
        <w:t xml:space="preserve">/SAJÁT- két Közgyűlés közötti beszámolóban </w:t>
      </w:r>
      <w:r w:rsidRPr="00277F28">
        <w:rPr>
          <w:rFonts w:ascii="Calibri" w:hAnsi="Calibri" w:cs="Calibri"/>
          <w:i/>
        </w:rPr>
        <w:t>1./napirend</w:t>
      </w:r>
      <w:r w:rsidRPr="00277F28">
        <w:rPr>
          <w:rFonts w:ascii="Calibri" w:hAnsi="Calibri" w:cs="Calibri"/>
          <w:i/>
          <w:iCs/>
          <w:szCs w:val="22"/>
        </w:rPr>
        <w:t xml:space="preserve"> /</w:t>
      </w:r>
    </w:p>
    <w:p w14:paraId="223F8AB7" w14:textId="77777777" w:rsidR="00FC17C0" w:rsidRPr="00277F28" w:rsidRDefault="00FC17C0" w:rsidP="00FC17C0">
      <w:pPr>
        <w:tabs>
          <w:tab w:val="left" w:pos="-900"/>
          <w:tab w:val="left" w:pos="-720"/>
          <w:tab w:val="left" w:pos="709"/>
        </w:tabs>
        <w:ind w:left="705" w:hanging="705"/>
        <w:jc w:val="both"/>
        <w:rPr>
          <w:rFonts w:ascii="Calibri" w:hAnsi="Calibri" w:cs="Calibri"/>
          <w:szCs w:val="22"/>
        </w:rPr>
      </w:pPr>
      <w:r w:rsidRPr="00277F28">
        <w:rPr>
          <w:rFonts w:ascii="Calibri" w:hAnsi="Calibri" w:cs="Calibri"/>
          <w:szCs w:val="22"/>
        </w:rPr>
        <w:tab/>
      </w:r>
      <w:r w:rsidRPr="00277F28">
        <w:rPr>
          <w:rFonts w:ascii="Calibri" w:hAnsi="Calibri" w:cs="Calibri"/>
          <w:b/>
          <w:bCs/>
          <w:szCs w:val="22"/>
          <w:u w:val="single"/>
        </w:rPr>
        <w:t>Előadó:</w:t>
      </w:r>
      <w:r w:rsidRPr="00277F28">
        <w:rPr>
          <w:rFonts w:ascii="Calibri" w:hAnsi="Calibri" w:cs="Calibri"/>
          <w:szCs w:val="22"/>
        </w:rPr>
        <w:tab/>
      </w:r>
      <w:r w:rsidRPr="00277F28">
        <w:rPr>
          <w:rFonts w:ascii="Calibri" w:hAnsi="Calibri" w:cs="Calibri"/>
          <w:szCs w:val="22"/>
        </w:rPr>
        <w:tab/>
        <w:t>Vinczéné Dr. Menyhárt Mária, az Egészségügyi és Közszolgálati Osztály vezetője</w:t>
      </w:r>
    </w:p>
    <w:p w14:paraId="7AB95955" w14:textId="77777777" w:rsidR="00FC17C0" w:rsidRPr="00277F28" w:rsidRDefault="00FC17C0" w:rsidP="00FC17C0">
      <w:pPr>
        <w:tabs>
          <w:tab w:val="left" w:pos="720"/>
        </w:tabs>
        <w:ind w:left="2124" w:hanging="2124"/>
        <w:jc w:val="both"/>
        <w:rPr>
          <w:rFonts w:ascii="Calibri" w:hAnsi="Calibri" w:cs="Calibri"/>
          <w:szCs w:val="22"/>
        </w:rPr>
      </w:pPr>
      <w:r w:rsidRPr="00277F28">
        <w:rPr>
          <w:rFonts w:ascii="Calibri" w:hAnsi="Calibri" w:cs="Calibri"/>
          <w:szCs w:val="22"/>
        </w:rPr>
        <w:tab/>
      </w:r>
      <w:r w:rsidRPr="00277F28">
        <w:rPr>
          <w:rFonts w:ascii="Calibri" w:hAnsi="Calibri" w:cs="Calibri"/>
          <w:b/>
          <w:bCs/>
          <w:szCs w:val="22"/>
          <w:u w:val="single"/>
        </w:rPr>
        <w:t>Meghívott:</w:t>
      </w:r>
      <w:r w:rsidRPr="00277F28">
        <w:rPr>
          <w:rFonts w:ascii="Calibri" w:hAnsi="Calibri" w:cs="Calibri"/>
          <w:b/>
          <w:bCs/>
          <w:szCs w:val="22"/>
        </w:rPr>
        <w:tab/>
      </w:r>
      <w:r w:rsidRPr="00277F28">
        <w:rPr>
          <w:rFonts w:ascii="Calibri" w:hAnsi="Calibri" w:cs="Calibri"/>
          <w:szCs w:val="22"/>
        </w:rPr>
        <w:t>Kulcsár Lászlóné, a Pálos Károly Szociális Szolgáltató Központ és Gyermekjóléti Szolgálat Intézményvezetője</w:t>
      </w:r>
    </w:p>
    <w:p w14:paraId="5FEA50D6" w14:textId="77777777" w:rsidR="00FC17C0" w:rsidRPr="00277F28" w:rsidRDefault="00FC17C0" w:rsidP="00FE2651">
      <w:pPr>
        <w:outlineLvl w:val="1"/>
        <w:rPr>
          <w:rFonts w:ascii="Calibri" w:hAnsi="Calibri" w:cs="Calibri"/>
          <w:bCs/>
          <w:szCs w:val="22"/>
        </w:rPr>
      </w:pPr>
    </w:p>
    <w:p w14:paraId="2663ED33" w14:textId="77777777" w:rsidR="00B02F26" w:rsidRPr="00277F28" w:rsidRDefault="00B02F26" w:rsidP="00FE2651">
      <w:pPr>
        <w:outlineLvl w:val="1"/>
        <w:rPr>
          <w:rFonts w:ascii="Calibri" w:hAnsi="Calibri" w:cs="Calibri"/>
          <w:bCs/>
          <w:szCs w:val="22"/>
        </w:rPr>
      </w:pPr>
    </w:p>
    <w:p w14:paraId="541ABCAD" w14:textId="6056BEF2" w:rsidR="00B02F26" w:rsidRPr="00277F28" w:rsidRDefault="0027129A" w:rsidP="00B02F26">
      <w:pPr>
        <w:keepNext/>
        <w:jc w:val="center"/>
        <w:rPr>
          <w:rFonts w:ascii="Calibri" w:hAnsi="Calibri" w:cs="Calibri"/>
          <w:b/>
          <w:szCs w:val="22"/>
          <w:u w:val="single"/>
        </w:rPr>
      </w:pPr>
      <w:r w:rsidRPr="00277F28">
        <w:rPr>
          <w:rFonts w:ascii="Calibri" w:hAnsi="Calibri" w:cs="Calibri"/>
          <w:b/>
          <w:szCs w:val="22"/>
          <w:u w:val="single"/>
        </w:rPr>
        <w:t>75</w:t>
      </w:r>
      <w:r w:rsidR="00B02F26" w:rsidRPr="00277F28">
        <w:rPr>
          <w:rFonts w:ascii="Calibri" w:hAnsi="Calibri" w:cs="Calibri"/>
          <w:b/>
          <w:szCs w:val="22"/>
          <w:u w:val="single"/>
        </w:rPr>
        <w:t>/2024. (III.25.) GJB számú határozat</w:t>
      </w:r>
    </w:p>
    <w:p w14:paraId="20C50A72" w14:textId="77777777" w:rsidR="00B02F26" w:rsidRPr="00277F28" w:rsidRDefault="00B02F26" w:rsidP="00B02F26">
      <w:pPr>
        <w:keepNext/>
        <w:rPr>
          <w:rFonts w:ascii="Calibri" w:hAnsi="Calibri" w:cs="Calibri"/>
          <w:b/>
          <w:szCs w:val="22"/>
          <w:u w:val="single"/>
        </w:rPr>
      </w:pPr>
    </w:p>
    <w:p w14:paraId="0E6AA917" w14:textId="77777777" w:rsidR="00B02F26" w:rsidRPr="00277F28" w:rsidRDefault="00B02F26" w:rsidP="0036099B">
      <w:pPr>
        <w:pStyle w:val="Listaszerbekezds"/>
        <w:numPr>
          <w:ilvl w:val="0"/>
          <w:numId w:val="3"/>
        </w:numPr>
        <w:ind w:left="709" w:hanging="567"/>
        <w:contextualSpacing/>
        <w:jc w:val="both"/>
        <w:rPr>
          <w:rFonts w:cs="Calibri"/>
        </w:rPr>
      </w:pPr>
      <w:bookmarkStart w:id="0" w:name="_Hlk161234859"/>
      <w:r w:rsidRPr="00277F28">
        <w:rPr>
          <w:rFonts w:asciiTheme="minorHAnsi" w:hAnsiTheme="minorHAnsi" w:cstheme="minorHAnsi"/>
        </w:rPr>
        <w:t>Szombathely Megyei Jogú Város Közgyűlésének Gazdasági és Jogi Bizottsága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Ják önkormányzatai között megkötött szociális alapszolgáltatásokra vonatkozó feladat-ellátási megállapodások módosítását javasolja a Közgyűlésnek azzal, hogy a</w:t>
      </w:r>
      <w:r w:rsidRPr="00277F28">
        <w:rPr>
          <w:rFonts w:cs="Calibri"/>
        </w:rPr>
        <w:t xml:space="preserve"> szolgáltatások ellenértékeként fizetendő díj 2024. április 1. napjától 2025. március 31. napjáig terjedő időszakra vonatkozóan: </w:t>
      </w:r>
    </w:p>
    <w:p w14:paraId="2CE5A2BC" w14:textId="2187A0AD" w:rsidR="00B02F26" w:rsidRPr="00277F28" w:rsidRDefault="00B02F26" w:rsidP="0036099B">
      <w:pPr>
        <w:numPr>
          <w:ilvl w:val="0"/>
          <w:numId w:val="4"/>
        </w:numPr>
        <w:ind w:left="1134"/>
        <w:jc w:val="both"/>
        <w:rPr>
          <w:rFonts w:ascii="Calibri" w:hAnsi="Calibri" w:cs="Calibri"/>
          <w:szCs w:val="22"/>
        </w:rPr>
      </w:pPr>
      <w:r w:rsidRPr="00277F28">
        <w:rPr>
          <w:rFonts w:ascii="Calibri" w:hAnsi="Calibri" w:cs="Calibri"/>
          <w:szCs w:val="22"/>
        </w:rPr>
        <w:t>házi segítségnyújtás személyi gondozás: 2.945,- Ft / gondozási óra,</w:t>
      </w:r>
    </w:p>
    <w:p w14:paraId="00A0D5CD" w14:textId="6B2BDC58" w:rsidR="00B02F26" w:rsidRPr="00277F28" w:rsidRDefault="00B02F26" w:rsidP="0036099B">
      <w:pPr>
        <w:numPr>
          <w:ilvl w:val="0"/>
          <w:numId w:val="4"/>
        </w:numPr>
        <w:ind w:left="1134"/>
        <w:jc w:val="both"/>
        <w:rPr>
          <w:rFonts w:ascii="Calibri" w:hAnsi="Calibri" w:cs="Calibri"/>
          <w:szCs w:val="22"/>
        </w:rPr>
      </w:pPr>
      <w:r w:rsidRPr="00277F28">
        <w:rPr>
          <w:rFonts w:ascii="Calibri" w:hAnsi="Calibri" w:cs="Calibri"/>
          <w:szCs w:val="22"/>
        </w:rPr>
        <w:t>házi segítségnyújtás szociális segítés: 3.840,- Ft / gondozási óra,</w:t>
      </w:r>
    </w:p>
    <w:p w14:paraId="3536C23C" w14:textId="7FF78825" w:rsidR="00B02F26" w:rsidRPr="00277F28" w:rsidRDefault="00B02F26" w:rsidP="0036099B">
      <w:pPr>
        <w:numPr>
          <w:ilvl w:val="0"/>
          <w:numId w:val="4"/>
        </w:numPr>
        <w:ind w:left="1134"/>
        <w:jc w:val="both"/>
        <w:rPr>
          <w:rFonts w:ascii="Calibri" w:hAnsi="Calibri" w:cs="Calibri"/>
          <w:szCs w:val="22"/>
        </w:rPr>
      </w:pPr>
      <w:r w:rsidRPr="00277F28">
        <w:rPr>
          <w:rFonts w:ascii="Calibri" w:hAnsi="Calibri" w:cs="Calibri"/>
          <w:szCs w:val="22"/>
        </w:rPr>
        <w:t>jelzőrendszeres házi segítségnyújtás: 870,- Ft / gondozási nap.</w:t>
      </w:r>
    </w:p>
    <w:p w14:paraId="10C64A72" w14:textId="77777777" w:rsidR="00B02F26" w:rsidRPr="00277F28" w:rsidRDefault="00B02F26" w:rsidP="0036099B">
      <w:pPr>
        <w:ind w:left="709"/>
        <w:jc w:val="both"/>
        <w:rPr>
          <w:rFonts w:ascii="Calibri" w:hAnsi="Calibri" w:cs="Calibri"/>
          <w:szCs w:val="22"/>
        </w:rPr>
      </w:pPr>
    </w:p>
    <w:p w14:paraId="2222C3CE" w14:textId="77777777" w:rsidR="00B02F26" w:rsidRPr="00277F28" w:rsidRDefault="00B02F26" w:rsidP="0036099B">
      <w:pPr>
        <w:pStyle w:val="Listaszerbekezds"/>
        <w:numPr>
          <w:ilvl w:val="0"/>
          <w:numId w:val="3"/>
        </w:numPr>
        <w:ind w:left="709" w:hanging="567"/>
        <w:contextualSpacing/>
        <w:jc w:val="both"/>
        <w:rPr>
          <w:rFonts w:asciiTheme="minorHAnsi" w:hAnsiTheme="minorHAnsi" w:cstheme="minorHAnsi"/>
        </w:rPr>
      </w:pPr>
      <w:r w:rsidRPr="00277F28">
        <w:rPr>
          <w:rFonts w:asciiTheme="minorHAnsi" w:hAnsiTheme="minorHAnsi" w:cstheme="minorHAnsi"/>
        </w:rPr>
        <w:t xml:space="preserve">Szombathely Megyei Jogú Város Közgyűlésének Gazdasági és Jogi Bizottsága Szombathely Megyei Jogú Város Önkormányzata, valamint Pornóapáti, Sé, Söpte, Torony, Vasszécseny önkormányzatai között megkötött család- és gyermekjóléti szolgáltatásokra feladat-ellátási megállapodások módosítását javasolja a Közgyűlésnek azzal, hogy a szolgáltatás nyújtásának időtartama 2024. április 1. napjától 2025. március 31. napjáig tartó időszakra módosul, a </w:t>
      </w:r>
      <w:r w:rsidRPr="00277F28">
        <w:rPr>
          <w:rFonts w:cs="Calibri"/>
        </w:rPr>
        <w:t>támogatás fajlagos összege – az előzetes számítások szerint – továbbra is 30 család és gyermekjóléti szolgáltatásban részesülő család ellátását biztosítja.</w:t>
      </w:r>
    </w:p>
    <w:p w14:paraId="2ABE8380" w14:textId="77777777" w:rsidR="00B02F26" w:rsidRPr="00277F28" w:rsidRDefault="00B02F26" w:rsidP="0036099B">
      <w:pPr>
        <w:pStyle w:val="Listaszerbekezds"/>
        <w:ind w:left="709"/>
        <w:jc w:val="both"/>
        <w:rPr>
          <w:rFonts w:asciiTheme="minorHAnsi" w:hAnsiTheme="minorHAnsi" w:cstheme="minorHAnsi"/>
        </w:rPr>
      </w:pPr>
    </w:p>
    <w:p w14:paraId="69C79688" w14:textId="77777777" w:rsidR="00B02F26" w:rsidRPr="00277F28" w:rsidRDefault="00B02F26" w:rsidP="0036099B">
      <w:pPr>
        <w:pStyle w:val="Listaszerbekezds"/>
        <w:numPr>
          <w:ilvl w:val="0"/>
          <w:numId w:val="3"/>
        </w:numPr>
        <w:ind w:left="709" w:hanging="567"/>
        <w:contextualSpacing/>
        <w:jc w:val="both"/>
        <w:rPr>
          <w:rFonts w:asciiTheme="minorHAnsi" w:hAnsiTheme="minorHAnsi" w:cstheme="minorHAnsi"/>
        </w:rPr>
      </w:pPr>
      <w:r w:rsidRPr="00277F28">
        <w:rPr>
          <w:rFonts w:asciiTheme="minorHAnsi" w:hAnsiTheme="minorHAnsi" w:cstheme="minorHAnsi"/>
        </w:rPr>
        <w:t>Szombathely Megyei Jogú Város Közgyűlésének Gazdasági és Jogi Bizottsága Szombathely Megyei Jogú Város Önkormányzata, valamint Ják Község Önkormányzata között a család- és gyermekjóléti szolgáltatásra vonatkozó határozatlan idejű feladat-ellátási megállapodás megkötését jóváhagyásra javasolja a Közgyűlésnek azzal, hogy a feladat ellátása Magyarország 2024. évi központi költségvetéséről szóló 2023. évi LV. törvényben meghatározott támogatás fajlagos összege – az előzetes számítások szerint – 30 családsegítésben és gyermekjóléti szolgáltatásban részesülő család ellátását biztosítja. Amennyiben az ellátandó családok száma ezt meghaladja, úgy a többletet Önkormányzatunk részére az érintett településnek meg kell térítenie.</w:t>
      </w:r>
    </w:p>
    <w:p w14:paraId="28E6DD7A" w14:textId="77777777" w:rsidR="00B02F26" w:rsidRPr="00277F28" w:rsidRDefault="00B02F26" w:rsidP="0036099B">
      <w:pPr>
        <w:ind w:left="709"/>
        <w:jc w:val="both"/>
        <w:rPr>
          <w:rFonts w:asciiTheme="minorHAnsi" w:hAnsiTheme="minorHAnsi" w:cstheme="minorHAnsi"/>
          <w:szCs w:val="22"/>
        </w:rPr>
      </w:pPr>
    </w:p>
    <w:p w14:paraId="3BCB4911" w14:textId="77777777" w:rsidR="00B02F26" w:rsidRPr="00277F28" w:rsidRDefault="00B02F26" w:rsidP="0036099B">
      <w:pPr>
        <w:pStyle w:val="Listaszerbekezds"/>
        <w:numPr>
          <w:ilvl w:val="0"/>
          <w:numId w:val="3"/>
        </w:numPr>
        <w:ind w:left="709" w:hanging="567"/>
        <w:contextualSpacing/>
        <w:jc w:val="both"/>
        <w:rPr>
          <w:rFonts w:asciiTheme="minorHAnsi" w:hAnsiTheme="minorHAnsi" w:cstheme="minorHAnsi"/>
        </w:rPr>
      </w:pPr>
      <w:r w:rsidRPr="00277F28">
        <w:rPr>
          <w:rFonts w:asciiTheme="minorHAnsi" w:hAnsiTheme="minorHAnsi" w:cstheme="minorHAnsi"/>
        </w:rPr>
        <w:t>Szombathely Megyei Jogú Város Közgyűlésének Gazdasági és Jogi Bizottsága a szerződéseket az előterjesztés szerinti tartalommal a Polgármesternek aláírásra javasolja.</w:t>
      </w:r>
    </w:p>
    <w:bookmarkEnd w:id="0"/>
    <w:p w14:paraId="00BEF06A" w14:textId="77777777" w:rsidR="00B02F26" w:rsidRPr="00277F28" w:rsidRDefault="00B02F26" w:rsidP="0036099B">
      <w:pPr>
        <w:pStyle w:val="Szvegtrzs"/>
        <w:rPr>
          <w:rFonts w:ascii="Calibri" w:hAnsi="Calibri" w:cs="Calibri"/>
          <w:szCs w:val="22"/>
        </w:rPr>
      </w:pPr>
    </w:p>
    <w:p w14:paraId="3819C0D0" w14:textId="77777777" w:rsidR="00B02F26" w:rsidRPr="00277F28" w:rsidRDefault="00B02F26" w:rsidP="0036099B">
      <w:pPr>
        <w:ind w:left="1410" w:hanging="1410"/>
        <w:jc w:val="both"/>
        <w:rPr>
          <w:rFonts w:ascii="Calibri" w:hAnsi="Calibri" w:cs="Calibri"/>
          <w:szCs w:val="22"/>
        </w:rPr>
      </w:pPr>
      <w:r w:rsidRPr="00277F28">
        <w:rPr>
          <w:rFonts w:ascii="Calibri" w:hAnsi="Calibri" w:cs="Calibri"/>
          <w:b/>
          <w:bCs/>
          <w:szCs w:val="22"/>
          <w:u w:val="single"/>
        </w:rPr>
        <w:t>Felelősök:</w:t>
      </w:r>
      <w:r w:rsidRPr="00277F28">
        <w:rPr>
          <w:rFonts w:ascii="Calibri" w:hAnsi="Calibri" w:cs="Calibri"/>
          <w:szCs w:val="22"/>
        </w:rPr>
        <w:t xml:space="preserve"> </w:t>
      </w:r>
      <w:r w:rsidRPr="00277F28">
        <w:rPr>
          <w:rFonts w:ascii="Calibri" w:hAnsi="Calibri" w:cs="Calibri"/>
          <w:szCs w:val="22"/>
        </w:rPr>
        <w:tab/>
        <w:t xml:space="preserve">Bokányi Adrienn, a </w:t>
      </w:r>
      <w:r w:rsidRPr="00277F28">
        <w:rPr>
          <w:rFonts w:asciiTheme="minorHAnsi" w:hAnsiTheme="minorHAnsi" w:cstheme="minorHAnsi"/>
          <w:szCs w:val="22"/>
        </w:rPr>
        <w:t xml:space="preserve">Gazdasági és Jogi </w:t>
      </w:r>
      <w:r w:rsidRPr="00277F28">
        <w:rPr>
          <w:rFonts w:ascii="Calibri" w:hAnsi="Calibri" w:cs="Calibri"/>
          <w:szCs w:val="22"/>
        </w:rPr>
        <w:t>Bizottság elnöke</w:t>
      </w:r>
    </w:p>
    <w:p w14:paraId="4F06CF25" w14:textId="77777777" w:rsidR="00B02F26" w:rsidRPr="00277F28" w:rsidRDefault="00B02F26" w:rsidP="0036099B">
      <w:pPr>
        <w:ind w:left="1413"/>
        <w:jc w:val="both"/>
        <w:rPr>
          <w:rFonts w:ascii="Calibri" w:hAnsi="Calibri" w:cs="Calibri"/>
          <w:szCs w:val="22"/>
        </w:rPr>
      </w:pPr>
      <w:r w:rsidRPr="00277F28">
        <w:rPr>
          <w:rFonts w:ascii="Calibri" w:hAnsi="Calibri" w:cs="Calibri"/>
          <w:szCs w:val="22"/>
        </w:rPr>
        <w:tab/>
        <w:t>/a végrehajtás előkészítéséért:</w:t>
      </w:r>
    </w:p>
    <w:p w14:paraId="53458CBE" w14:textId="77777777" w:rsidR="00B02F26" w:rsidRPr="00277F28" w:rsidRDefault="00B02F26" w:rsidP="00B02F26">
      <w:pPr>
        <w:tabs>
          <w:tab w:val="left" w:pos="284"/>
        </w:tabs>
        <w:ind w:left="1440" w:hanging="1440"/>
        <w:jc w:val="both"/>
        <w:rPr>
          <w:rFonts w:ascii="Calibri" w:hAnsi="Calibri" w:cs="Calibri"/>
          <w:szCs w:val="22"/>
        </w:rPr>
      </w:pPr>
      <w:r w:rsidRPr="00277F28">
        <w:rPr>
          <w:rFonts w:ascii="Calibri" w:hAnsi="Calibri" w:cs="Calibri"/>
          <w:szCs w:val="22"/>
        </w:rPr>
        <w:tab/>
        <w:t xml:space="preserve">                </w:t>
      </w:r>
      <w:r w:rsidRPr="00277F28">
        <w:rPr>
          <w:rFonts w:ascii="Calibri" w:hAnsi="Calibri" w:cs="Calibri"/>
          <w:szCs w:val="22"/>
        </w:rPr>
        <w:tab/>
        <w:t>Vinczéné Dr. Menyhárt Mária, az Egészségügyi és Közszolgálati Osztály vezetője,</w:t>
      </w:r>
    </w:p>
    <w:p w14:paraId="2E3527BF" w14:textId="77777777" w:rsidR="00B02F26" w:rsidRPr="00277F28" w:rsidRDefault="00B02F26" w:rsidP="00B02F26">
      <w:pPr>
        <w:tabs>
          <w:tab w:val="left" w:pos="284"/>
        </w:tabs>
        <w:ind w:left="1440" w:hanging="1440"/>
        <w:jc w:val="both"/>
        <w:rPr>
          <w:rFonts w:ascii="Calibri" w:hAnsi="Calibri" w:cs="Calibri"/>
          <w:szCs w:val="22"/>
        </w:rPr>
      </w:pPr>
      <w:r w:rsidRPr="00277F28">
        <w:rPr>
          <w:rFonts w:ascii="Calibri" w:hAnsi="Calibri" w:cs="Calibri"/>
          <w:szCs w:val="22"/>
        </w:rPr>
        <w:tab/>
      </w:r>
      <w:r w:rsidRPr="00277F28">
        <w:rPr>
          <w:rFonts w:ascii="Calibri" w:hAnsi="Calibri" w:cs="Calibri"/>
          <w:szCs w:val="22"/>
        </w:rPr>
        <w:tab/>
      </w:r>
      <w:proofErr w:type="spellStart"/>
      <w:r w:rsidRPr="00277F28">
        <w:rPr>
          <w:rFonts w:ascii="Calibri" w:hAnsi="Calibri" w:cs="Calibri"/>
          <w:szCs w:val="22"/>
        </w:rPr>
        <w:t>Stéger</w:t>
      </w:r>
      <w:proofErr w:type="spellEnd"/>
      <w:r w:rsidRPr="00277F28">
        <w:rPr>
          <w:rFonts w:ascii="Calibri" w:hAnsi="Calibri" w:cs="Calibri"/>
          <w:szCs w:val="22"/>
        </w:rPr>
        <w:t xml:space="preserve"> Gábor, a Közgazdasági és Adó Osztály vezetője,</w:t>
      </w:r>
    </w:p>
    <w:p w14:paraId="4842923E" w14:textId="69C56287" w:rsidR="00B02F26" w:rsidRPr="00277F28" w:rsidRDefault="00B02F26" w:rsidP="00B02F26">
      <w:pPr>
        <w:ind w:left="1413"/>
        <w:jc w:val="both"/>
        <w:rPr>
          <w:rFonts w:ascii="Calibri" w:hAnsi="Calibri" w:cs="Calibri"/>
          <w:szCs w:val="22"/>
        </w:rPr>
      </w:pPr>
      <w:r w:rsidRPr="00277F28">
        <w:rPr>
          <w:rFonts w:ascii="Calibri" w:hAnsi="Calibri" w:cs="Calibri"/>
          <w:szCs w:val="22"/>
        </w:rPr>
        <w:t>Kulcsár Lászlóné, a Pálos Károly Szociális Szolgáltató Központ és Gyermekjóléti Szolgálat vezetője/</w:t>
      </w:r>
    </w:p>
    <w:p w14:paraId="3CF135C8" w14:textId="77777777" w:rsidR="00B02F26" w:rsidRPr="00277F28" w:rsidRDefault="00B02F26" w:rsidP="00B02F26">
      <w:pPr>
        <w:ind w:left="1413"/>
        <w:jc w:val="both"/>
        <w:rPr>
          <w:rFonts w:ascii="Calibri" w:hAnsi="Calibri" w:cs="Calibri"/>
          <w:szCs w:val="22"/>
        </w:rPr>
      </w:pPr>
    </w:p>
    <w:p w14:paraId="0CA90AA8" w14:textId="77777777" w:rsidR="00B02F26" w:rsidRPr="00277F28" w:rsidRDefault="00B02F26" w:rsidP="00B02F26">
      <w:pPr>
        <w:jc w:val="both"/>
        <w:rPr>
          <w:rFonts w:asciiTheme="minorHAnsi" w:hAnsiTheme="minorHAnsi" w:cstheme="minorHAnsi"/>
          <w:szCs w:val="22"/>
        </w:rPr>
      </w:pPr>
      <w:r w:rsidRPr="00277F28">
        <w:rPr>
          <w:rFonts w:ascii="Calibri" w:hAnsi="Calibri" w:cs="Calibri"/>
          <w:b/>
          <w:bCs/>
          <w:szCs w:val="22"/>
          <w:u w:val="single"/>
        </w:rPr>
        <w:t>Határidő:</w:t>
      </w:r>
      <w:r w:rsidRPr="00277F28">
        <w:rPr>
          <w:rFonts w:ascii="Calibri" w:hAnsi="Calibri" w:cs="Calibri"/>
          <w:szCs w:val="22"/>
        </w:rPr>
        <w:tab/>
      </w:r>
      <w:r w:rsidRPr="00277F28">
        <w:rPr>
          <w:rFonts w:asciiTheme="minorHAnsi" w:hAnsiTheme="minorHAnsi" w:cstheme="minorHAnsi"/>
          <w:szCs w:val="22"/>
        </w:rPr>
        <w:t>azonnal /az 1. 2. 3. pontok vonatkozásában/</w:t>
      </w:r>
    </w:p>
    <w:p w14:paraId="4C0A9012" w14:textId="77777777" w:rsidR="00B02F26" w:rsidRPr="00277F28" w:rsidRDefault="00B02F26" w:rsidP="00B02F26">
      <w:pPr>
        <w:ind w:left="1416"/>
        <w:jc w:val="both"/>
        <w:rPr>
          <w:rFonts w:asciiTheme="minorHAnsi" w:hAnsiTheme="minorHAnsi" w:cstheme="minorHAnsi"/>
          <w:i/>
          <w:szCs w:val="22"/>
        </w:rPr>
      </w:pPr>
      <w:r w:rsidRPr="00277F28">
        <w:rPr>
          <w:rFonts w:asciiTheme="minorHAnsi" w:hAnsiTheme="minorHAnsi" w:cstheme="minorHAnsi"/>
          <w:szCs w:val="22"/>
        </w:rPr>
        <w:t>2024. április 28. /a 4. pont vonatkozásában/</w:t>
      </w:r>
    </w:p>
    <w:p w14:paraId="3408E3DF" w14:textId="77777777" w:rsidR="00B02F26" w:rsidRPr="00277F28" w:rsidRDefault="00B02F26" w:rsidP="00FE2651">
      <w:pPr>
        <w:outlineLvl w:val="1"/>
        <w:rPr>
          <w:rFonts w:ascii="Calibri" w:hAnsi="Calibri" w:cs="Calibri"/>
          <w:bCs/>
          <w:szCs w:val="22"/>
        </w:rPr>
      </w:pPr>
    </w:p>
    <w:p w14:paraId="6F5AAE83" w14:textId="77777777" w:rsidR="00B02F26" w:rsidRPr="00277F28" w:rsidRDefault="00B02F26" w:rsidP="00FE2651">
      <w:pPr>
        <w:outlineLvl w:val="1"/>
        <w:rPr>
          <w:rFonts w:ascii="Calibri" w:hAnsi="Calibri" w:cs="Calibri"/>
          <w:bCs/>
          <w:szCs w:val="22"/>
        </w:rPr>
      </w:pPr>
    </w:p>
    <w:p w14:paraId="7F74E56C" w14:textId="77777777" w:rsidR="00B02F26" w:rsidRPr="00277F28" w:rsidRDefault="00B02F26" w:rsidP="00FE2651">
      <w:pPr>
        <w:outlineLvl w:val="1"/>
        <w:rPr>
          <w:rFonts w:ascii="Calibri" w:hAnsi="Calibri" w:cs="Calibri"/>
          <w:bCs/>
          <w:szCs w:val="22"/>
        </w:rPr>
      </w:pPr>
    </w:p>
    <w:p w14:paraId="6D2A1778" w14:textId="77777777" w:rsidR="00B02F26" w:rsidRPr="00277F28" w:rsidRDefault="00B02F26" w:rsidP="00B02F26">
      <w:pPr>
        <w:ind w:left="705" w:hanging="705"/>
        <w:jc w:val="both"/>
        <w:rPr>
          <w:rFonts w:ascii="Calibri" w:hAnsi="Calibri" w:cs="Calibri"/>
          <w:i/>
        </w:rPr>
      </w:pPr>
      <w:r w:rsidRPr="00277F28">
        <w:rPr>
          <w:rFonts w:ascii="Calibri" w:hAnsi="Calibri" w:cs="Calibri"/>
          <w:b/>
          <w:szCs w:val="22"/>
        </w:rPr>
        <w:t>10./</w:t>
      </w:r>
      <w:r w:rsidRPr="00277F28">
        <w:rPr>
          <w:rFonts w:ascii="Calibri" w:hAnsi="Calibri" w:cs="Calibri"/>
          <w:b/>
          <w:szCs w:val="22"/>
        </w:rPr>
        <w:tab/>
      </w:r>
      <w:r w:rsidRPr="00277F28">
        <w:rPr>
          <w:rFonts w:ascii="Calibri" w:hAnsi="Calibri" w:cs="Calibri"/>
          <w:b/>
          <w:bCs/>
        </w:rPr>
        <w:t xml:space="preserve">Javaslat a </w:t>
      </w:r>
      <w:proofErr w:type="spellStart"/>
      <w:r w:rsidRPr="00277F28">
        <w:rPr>
          <w:rFonts w:ascii="Calibri" w:hAnsi="Calibri" w:cs="Calibri"/>
          <w:b/>
          <w:bCs/>
        </w:rPr>
        <w:t>Horizon</w:t>
      </w:r>
      <w:proofErr w:type="spellEnd"/>
      <w:r w:rsidRPr="00277F28">
        <w:rPr>
          <w:rFonts w:ascii="Calibri" w:hAnsi="Calibri" w:cs="Calibri"/>
          <w:b/>
          <w:bCs/>
        </w:rPr>
        <w:t xml:space="preserve"> Europe </w:t>
      </w:r>
      <w:proofErr w:type="spellStart"/>
      <w:r w:rsidRPr="00277F28">
        <w:rPr>
          <w:rFonts w:ascii="Calibri" w:hAnsi="Calibri" w:cs="Calibri"/>
          <w:b/>
          <w:bCs/>
        </w:rPr>
        <w:t>WeGenerate</w:t>
      </w:r>
      <w:proofErr w:type="spellEnd"/>
      <w:r w:rsidRPr="00277F28">
        <w:rPr>
          <w:rFonts w:ascii="Calibri" w:hAnsi="Calibri" w:cs="Calibri"/>
          <w:b/>
          <w:bCs/>
        </w:rPr>
        <w:t xml:space="preserve"> elnevezésű projekttel kapcsolatos döntés meghozatalára</w:t>
      </w:r>
      <w:r w:rsidRPr="00277F28">
        <w:rPr>
          <w:rFonts w:ascii="Calibri" w:hAnsi="Calibri" w:cs="Calibri"/>
          <w:i/>
        </w:rPr>
        <w:t>/SAJÁT-két Közgyűlés közötti beszámolóban 1./napirend/</w:t>
      </w:r>
    </w:p>
    <w:p w14:paraId="02D35873" w14:textId="77777777" w:rsidR="00B02F26" w:rsidRPr="00277F28" w:rsidRDefault="00B02F26" w:rsidP="00B02F26">
      <w:pPr>
        <w:spacing w:after="60"/>
        <w:ind w:left="705"/>
        <w:jc w:val="both"/>
        <w:outlineLvl w:val="1"/>
        <w:rPr>
          <w:rFonts w:ascii="Calibri" w:hAnsi="Calibri" w:cs="Calibri"/>
          <w:bCs/>
          <w:szCs w:val="22"/>
        </w:rPr>
      </w:pPr>
      <w:r w:rsidRPr="00277F28">
        <w:rPr>
          <w:rFonts w:ascii="Calibri" w:hAnsi="Calibri" w:cs="Calibri"/>
          <w:b/>
          <w:bCs/>
          <w:szCs w:val="22"/>
          <w:u w:val="single"/>
        </w:rPr>
        <w:t>E</w:t>
      </w:r>
      <w:r w:rsidRPr="00277F28">
        <w:rPr>
          <w:rFonts w:ascii="Calibri" w:hAnsi="Calibri" w:cs="Calibri"/>
          <w:b/>
          <w:szCs w:val="22"/>
          <w:u w:val="single"/>
        </w:rPr>
        <w:t>lőadó:</w:t>
      </w:r>
      <w:r w:rsidRPr="00277F28">
        <w:rPr>
          <w:rFonts w:ascii="Calibri" w:hAnsi="Calibri" w:cs="Calibri"/>
          <w:b/>
          <w:szCs w:val="22"/>
          <w:u w:val="single"/>
        </w:rPr>
        <w:tab/>
      </w:r>
      <w:r w:rsidRPr="00277F28">
        <w:rPr>
          <w:rFonts w:ascii="Calibri" w:hAnsi="Calibri" w:cs="Calibri"/>
          <w:b/>
          <w:szCs w:val="22"/>
        </w:rPr>
        <w:tab/>
      </w:r>
      <w:r w:rsidRPr="00277F28">
        <w:rPr>
          <w:rFonts w:ascii="Calibri" w:hAnsi="Calibri" w:cs="Calibri"/>
          <w:bCs/>
          <w:szCs w:val="22"/>
        </w:rPr>
        <w:t>Nagyné Dr. Gats Andrea, a Jogi és Képviselői Osztály vezetője</w:t>
      </w:r>
    </w:p>
    <w:p w14:paraId="04092055" w14:textId="77777777" w:rsidR="00B02F26" w:rsidRPr="00277F28" w:rsidRDefault="00B02F26" w:rsidP="00FE2651">
      <w:pPr>
        <w:outlineLvl w:val="1"/>
        <w:rPr>
          <w:rFonts w:ascii="Calibri" w:hAnsi="Calibri" w:cs="Calibri"/>
          <w:bCs/>
          <w:szCs w:val="22"/>
        </w:rPr>
      </w:pPr>
    </w:p>
    <w:p w14:paraId="4D1C4883" w14:textId="77777777" w:rsidR="00B02F26" w:rsidRPr="00277F28" w:rsidRDefault="00B02F26" w:rsidP="00FE2651">
      <w:pPr>
        <w:outlineLvl w:val="1"/>
        <w:rPr>
          <w:rFonts w:ascii="Calibri" w:hAnsi="Calibri" w:cs="Calibri"/>
          <w:bCs/>
          <w:szCs w:val="22"/>
        </w:rPr>
      </w:pPr>
    </w:p>
    <w:p w14:paraId="063124EB" w14:textId="1070740D" w:rsidR="00B02F26" w:rsidRPr="00277F28" w:rsidRDefault="0027129A" w:rsidP="00B02F26">
      <w:pPr>
        <w:keepNext/>
        <w:jc w:val="center"/>
        <w:rPr>
          <w:rFonts w:asciiTheme="minorHAnsi" w:eastAsia="Calibri" w:hAnsiTheme="minorHAnsi" w:cstheme="minorHAnsi"/>
          <w:b/>
          <w:bCs/>
          <w:szCs w:val="22"/>
          <w:u w:val="single"/>
          <w:lang w:eastAsia="en-US"/>
        </w:rPr>
      </w:pPr>
      <w:r w:rsidRPr="00277F28">
        <w:rPr>
          <w:rFonts w:asciiTheme="minorHAnsi" w:eastAsia="Calibri" w:hAnsiTheme="minorHAnsi" w:cstheme="minorHAnsi"/>
          <w:b/>
          <w:bCs/>
          <w:szCs w:val="22"/>
          <w:u w:val="single"/>
          <w:lang w:eastAsia="en-US"/>
        </w:rPr>
        <w:t>76</w:t>
      </w:r>
      <w:r w:rsidR="00B02F26" w:rsidRPr="00277F28">
        <w:rPr>
          <w:rFonts w:asciiTheme="minorHAnsi" w:eastAsia="Calibri" w:hAnsiTheme="minorHAnsi" w:cstheme="minorHAnsi"/>
          <w:b/>
          <w:bCs/>
          <w:szCs w:val="22"/>
          <w:u w:val="single"/>
          <w:lang w:eastAsia="en-US"/>
        </w:rPr>
        <w:t>/2024. (III. 25.) GJB számú határozat</w:t>
      </w:r>
    </w:p>
    <w:p w14:paraId="2661F9AE" w14:textId="77777777" w:rsidR="00B02F26" w:rsidRPr="00277F28" w:rsidRDefault="00B02F26" w:rsidP="00B02F26">
      <w:pPr>
        <w:keepNext/>
        <w:jc w:val="both"/>
        <w:rPr>
          <w:rFonts w:asciiTheme="minorHAnsi" w:eastAsia="Calibri" w:hAnsiTheme="minorHAnsi" w:cstheme="minorHAnsi"/>
          <w:szCs w:val="22"/>
          <w:lang w:eastAsia="en-US"/>
        </w:rPr>
      </w:pPr>
    </w:p>
    <w:p w14:paraId="17B45C6C" w14:textId="77777777" w:rsidR="00B02F26" w:rsidRPr="00277F28" w:rsidRDefault="00B02F26" w:rsidP="00186DE1">
      <w:pPr>
        <w:pStyle w:val="Listaszerbekezds"/>
        <w:numPr>
          <w:ilvl w:val="0"/>
          <w:numId w:val="2"/>
        </w:numPr>
        <w:contextualSpacing/>
        <w:jc w:val="both"/>
        <w:rPr>
          <w:rFonts w:asciiTheme="minorHAnsi" w:eastAsia="Times New Roman" w:hAnsiTheme="minorHAnsi" w:cstheme="minorHAnsi"/>
          <w:lang w:eastAsia="hu-HU"/>
        </w:rPr>
      </w:pPr>
      <w:r w:rsidRPr="00277F28">
        <w:rPr>
          <w:rFonts w:asciiTheme="minorHAnsi" w:hAnsiTheme="minorHAnsi" w:cstheme="minorHAnsi"/>
        </w:rPr>
        <w:t xml:space="preserve">A Gazdasági és Jogi Bizottság javasolja a Közgyűlésnek, hogy értsen egyet a </w:t>
      </w:r>
      <w:proofErr w:type="spellStart"/>
      <w:r w:rsidRPr="00277F28">
        <w:rPr>
          <w:rFonts w:asciiTheme="minorHAnsi" w:hAnsiTheme="minorHAnsi" w:cstheme="minorHAnsi"/>
        </w:rPr>
        <w:t>Horizon</w:t>
      </w:r>
      <w:proofErr w:type="spellEnd"/>
      <w:r w:rsidRPr="00277F28">
        <w:rPr>
          <w:rFonts w:asciiTheme="minorHAnsi" w:hAnsiTheme="minorHAnsi" w:cstheme="minorHAnsi"/>
        </w:rPr>
        <w:t xml:space="preserve"> Europe </w:t>
      </w:r>
      <w:proofErr w:type="spellStart"/>
      <w:r w:rsidRPr="00277F28">
        <w:rPr>
          <w:rFonts w:asciiTheme="minorHAnsi" w:hAnsiTheme="minorHAnsi" w:cstheme="minorHAnsi"/>
          <w:color w:val="000000"/>
        </w:rPr>
        <w:t>WeGenerate</w:t>
      </w:r>
      <w:proofErr w:type="spellEnd"/>
      <w:r w:rsidRPr="00277F28">
        <w:rPr>
          <w:rFonts w:asciiTheme="minorHAnsi" w:hAnsiTheme="minorHAnsi" w:cstheme="minorHAnsi"/>
          <w:color w:val="000000"/>
        </w:rPr>
        <w:t xml:space="preserve"> projekthez való csatlakozáshoz benyújtott </w:t>
      </w:r>
      <w:r w:rsidRPr="00277F28">
        <w:rPr>
          <w:rFonts w:asciiTheme="minorHAnsi" w:hAnsiTheme="minorHAnsi" w:cstheme="minorHAnsi"/>
        </w:rPr>
        <w:t>pályázat tartalmával és</w:t>
      </w:r>
      <w:r w:rsidRPr="00277F28">
        <w:rPr>
          <w:rFonts w:asciiTheme="minorHAnsi" w:hAnsiTheme="minorHAnsi" w:cstheme="minorHAnsi"/>
          <w:color w:val="FF0000"/>
        </w:rPr>
        <w:t xml:space="preserve"> </w:t>
      </w:r>
      <w:r w:rsidRPr="00277F28">
        <w:rPr>
          <w:rFonts w:asciiTheme="minorHAnsi" w:hAnsiTheme="minorHAnsi" w:cstheme="minorHAnsi"/>
        </w:rPr>
        <w:t>hatalmazza fel a polgármestert a további szükséges intézkedések megtételére.</w:t>
      </w:r>
    </w:p>
    <w:p w14:paraId="7D4A6C1E" w14:textId="77777777" w:rsidR="00B02F26" w:rsidRPr="00277F28" w:rsidRDefault="00B02F26" w:rsidP="00B02F26">
      <w:pPr>
        <w:pStyle w:val="Listaszerbekezds"/>
        <w:jc w:val="both"/>
        <w:rPr>
          <w:rFonts w:asciiTheme="minorHAnsi" w:hAnsiTheme="minorHAnsi" w:cstheme="minorHAnsi"/>
        </w:rPr>
      </w:pPr>
    </w:p>
    <w:p w14:paraId="2B22AB08" w14:textId="77777777" w:rsidR="00B02F26" w:rsidRPr="00277F28" w:rsidRDefault="00B02F26" w:rsidP="00186DE1">
      <w:pPr>
        <w:pStyle w:val="Listaszerbekezds"/>
        <w:numPr>
          <w:ilvl w:val="0"/>
          <w:numId w:val="2"/>
        </w:numPr>
        <w:contextualSpacing/>
        <w:jc w:val="both"/>
        <w:rPr>
          <w:rFonts w:asciiTheme="minorHAnsi" w:hAnsiTheme="minorHAnsi" w:cstheme="minorHAnsi"/>
        </w:rPr>
      </w:pPr>
      <w:r w:rsidRPr="00277F28">
        <w:rPr>
          <w:rFonts w:asciiTheme="minorHAnsi" w:hAnsiTheme="minorHAnsi" w:cstheme="minorHAnsi"/>
        </w:rPr>
        <w:t>A Bizottság javasolja a Közgyűlésnek, hogy pozitív támogatói döntés esetén hatalmazza fel a polgármestert a Támogatási szerződés, illetve a konzorciumi megállapodás aláírására, a megvalósítás előkészítésére.</w:t>
      </w:r>
    </w:p>
    <w:p w14:paraId="6C0811F8" w14:textId="77777777" w:rsidR="00B02F26" w:rsidRPr="00277F28" w:rsidRDefault="00B02F26" w:rsidP="00B02F26">
      <w:pPr>
        <w:jc w:val="both"/>
        <w:rPr>
          <w:rFonts w:asciiTheme="minorHAnsi" w:hAnsiTheme="minorHAnsi" w:cstheme="minorHAnsi"/>
          <w:b/>
          <w:bCs/>
          <w:szCs w:val="22"/>
          <w:u w:val="single"/>
        </w:rPr>
      </w:pPr>
    </w:p>
    <w:p w14:paraId="0CA63C8D" w14:textId="77777777" w:rsidR="00B02F26" w:rsidRPr="00277F28" w:rsidRDefault="00B02F26" w:rsidP="00B02F26">
      <w:pPr>
        <w:jc w:val="both"/>
        <w:rPr>
          <w:rFonts w:asciiTheme="minorHAnsi" w:hAnsiTheme="minorHAnsi" w:cstheme="minorHAnsi"/>
          <w:szCs w:val="22"/>
        </w:rPr>
      </w:pPr>
      <w:r w:rsidRPr="00277F28">
        <w:rPr>
          <w:rFonts w:asciiTheme="minorHAnsi" w:hAnsiTheme="minorHAnsi" w:cstheme="minorHAnsi"/>
          <w:b/>
          <w:bCs/>
          <w:szCs w:val="22"/>
          <w:u w:val="single"/>
        </w:rPr>
        <w:t>Felelős:</w:t>
      </w:r>
      <w:r w:rsidRPr="00277F28">
        <w:rPr>
          <w:rFonts w:asciiTheme="minorHAnsi" w:hAnsiTheme="minorHAnsi" w:cstheme="minorHAnsi"/>
          <w:szCs w:val="22"/>
        </w:rPr>
        <w:t xml:space="preserve"> </w:t>
      </w:r>
      <w:r w:rsidRPr="00277F28">
        <w:rPr>
          <w:rFonts w:asciiTheme="minorHAnsi" w:hAnsiTheme="minorHAnsi" w:cstheme="minorHAnsi"/>
          <w:szCs w:val="22"/>
        </w:rPr>
        <w:tab/>
        <w:t>Dr. Nemény András polgármester</w:t>
      </w:r>
    </w:p>
    <w:p w14:paraId="606D9E99" w14:textId="77777777" w:rsidR="00B02F26" w:rsidRPr="00277F28" w:rsidRDefault="00B02F26" w:rsidP="00B02F26">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Dr. Horváth Attila alpolgármester</w:t>
      </w:r>
    </w:p>
    <w:p w14:paraId="686A4851" w14:textId="77777777" w:rsidR="00B02F26" w:rsidRPr="00277F28" w:rsidRDefault="00B02F26" w:rsidP="00B02F26">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Bokányi Adrienn, a Gazdasági és Jogi bizottság elnöke</w:t>
      </w:r>
    </w:p>
    <w:p w14:paraId="50654B7A" w14:textId="326B0DDB" w:rsidR="00B02F26" w:rsidRPr="00277F28" w:rsidRDefault="00B02F26" w:rsidP="00B02F26">
      <w:pPr>
        <w:ind w:firstLine="708"/>
        <w:jc w:val="both"/>
        <w:rPr>
          <w:rFonts w:asciiTheme="minorHAnsi" w:hAnsiTheme="minorHAnsi" w:cstheme="minorHAnsi"/>
          <w:szCs w:val="22"/>
          <w:u w:val="single"/>
        </w:rPr>
      </w:pPr>
      <w:r w:rsidRPr="00277F28">
        <w:rPr>
          <w:rFonts w:asciiTheme="minorHAnsi" w:hAnsiTheme="minorHAnsi" w:cstheme="minorHAnsi"/>
          <w:szCs w:val="22"/>
        </w:rPr>
        <w:tab/>
      </w:r>
      <w:r w:rsidRPr="00277F28">
        <w:rPr>
          <w:rFonts w:asciiTheme="minorHAnsi" w:hAnsiTheme="minorHAnsi" w:cstheme="minorHAnsi"/>
          <w:szCs w:val="22"/>
        </w:rPr>
        <w:tab/>
        <w:t>(</w:t>
      </w:r>
      <w:r w:rsidRPr="00277F28">
        <w:rPr>
          <w:rFonts w:asciiTheme="minorHAnsi" w:hAnsiTheme="minorHAnsi" w:cstheme="minorHAnsi"/>
          <w:szCs w:val="22"/>
          <w:u w:val="single"/>
        </w:rPr>
        <w:t>A végrehajtásért felelős:</w:t>
      </w:r>
    </w:p>
    <w:p w14:paraId="590D716B" w14:textId="77777777" w:rsidR="00B02F26" w:rsidRPr="00277F28" w:rsidRDefault="00B02F26" w:rsidP="00B02F26">
      <w:pPr>
        <w:ind w:left="709" w:firstLine="709"/>
        <w:jc w:val="both"/>
        <w:rPr>
          <w:rFonts w:asciiTheme="minorHAnsi" w:hAnsiTheme="minorHAnsi" w:cstheme="minorHAnsi"/>
          <w:szCs w:val="22"/>
        </w:rPr>
      </w:pPr>
      <w:r w:rsidRPr="00277F28">
        <w:rPr>
          <w:rFonts w:asciiTheme="minorHAnsi" w:hAnsiTheme="minorHAnsi" w:cstheme="minorHAnsi"/>
          <w:szCs w:val="22"/>
        </w:rPr>
        <w:t>Nagyné dr. Gats Andrea, a Jogi és Képviselői Osztály vezetője)</w:t>
      </w:r>
    </w:p>
    <w:p w14:paraId="73C4F780" w14:textId="77777777" w:rsidR="00B02F26" w:rsidRPr="00277F28" w:rsidRDefault="00B02F26" w:rsidP="00B02F26">
      <w:pPr>
        <w:ind w:left="708"/>
        <w:jc w:val="both"/>
        <w:rPr>
          <w:rFonts w:asciiTheme="minorHAnsi" w:hAnsiTheme="minorHAnsi" w:cstheme="minorHAnsi"/>
          <w:szCs w:val="22"/>
        </w:rPr>
      </w:pPr>
    </w:p>
    <w:p w14:paraId="6657DD56" w14:textId="77777777" w:rsidR="00B02F26" w:rsidRPr="00277F28" w:rsidRDefault="00B02F26" w:rsidP="00B02F26">
      <w:pPr>
        <w:jc w:val="both"/>
        <w:rPr>
          <w:rFonts w:asciiTheme="minorHAnsi" w:hAnsiTheme="minorHAnsi" w:cstheme="minorHAnsi"/>
          <w:szCs w:val="22"/>
        </w:rPr>
      </w:pPr>
      <w:r w:rsidRPr="00277F28">
        <w:rPr>
          <w:rFonts w:asciiTheme="minorHAnsi" w:hAnsiTheme="minorHAnsi" w:cstheme="minorHAnsi"/>
          <w:b/>
          <w:bCs/>
          <w:szCs w:val="22"/>
          <w:u w:val="single"/>
        </w:rPr>
        <w:t>Határidő:</w:t>
      </w:r>
      <w:r w:rsidRPr="00277F28">
        <w:rPr>
          <w:rFonts w:asciiTheme="minorHAnsi" w:hAnsiTheme="minorHAnsi" w:cstheme="minorHAnsi"/>
          <w:szCs w:val="22"/>
        </w:rPr>
        <w:tab/>
        <w:t>azonnal</w:t>
      </w:r>
    </w:p>
    <w:p w14:paraId="6EDB5064" w14:textId="77777777" w:rsidR="00B02F26" w:rsidRPr="00277F28" w:rsidRDefault="00B02F26" w:rsidP="00FE2651">
      <w:pPr>
        <w:outlineLvl w:val="1"/>
        <w:rPr>
          <w:rFonts w:ascii="Calibri" w:hAnsi="Calibri" w:cs="Calibri"/>
          <w:bCs/>
          <w:szCs w:val="22"/>
        </w:rPr>
      </w:pPr>
    </w:p>
    <w:p w14:paraId="0ED4AFEE" w14:textId="77777777" w:rsidR="00535D5D" w:rsidRPr="00277F28" w:rsidRDefault="00535D5D" w:rsidP="00FE2651">
      <w:pPr>
        <w:outlineLvl w:val="1"/>
        <w:rPr>
          <w:rFonts w:ascii="Calibri" w:hAnsi="Calibri" w:cs="Calibri"/>
          <w:bCs/>
          <w:szCs w:val="22"/>
        </w:rPr>
      </w:pPr>
    </w:p>
    <w:p w14:paraId="63E9628F" w14:textId="77777777" w:rsidR="00535D5D" w:rsidRPr="00277F28" w:rsidRDefault="00535D5D" w:rsidP="00FE2651">
      <w:pPr>
        <w:outlineLvl w:val="1"/>
        <w:rPr>
          <w:rFonts w:ascii="Calibri" w:hAnsi="Calibri" w:cs="Calibri"/>
          <w:bCs/>
          <w:szCs w:val="22"/>
        </w:rPr>
      </w:pPr>
    </w:p>
    <w:p w14:paraId="6AE779F5" w14:textId="77777777" w:rsidR="00535D5D" w:rsidRPr="00277F28" w:rsidRDefault="00535D5D" w:rsidP="0036099B">
      <w:pPr>
        <w:ind w:left="705" w:hanging="705"/>
        <w:jc w:val="both"/>
        <w:rPr>
          <w:rFonts w:ascii="Calibri" w:hAnsi="Calibri" w:cs="Calibri"/>
          <w:i/>
        </w:rPr>
      </w:pPr>
      <w:r w:rsidRPr="00277F28">
        <w:rPr>
          <w:rFonts w:ascii="Calibri" w:hAnsi="Calibri" w:cs="Calibri"/>
          <w:b/>
          <w:bCs/>
        </w:rPr>
        <w:t>11./</w:t>
      </w:r>
      <w:r w:rsidRPr="00277F28">
        <w:rPr>
          <w:rFonts w:ascii="Calibri" w:hAnsi="Calibri" w:cs="Calibri"/>
          <w:b/>
          <w:bCs/>
        </w:rPr>
        <w:tab/>
        <w:t xml:space="preserve">Javaslat a Vas Megyei Temetkezési Kft.-vel kapcsolatos döntés meghozatalára </w:t>
      </w:r>
      <w:r w:rsidRPr="00277F28">
        <w:rPr>
          <w:rFonts w:ascii="Calibri" w:hAnsi="Calibri" w:cs="Calibri"/>
          <w:i/>
        </w:rPr>
        <w:t>/SAJÁT-két Közgyűlés közötti beszámolóban 1./napirend/</w:t>
      </w:r>
    </w:p>
    <w:p w14:paraId="4D3EA935" w14:textId="77777777" w:rsidR="00535D5D" w:rsidRPr="00277F28" w:rsidRDefault="00535D5D" w:rsidP="0036099B">
      <w:pPr>
        <w:ind w:left="705"/>
        <w:jc w:val="both"/>
        <w:outlineLvl w:val="1"/>
        <w:rPr>
          <w:rFonts w:ascii="Calibri" w:hAnsi="Calibri" w:cs="Calibri"/>
          <w:bCs/>
          <w:szCs w:val="22"/>
        </w:rPr>
      </w:pPr>
      <w:r w:rsidRPr="00277F28">
        <w:rPr>
          <w:rFonts w:ascii="Calibri" w:hAnsi="Calibri" w:cs="Calibri"/>
          <w:b/>
          <w:bCs/>
          <w:szCs w:val="22"/>
        </w:rPr>
        <w:tab/>
      </w:r>
      <w:r w:rsidRPr="00277F28">
        <w:rPr>
          <w:rFonts w:ascii="Calibri" w:hAnsi="Calibri" w:cs="Calibri"/>
          <w:b/>
          <w:bCs/>
          <w:szCs w:val="22"/>
          <w:u w:val="single"/>
        </w:rPr>
        <w:t>E</w:t>
      </w:r>
      <w:r w:rsidRPr="00277F28">
        <w:rPr>
          <w:rFonts w:ascii="Calibri" w:hAnsi="Calibri" w:cs="Calibri"/>
          <w:b/>
          <w:szCs w:val="22"/>
          <w:u w:val="single"/>
        </w:rPr>
        <w:t>lőadó:</w:t>
      </w:r>
      <w:r w:rsidRPr="00277F28">
        <w:rPr>
          <w:rFonts w:ascii="Calibri" w:hAnsi="Calibri" w:cs="Calibri"/>
          <w:b/>
          <w:szCs w:val="22"/>
          <w:u w:val="single"/>
        </w:rPr>
        <w:tab/>
      </w:r>
      <w:r w:rsidRPr="00277F28">
        <w:rPr>
          <w:rFonts w:ascii="Calibri" w:hAnsi="Calibri" w:cs="Calibri"/>
          <w:b/>
          <w:szCs w:val="22"/>
        </w:rPr>
        <w:tab/>
      </w:r>
      <w:r w:rsidRPr="00277F28">
        <w:rPr>
          <w:rFonts w:ascii="Calibri" w:hAnsi="Calibri" w:cs="Calibri"/>
          <w:bCs/>
          <w:szCs w:val="22"/>
        </w:rPr>
        <w:t>Nagyné Dr. Gats Andrea, a Jogi és Képviselői Osztály vezetője</w:t>
      </w:r>
    </w:p>
    <w:p w14:paraId="77EE442C" w14:textId="77777777" w:rsidR="00535D5D" w:rsidRPr="00277F28" w:rsidRDefault="00535D5D" w:rsidP="0036099B">
      <w:pPr>
        <w:rPr>
          <w:rFonts w:ascii="Calibri" w:hAnsi="Calibri" w:cs="Calibri"/>
          <w:szCs w:val="22"/>
        </w:rPr>
      </w:pPr>
      <w:r w:rsidRPr="00277F28">
        <w:rPr>
          <w:rFonts w:ascii="Calibri" w:hAnsi="Calibri" w:cs="Calibri"/>
          <w:b/>
          <w:bCs/>
          <w:szCs w:val="22"/>
        </w:rPr>
        <w:tab/>
      </w:r>
      <w:r w:rsidRPr="00277F28">
        <w:rPr>
          <w:rFonts w:ascii="Calibri" w:hAnsi="Calibri" w:cs="Calibri"/>
          <w:b/>
          <w:bCs/>
          <w:szCs w:val="22"/>
          <w:u w:val="single"/>
        </w:rPr>
        <w:t>Meghívott:</w:t>
      </w:r>
      <w:r w:rsidRPr="00277F28">
        <w:rPr>
          <w:rFonts w:ascii="Calibri" w:hAnsi="Calibri" w:cs="Calibri"/>
          <w:b/>
          <w:bCs/>
          <w:szCs w:val="22"/>
        </w:rPr>
        <w:tab/>
      </w:r>
      <w:r w:rsidRPr="00277F28">
        <w:rPr>
          <w:rFonts w:ascii="Calibri" w:hAnsi="Calibri" w:cs="Calibri"/>
          <w:szCs w:val="22"/>
        </w:rPr>
        <w:t>Jancsóné Sárdi Katalin, a Vas Megyei Temetkezési Kft. ügyvezető igazgatója</w:t>
      </w:r>
    </w:p>
    <w:p w14:paraId="6B02F114" w14:textId="77777777" w:rsidR="00535D5D" w:rsidRPr="00277F28" w:rsidRDefault="00535D5D" w:rsidP="0036099B">
      <w:pPr>
        <w:outlineLvl w:val="1"/>
        <w:rPr>
          <w:rFonts w:ascii="Calibri" w:hAnsi="Calibri" w:cs="Calibri"/>
          <w:bCs/>
          <w:szCs w:val="22"/>
        </w:rPr>
      </w:pPr>
    </w:p>
    <w:p w14:paraId="24F8E291" w14:textId="77777777" w:rsidR="00535D5D" w:rsidRPr="00277F28" w:rsidRDefault="00535D5D" w:rsidP="0036099B">
      <w:pPr>
        <w:outlineLvl w:val="1"/>
        <w:rPr>
          <w:rFonts w:ascii="Calibri" w:hAnsi="Calibri" w:cs="Calibri"/>
          <w:bCs/>
          <w:szCs w:val="22"/>
        </w:rPr>
      </w:pPr>
    </w:p>
    <w:p w14:paraId="222D7BD3" w14:textId="51CDBDB6" w:rsidR="00535D5D" w:rsidRPr="00277F28" w:rsidRDefault="0027129A" w:rsidP="0036099B">
      <w:pPr>
        <w:keepNext/>
        <w:jc w:val="center"/>
        <w:rPr>
          <w:rFonts w:asciiTheme="minorHAnsi" w:eastAsia="Calibri" w:hAnsiTheme="minorHAnsi" w:cstheme="minorHAnsi"/>
          <w:szCs w:val="22"/>
          <w:lang w:eastAsia="en-US"/>
        </w:rPr>
      </w:pPr>
      <w:r w:rsidRPr="00277F28">
        <w:rPr>
          <w:rFonts w:asciiTheme="minorHAnsi" w:eastAsia="Calibri" w:hAnsiTheme="minorHAnsi" w:cstheme="minorHAnsi"/>
          <w:b/>
          <w:bCs/>
          <w:szCs w:val="22"/>
          <w:u w:val="single"/>
          <w:lang w:eastAsia="en-US"/>
        </w:rPr>
        <w:t>77</w:t>
      </w:r>
      <w:r w:rsidR="00535D5D" w:rsidRPr="00277F28">
        <w:rPr>
          <w:rFonts w:asciiTheme="minorHAnsi" w:eastAsia="Calibri" w:hAnsiTheme="minorHAnsi" w:cstheme="minorHAnsi"/>
          <w:b/>
          <w:bCs/>
          <w:szCs w:val="22"/>
          <w:u w:val="single"/>
          <w:lang w:eastAsia="en-US"/>
        </w:rPr>
        <w:t>/2024. (III.25.) GJB számú határozat</w:t>
      </w:r>
    </w:p>
    <w:p w14:paraId="45F4052D" w14:textId="77777777" w:rsidR="00535D5D" w:rsidRPr="00277F28" w:rsidRDefault="00535D5D" w:rsidP="0036099B">
      <w:pPr>
        <w:keepNext/>
        <w:jc w:val="both"/>
        <w:rPr>
          <w:rFonts w:asciiTheme="minorHAnsi" w:hAnsiTheme="minorHAnsi" w:cstheme="minorHAnsi"/>
          <w:szCs w:val="22"/>
        </w:rPr>
      </w:pPr>
    </w:p>
    <w:p w14:paraId="3D7759AD" w14:textId="77777777" w:rsidR="00535D5D" w:rsidRPr="00277F28" w:rsidRDefault="00535D5D" w:rsidP="0036099B">
      <w:pPr>
        <w:pStyle w:val="Listaszerbekezds"/>
        <w:numPr>
          <w:ilvl w:val="0"/>
          <w:numId w:val="5"/>
        </w:numPr>
        <w:contextualSpacing/>
        <w:jc w:val="both"/>
        <w:rPr>
          <w:rFonts w:asciiTheme="minorHAnsi" w:hAnsiTheme="minorHAnsi" w:cstheme="minorHAnsi"/>
        </w:rPr>
      </w:pPr>
      <w:r w:rsidRPr="00277F28">
        <w:rPr>
          <w:rFonts w:asciiTheme="minorHAnsi" w:hAnsiTheme="minorHAnsi" w:cstheme="minorHAnsi"/>
        </w:rPr>
        <w:t xml:space="preserve">A Gazdasági és Jogi Bizottság javasolja a Közgyűlésnek, hogy </w:t>
      </w:r>
      <w:r w:rsidRPr="00277F28">
        <w:rPr>
          <w:rFonts w:cs="Calibri"/>
        </w:rPr>
        <w:t>a Vas Megyei Temetkezési Kft.-vel 2017-ben kötött vagyonkezelési szerződés kerüljön módosításra akként, a jövőben a szerződés elnevezése „Üzemeltetési és kegyeleti közszolgáltatási szerződés” legyen, tartalma pedig ennek megfelelően kerüljön módosításra.</w:t>
      </w:r>
    </w:p>
    <w:p w14:paraId="26B822E2" w14:textId="77777777" w:rsidR="00535D5D" w:rsidRPr="00277F28" w:rsidRDefault="00535D5D" w:rsidP="00535D5D">
      <w:pPr>
        <w:jc w:val="both"/>
        <w:rPr>
          <w:rFonts w:ascii="Calibri" w:hAnsi="Calibri" w:cs="Calibri"/>
          <w:szCs w:val="22"/>
        </w:rPr>
      </w:pPr>
    </w:p>
    <w:p w14:paraId="011EF433" w14:textId="77777777" w:rsidR="00535D5D" w:rsidRPr="00277F28" w:rsidRDefault="00535D5D" w:rsidP="00186DE1">
      <w:pPr>
        <w:pStyle w:val="Listaszerbekezds"/>
        <w:numPr>
          <w:ilvl w:val="0"/>
          <w:numId w:val="5"/>
        </w:numPr>
        <w:contextualSpacing/>
        <w:jc w:val="both"/>
        <w:rPr>
          <w:rFonts w:cs="Calibri"/>
        </w:rPr>
      </w:pPr>
      <w:r w:rsidRPr="00277F28">
        <w:rPr>
          <w:rFonts w:cs="Calibri"/>
        </w:rPr>
        <w:t xml:space="preserve">A Bizottság javasolja, hogy a Közgyűlés hatalmazza fel a Gazdasági és Jogi Bizottságot a módosított szerződés jóváhagyására. </w:t>
      </w:r>
    </w:p>
    <w:p w14:paraId="3C155981" w14:textId="77777777" w:rsidR="00535D5D" w:rsidRPr="00277F28" w:rsidRDefault="00535D5D" w:rsidP="00535D5D">
      <w:pPr>
        <w:jc w:val="both"/>
        <w:rPr>
          <w:rFonts w:ascii="Calibri" w:hAnsi="Calibri" w:cs="Calibri"/>
          <w:szCs w:val="22"/>
        </w:rPr>
      </w:pPr>
    </w:p>
    <w:p w14:paraId="660F6CEF" w14:textId="77777777" w:rsidR="0036099B" w:rsidRPr="00277F28" w:rsidRDefault="0036099B" w:rsidP="00535D5D">
      <w:pPr>
        <w:jc w:val="both"/>
        <w:rPr>
          <w:rFonts w:ascii="Calibri" w:hAnsi="Calibri" w:cs="Calibri"/>
          <w:szCs w:val="22"/>
        </w:rPr>
      </w:pPr>
    </w:p>
    <w:p w14:paraId="1A178850" w14:textId="407CEC21" w:rsidR="00535D5D" w:rsidRPr="00277F28" w:rsidRDefault="00535D5D" w:rsidP="00535D5D">
      <w:pPr>
        <w:jc w:val="both"/>
        <w:rPr>
          <w:rFonts w:asciiTheme="minorHAnsi" w:hAnsiTheme="minorHAnsi" w:cstheme="minorHAnsi"/>
          <w:szCs w:val="22"/>
        </w:rPr>
      </w:pPr>
      <w:r w:rsidRPr="00277F28">
        <w:rPr>
          <w:rFonts w:asciiTheme="minorHAnsi" w:hAnsiTheme="minorHAnsi" w:cstheme="minorHAnsi"/>
          <w:b/>
          <w:bCs/>
          <w:szCs w:val="22"/>
          <w:u w:val="single"/>
        </w:rPr>
        <w:lastRenderedPageBreak/>
        <w:t>Felelős:</w:t>
      </w: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13D52A26" w14:textId="137B807D" w:rsidR="00535D5D" w:rsidRPr="00277F28" w:rsidRDefault="00535D5D" w:rsidP="00535D5D">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r>
      <w:r w:rsidRPr="00277F28">
        <w:rPr>
          <w:rFonts w:ascii="Calibri" w:hAnsi="Calibri" w:cs="Calibri"/>
          <w:szCs w:val="22"/>
        </w:rPr>
        <w:t>Horváth Soma alpolgármester</w:t>
      </w:r>
    </w:p>
    <w:p w14:paraId="73BEB969" w14:textId="40F647B3" w:rsidR="00535D5D" w:rsidRPr="00277F28" w:rsidRDefault="00535D5D" w:rsidP="00535D5D">
      <w:pPr>
        <w:ind w:firstLine="708"/>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Bokányi Adrienn, a Gazdasági és Jogi Bizottság elnöke</w:t>
      </w:r>
    </w:p>
    <w:p w14:paraId="76DBE787" w14:textId="19512D0B" w:rsidR="00535D5D" w:rsidRPr="00277F28" w:rsidRDefault="00535D5D" w:rsidP="00535D5D">
      <w:pPr>
        <w:ind w:firstLine="708"/>
        <w:jc w:val="both"/>
        <w:rPr>
          <w:rFonts w:asciiTheme="minorHAnsi" w:hAnsiTheme="minorHAnsi" w:cstheme="minorHAnsi"/>
          <w:szCs w:val="22"/>
          <w:u w:val="single"/>
        </w:rPr>
      </w:pPr>
      <w:r w:rsidRPr="00277F28">
        <w:rPr>
          <w:rFonts w:asciiTheme="minorHAnsi" w:hAnsiTheme="minorHAnsi" w:cstheme="minorHAnsi"/>
          <w:szCs w:val="22"/>
        </w:rPr>
        <w:tab/>
      </w:r>
      <w:r w:rsidRPr="00277F28">
        <w:rPr>
          <w:rFonts w:asciiTheme="minorHAnsi" w:hAnsiTheme="minorHAnsi" w:cstheme="minorHAnsi"/>
          <w:szCs w:val="22"/>
        </w:rPr>
        <w:tab/>
        <w:t>(</w:t>
      </w:r>
      <w:r w:rsidRPr="00277F28">
        <w:rPr>
          <w:rFonts w:asciiTheme="minorHAnsi" w:hAnsiTheme="minorHAnsi" w:cstheme="minorHAnsi"/>
          <w:szCs w:val="22"/>
          <w:u w:val="single"/>
        </w:rPr>
        <w:t>A végrehajtásért felelős:</w:t>
      </w:r>
    </w:p>
    <w:p w14:paraId="6D4E25F1" w14:textId="77777777" w:rsidR="00535D5D" w:rsidRPr="00277F28" w:rsidRDefault="00535D5D" w:rsidP="00535D5D">
      <w:pPr>
        <w:ind w:left="709" w:firstLine="709"/>
        <w:jc w:val="both"/>
        <w:rPr>
          <w:rFonts w:asciiTheme="minorHAnsi" w:hAnsiTheme="minorHAnsi" w:cstheme="minorHAnsi"/>
          <w:szCs w:val="22"/>
        </w:rPr>
      </w:pPr>
      <w:r w:rsidRPr="00277F28">
        <w:rPr>
          <w:rFonts w:asciiTheme="minorHAnsi" w:hAnsiTheme="minorHAnsi" w:cstheme="minorHAnsi"/>
          <w:szCs w:val="22"/>
        </w:rPr>
        <w:t>Nagyné dr. Gats Andrea, a Jogi és Képviselői Osztály vezetője)</w:t>
      </w:r>
    </w:p>
    <w:p w14:paraId="6A129126" w14:textId="77777777" w:rsidR="00535D5D" w:rsidRPr="00277F28" w:rsidRDefault="00535D5D" w:rsidP="00535D5D">
      <w:pPr>
        <w:ind w:left="708"/>
        <w:jc w:val="both"/>
        <w:rPr>
          <w:rFonts w:asciiTheme="minorHAnsi" w:hAnsiTheme="minorHAnsi" w:cstheme="minorHAnsi"/>
          <w:szCs w:val="22"/>
        </w:rPr>
      </w:pPr>
    </w:p>
    <w:p w14:paraId="65574FB8" w14:textId="77777777" w:rsidR="00535D5D" w:rsidRPr="00277F28" w:rsidRDefault="00535D5D" w:rsidP="00535D5D">
      <w:pPr>
        <w:jc w:val="both"/>
        <w:rPr>
          <w:rFonts w:asciiTheme="minorHAnsi" w:hAnsiTheme="minorHAnsi" w:cstheme="minorHAnsi"/>
          <w:szCs w:val="22"/>
        </w:rPr>
      </w:pPr>
      <w:r w:rsidRPr="00277F28">
        <w:rPr>
          <w:rFonts w:asciiTheme="minorHAnsi" w:hAnsiTheme="minorHAnsi" w:cstheme="minorHAnsi"/>
          <w:b/>
          <w:bCs/>
          <w:szCs w:val="22"/>
          <w:u w:val="single"/>
        </w:rPr>
        <w:t>Határidő:</w:t>
      </w:r>
      <w:r w:rsidRPr="00277F28">
        <w:rPr>
          <w:rFonts w:asciiTheme="minorHAnsi" w:hAnsiTheme="minorHAnsi" w:cstheme="minorHAnsi"/>
          <w:szCs w:val="22"/>
        </w:rPr>
        <w:tab/>
        <w:t>azonnal</w:t>
      </w:r>
    </w:p>
    <w:p w14:paraId="7B1184F6" w14:textId="77777777" w:rsidR="00535D5D" w:rsidRPr="00277F28" w:rsidRDefault="00535D5D" w:rsidP="00FE2651">
      <w:pPr>
        <w:outlineLvl w:val="1"/>
        <w:rPr>
          <w:rFonts w:ascii="Calibri" w:hAnsi="Calibri" w:cs="Calibri"/>
          <w:bCs/>
          <w:szCs w:val="22"/>
        </w:rPr>
      </w:pPr>
    </w:p>
    <w:p w14:paraId="5471FCD0" w14:textId="77777777" w:rsidR="00535D5D" w:rsidRPr="00277F28" w:rsidRDefault="00535D5D" w:rsidP="00FE2651">
      <w:pPr>
        <w:outlineLvl w:val="1"/>
        <w:rPr>
          <w:rFonts w:ascii="Calibri" w:hAnsi="Calibri" w:cs="Calibri"/>
          <w:bCs/>
          <w:szCs w:val="22"/>
        </w:rPr>
      </w:pPr>
    </w:p>
    <w:p w14:paraId="7A7A1890" w14:textId="77777777" w:rsidR="00535D5D" w:rsidRPr="00277F28" w:rsidRDefault="00535D5D" w:rsidP="00FE2651">
      <w:pPr>
        <w:outlineLvl w:val="1"/>
        <w:rPr>
          <w:rFonts w:ascii="Calibri" w:hAnsi="Calibri" w:cs="Calibri"/>
          <w:bCs/>
          <w:szCs w:val="22"/>
        </w:rPr>
      </w:pPr>
    </w:p>
    <w:p w14:paraId="1F834FE7" w14:textId="77777777" w:rsidR="00535D5D" w:rsidRPr="00277F28" w:rsidRDefault="00535D5D" w:rsidP="00535D5D">
      <w:pPr>
        <w:tabs>
          <w:tab w:val="left" w:pos="-900"/>
          <w:tab w:val="left" w:pos="-720"/>
        </w:tabs>
        <w:ind w:left="705" w:hanging="705"/>
        <w:jc w:val="both"/>
        <w:rPr>
          <w:rFonts w:ascii="Calibri" w:hAnsi="Calibri" w:cs="Calibri"/>
          <w:bCs/>
          <w:iCs/>
          <w:szCs w:val="22"/>
        </w:rPr>
      </w:pPr>
      <w:r w:rsidRPr="00277F28">
        <w:rPr>
          <w:rFonts w:ascii="Calibri" w:hAnsi="Calibri" w:cs="Calibri"/>
          <w:b/>
          <w:iCs/>
          <w:szCs w:val="22"/>
        </w:rPr>
        <w:t>12./</w:t>
      </w:r>
      <w:r w:rsidRPr="00277F28">
        <w:rPr>
          <w:rFonts w:ascii="Calibri" w:hAnsi="Calibri" w:cs="Calibri"/>
          <w:b/>
          <w:iCs/>
          <w:szCs w:val="22"/>
        </w:rPr>
        <w:tab/>
        <w:t xml:space="preserve">Javaslat bizottsági hatáskörbe tartozó ingatlanokkal kapcsolatos döntések meghozatalára </w:t>
      </w:r>
      <w:r w:rsidRPr="00277F28">
        <w:rPr>
          <w:rFonts w:ascii="Calibri" w:hAnsi="Calibri" w:cs="Calibri"/>
          <w:bCs/>
          <w:i/>
          <w:iCs/>
          <w:szCs w:val="22"/>
        </w:rPr>
        <w:t>/SAJÁT/</w:t>
      </w:r>
    </w:p>
    <w:p w14:paraId="0B9D09F1" w14:textId="77777777" w:rsidR="00535D5D" w:rsidRPr="00277F28" w:rsidRDefault="00535D5D" w:rsidP="00535D5D">
      <w:pPr>
        <w:ind w:left="705"/>
        <w:jc w:val="both"/>
        <w:rPr>
          <w:rFonts w:ascii="Calibri" w:hAnsi="Calibri" w:cs="Calibri"/>
          <w:bCs/>
          <w:szCs w:val="22"/>
        </w:rPr>
      </w:pPr>
      <w:r w:rsidRPr="00277F28">
        <w:rPr>
          <w:rFonts w:ascii="Calibri" w:hAnsi="Calibri" w:cs="Calibri"/>
          <w:bCs/>
          <w:i/>
          <w:iCs/>
          <w:szCs w:val="22"/>
        </w:rPr>
        <w:tab/>
      </w:r>
      <w:r w:rsidRPr="00277F28">
        <w:rPr>
          <w:rFonts w:ascii="Calibri" w:hAnsi="Calibri" w:cs="Calibri"/>
          <w:b/>
          <w:bCs/>
          <w:szCs w:val="22"/>
          <w:u w:val="single"/>
        </w:rPr>
        <w:t>E</w:t>
      </w:r>
      <w:r w:rsidRPr="00277F28">
        <w:rPr>
          <w:rFonts w:ascii="Calibri" w:hAnsi="Calibri" w:cs="Calibri"/>
          <w:b/>
          <w:szCs w:val="22"/>
          <w:u w:val="single"/>
        </w:rPr>
        <w:t>lőadó:</w:t>
      </w:r>
      <w:r w:rsidRPr="00277F28">
        <w:rPr>
          <w:rFonts w:ascii="Calibri" w:hAnsi="Calibri" w:cs="Calibri"/>
          <w:b/>
          <w:szCs w:val="22"/>
          <w:u w:val="single"/>
        </w:rPr>
        <w:tab/>
      </w:r>
      <w:r w:rsidRPr="00277F28">
        <w:rPr>
          <w:rFonts w:ascii="Calibri" w:hAnsi="Calibri" w:cs="Calibri"/>
          <w:b/>
          <w:szCs w:val="22"/>
        </w:rPr>
        <w:tab/>
      </w:r>
      <w:r w:rsidRPr="00277F28">
        <w:rPr>
          <w:rFonts w:ascii="Calibri" w:hAnsi="Calibri" w:cs="Calibri"/>
          <w:bCs/>
          <w:szCs w:val="22"/>
        </w:rPr>
        <w:t>Nagyné Dr. Gats Andrea, a Jogi és Képviselői Osztály vezetője</w:t>
      </w:r>
    </w:p>
    <w:p w14:paraId="4C742A30" w14:textId="77777777" w:rsidR="00535D5D" w:rsidRPr="00277F28" w:rsidRDefault="00535D5D" w:rsidP="00FE2651">
      <w:pPr>
        <w:outlineLvl w:val="1"/>
        <w:rPr>
          <w:rFonts w:ascii="Calibri" w:hAnsi="Calibri" w:cs="Calibri"/>
          <w:bCs/>
          <w:szCs w:val="22"/>
        </w:rPr>
      </w:pPr>
    </w:p>
    <w:p w14:paraId="01112D16" w14:textId="77777777" w:rsidR="00535D5D" w:rsidRPr="00277F28" w:rsidRDefault="00535D5D" w:rsidP="00FE2651">
      <w:pPr>
        <w:outlineLvl w:val="1"/>
        <w:rPr>
          <w:rFonts w:ascii="Calibri" w:hAnsi="Calibri" w:cs="Calibri"/>
          <w:bCs/>
          <w:szCs w:val="22"/>
        </w:rPr>
      </w:pPr>
    </w:p>
    <w:p w14:paraId="6F171BC2" w14:textId="558181D2" w:rsidR="00186DE1" w:rsidRPr="00277F28" w:rsidRDefault="0027129A" w:rsidP="00186DE1">
      <w:pPr>
        <w:keepNext/>
        <w:tabs>
          <w:tab w:val="left" w:pos="540"/>
        </w:tabs>
        <w:ind w:left="362" w:hanging="181"/>
        <w:jc w:val="center"/>
        <w:rPr>
          <w:rFonts w:asciiTheme="minorHAnsi" w:hAnsiTheme="minorHAnsi" w:cstheme="minorHAnsi"/>
          <w:b/>
          <w:bCs/>
          <w:szCs w:val="22"/>
          <w:u w:val="single"/>
        </w:rPr>
      </w:pPr>
      <w:r w:rsidRPr="00277F28">
        <w:rPr>
          <w:rFonts w:asciiTheme="minorHAnsi" w:hAnsiTheme="minorHAnsi" w:cstheme="minorHAnsi"/>
          <w:b/>
          <w:bCs/>
          <w:szCs w:val="22"/>
          <w:u w:val="single"/>
        </w:rPr>
        <w:t>78</w:t>
      </w:r>
      <w:r w:rsidR="00186DE1" w:rsidRPr="00277F28">
        <w:rPr>
          <w:rFonts w:asciiTheme="minorHAnsi" w:hAnsiTheme="minorHAnsi" w:cstheme="minorHAnsi"/>
          <w:b/>
          <w:bCs/>
          <w:szCs w:val="22"/>
          <w:u w:val="single"/>
        </w:rPr>
        <w:t>/2024. (III.25.) GJB számú határozat</w:t>
      </w:r>
    </w:p>
    <w:p w14:paraId="6490D277" w14:textId="77777777" w:rsidR="00186DE1" w:rsidRPr="00277F28" w:rsidRDefault="00186DE1" w:rsidP="00186DE1">
      <w:pPr>
        <w:keepNext/>
        <w:tabs>
          <w:tab w:val="left" w:pos="540"/>
        </w:tabs>
        <w:ind w:left="362" w:hanging="181"/>
        <w:jc w:val="center"/>
        <w:rPr>
          <w:rFonts w:asciiTheme="minorHAnsi" w:hAnsiTheme="minorHAnsi" w:cstheme="minorHAnsi"/>
          <w:b/>
          <w:bCs/>
          <w:szCs w:val="22"/>
          <w:u w:val="single"/>
        </w:rPr>
      </w:pPr>
      <w:bookmarkStart w:id="1" w:name="_Hlk134107252"/>
    </w:p>
    <w:p w14:paraId="22E71C23"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 xml:space="preserve">A Gazdasági és Jogi Bizottság javasolja a polgármesternek, hogy a helyiségbérlet szabályairól szóló 17/2006. (V. 25.) önkormányzati rendelet 5. § (4) bekezdése alapján </w:t>
      </w:r>
      <w:r w:rsidRPr="00277F28">
        <w:rPr>
          <w:rFonts w:asciiTheme="minorHAnsi" w:hAnsiTheme="minorHAnsi" w:cstheme="minorHAnsi"/>
          <w:bCs/>
          <w:szCs w:val="22"/>
        </w:rPr>
        <w:t xml:space="preserve">a </w:t>
      </w:r>
      <w:r w:rsidRPr="00277F28">
        <w:rPr>
          <w:rFonts w:asciiTheme="minorHAnsi" w:hAnsiTheme="minorHAnsi" w:cstheme="minorHAnsi"/>
          <w:b/>
          <w:szCs w:val="22"/>
        </w:rPr>
        <w:t>Szombathely, Jászi Oszkár u. 1. fszt. 1.</w:t>
      </w:r>
      <w:r w:rsidRPr="00277F28">
        <w:rPr>
          <w:rFonts w:asciiTheme="minorHAnsi" w:hAnsiTheme="minorHAnsi" w:cstheme="minorHAnsi"/>
          <w:bCs/>
          <w:szCs w:val="22"/>
        </w:rPr>
        <w:t xml:space="preserve"> szám</w:t>
      </w:r>
      <w:r w:rsidRPr="00277F28">
        <w:rPr>
          <w:rFonts w:asciiTheme="minorHAnsi" w:hAnsiTheme="minorHAnsi" w:cstheme="minorHAnsi"/>
          <w:szCs w:val="22"/>
        </w:rPr>
        <w:t xml:space="preserve"> </w:t>
      </w:r>
      <w:r w:rsidRPr="00277F28">
        <w:rPr>
          <w:rFonts w:asciiTheme="minorHAnsi" w:hAnsiTheme="minorHAnsi" w:cstheme="minorHAnsi"/>
          <w:bCs/>
          <w:szCs w:val="22"/>
        </w:rPr>
        <w:t>alatti helyiségre</w:t>
      </w:r>
      <w:r w:rsidRPr="00277F28">
        <w:rPr>
          <w:rFonts w:asciiTheme="minorHAnsi" w:hAnsiTheme="minorHAnsi" w:cstheme="minorHAnsi"/>
          <w:b/>
          <w:bCs/>
          <w:szCs w:val="22"/>
        </w:rPr>
        <w:t xml:space="preserve"> </w:t>
      </w:r>
      <w:r w:rsidRPr="00277F28">
        <w:rPr>
          <w:rFonts w:asciiTheme="minorHAnsi" w:hAnsiTheme="minorHAnsi" w:cstheme="minorHAnsi"/>
          <w:szCs w:val="22"/>
        </w:rPr>
        <w:t>vonatkozóan fennálló bérleti jogviszony 3 évvel, 2027. március 31. napjáig, az alábbi feltételekkel kerüljön meghosszabbításra:</w:t>
      </w:r>
    </w:p>
    <w:p w14:paraId="172F3CB0" w14:textId="77777777" w:rsidR="00186DE1" w:rsidRPr="00277F28" w:rsidRDefault="00186DE1" w:rsidP="00186DE1">
      <w:pPr>
        <w:numPr>
          <w:ilvl w:val="0"/>
          <w:numId w:val="6"/>
        </w:numPr>
        <w:jc w:val="both"/>
        <w:rPr>
          <w:rFonts w:asciiTheme="minorHAnsi" w:hAnsiTheme="minorHAnsi" w:cstheme="minorHAnsi"/>
          <w:szCs w:val="22"/>
        </w:rPr>
      </w:pPr>
      <w:r w:rsidRPr="00277F28">
        <w:rPr>
          <w:rFonts w:asciiTheme="minorHAnsi" w:hAnsiTheme="minorHAnsi" w:cstheme="minorHAnsi"/>
          <w:szCs w:val="22"/>
        </w:rPr>
        <w:t>a bérleti díj összege bruttó 24.000,- Ft/hónap,</w:t>
      </w:r>
    </w:p>
    <w:p w14:paraId="0A37FAD7" w14:textId="77777777" w:rsidR="00186DE1" w:rsidRPr="00277F28" w:rsidRDefault="00186DE1" w:rsidP="00186DE1">
      <w:pPr>
        <w:numPr>
          <w:ilvl w:val="0"/>
          <w:numId w:val="6"/>
        </w:numPr>
        <w:jc w:val="both"/>
        <w:rPr>
          <w:rFonts w:asciiTheme="minorHAnsi" w:hAnsiTheme="minorHAnsi" w:cstheme="minorHAnsi"/>
          <w:szCs w:val="22"/>
        </w:rPr>
      </w:pPr>
      <w:r w:rsidRPr="00277F28">
        <w:rPr>
          <w:rFonts w:asciiTheme="minorHAnsi" w:hAnsiTheme="minorHAnsi" w:cstheme="minorHAnsi"/>
          <w:szCs w:val="22"/>
        </w:rPr>
        <w:t>a bérleti díj késedelmes teljesítése esetén a bérlő a Ptk. rendelkezései szerint megállapított késedelmi kamatot köteles megfizetni,</w:t>
      </w:r>
    </w:p>
    <w:p w14:paraId="209EC7D9" w14:textId="77777777" w:rsidR="00186DE1" w:rsidRPr="00277F28" w:rsidRDefault="00186DE1" w:rsidP="00186DE1">
      <w:pPr>
        <w:numPr>
          <w:ilvl w:val="0"/>
          <w:numId w:val="6"/>
        </w:numPr>
        <w:jc w:val="both"/>
        <w:rPr>
          <w:rFonts w:asciiTheme="minorHAnsi" w:hAnsiTheme="minorHAnsi" w:cstheme="minorHAnsi"/>
          <w:szCs w:val="22"/>
        </w:rPr>
      </w:pPr>
      <w:r w:rsidRPr="00277F28">
        <w:rPr>
          <w:rFonts w:asciiTheme="minorHAnsi" w:hAnsiTheme="minorHAnsi" w:cstheme="minorHAnsi"/>
          <w:szCs w:val="22"/>
        </w:rPr>
        <w:t xml:space="preserve">a helyiséget a bérlő – az abban folytatni kívánt tevékenység gyakorlásához szükséges módon – a saját költségén kialakíthatja, felszerelheti és berendezheti, </w:t>
      </w:r>
    </w:p>
    <w:p w14:paraId="06659D16" w14:textId="77777777" w:rsidR="00186DE1" w:rsidRPr="00277F28" w:rsidRDefault="00186DE1" w:rsidP="00186DE1">
      <w:pPr>
        <w:numPr>
          <w:ilvl w:val="0"/>
          <w:numId w:val="6"/>
        </w:numPr>
        <w:jc w:val="both"/>
        <w:rPr>
          <w:rFonts w:asciiTheme="minorHAnsi" w:hAnsiTheme="minorHAnsi" w:cstheme="minorHAnsi"/>
          <w:szCs w:val="22"/>
        </w:rPr>
      </w:pPr>
      <w:r w:rsidRPr="00277F28">
        <w:rPr>
          <w:rFonts w:asciiTheme="minorHAnsi" w:hAnsiTheme="minorHAnsi" w:cstheme="minorHAnsi"/>
          <w:szCs w:val="22"/>
        </w:rPr>
        <w:t>a bérlő a helyiség használatát másnak nem engedheti át,</w:t>
      </w:r>
    </w:p>
    <w:p w14:paraId="034812E3" w14:textId="77777777" w:rsidR="00186DE1" w:rsidRPr="00277F28" w:rsidRDefault="00186DE1" w:rsidP="00186DE1">
      <w:pPr>
        <w:numPr>
          <w:ilvl w:val="0"/>
          <w:numId w:val="6"/>
        </w:numPr>
        <w:jc w:val="both"/>
        <w:rPr>
          <w:rFonts w:asciiTheme="minorHAnsi" w:hAnsiTheme="minorHAnsi" w:cstheme="minorHAnsi"/>
          <w:szCs w:val="22"/>
        </w:rPr>
      </w:pPr>
      <w:r w:rsidRPr="00277F28">
        <w:rPr>
          <w:rFonts w:asciiTheme="minorHAnsi" w:hAnsiTheme="minorHAnsi" w:cstheme="minorHAnsi"/>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7F094349" w14:textId="77777777" w:rsidR="00186DE1" w:rsidRPr="00277F28" w:rsidRDefault="00186DE1" w:rsidP="00186DE1">
      <w:pPr>
        <w:ind w:left="720"/>
        <w:jc w:val="both"/>
        <w:rPr>
          <w:rFonts w:asciiTheme="minorHAnsi" w:hAnsiTheme="minorHAnsi" w:cstheme="minorHAnsi"/>
          <w:szCs w:val="22"/>
        </w:rPr>
      </w:pPr>
    </w:p>
    <w:p w14:paraId="216749E6" w14:textId="77777777" w:rsidR="00186DE1" w:rsidRPr="00277F28" w:rsidRDefault="00186DE1" w:rsidP="00186DE1">
      <w:pPr>
        <w:jc w:val="both"/>
        <w:rPr>
          <w:rFonts w:asciiTheme="minorHAnsi" w:hAnsiTheme="minorHAnsi" w:cstheme="minorHAnsi"/>
          <w:spacing w:val="-3"/>
          <w:szCs w:val="22"/>
        </w:rPr>
      </w:pPr>
      <w:r w:rsidRPr="00277F28">
        <w:rPr>
          <w:rFonts w:asciiTheme="minorHAnsi" w:hAnsiTheme="minorHAnsi" w:cstheme="minorHAnsi"/>
          <w:spacing w:val="-3"/>
          <w:szCs w:val="22"/>
        </w:rPr>
        <w:t>A Bizottság felhatalmazza a kezelő SZOVA Nonprofit Zrt.-t a módosított bérleti szerződés aláírására.</w:t>
      </w:r>
    </w:p>
    <w:p w14:paraId="128AC936" w14:textId="77777777" w:rsidR="00186DE1" w:rsidRPr="00277F28" w:rsidRDefault="00186DE1" w:rsidP="00186DE1">
      <w:pPr>
        <w:ind w:left="709"/>
        <w:jc w:val="both"/>
        <w:rPr>
          <w:rFonts w:asciiTheme="minorHAnsi" w:hAnsiTheme="minorHAnsi" w:cstheme="minorHAnsi"/>
          <w:szCs w:val="22"/>
        </w:rPr>
      </w:pPr>
    </w:p>
    <w:p w14:paraId="7155C91F" w14:textId="41E94076"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b/>
          <w:szCs w:val="22"/>
          <w:u w:val="single"/>
        </w:rPr>
        <w:t>Felelős:</w:t>
      </w: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0311A66C" w14:textId="2C5AD9B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Dr. Horváth Attila alpolgármester</w:t>
      </w:r>
    </w:p>
    <w:p w14:paraId="572A2FF6" w14:textId="77777777" w:rsidR="00186DE1" w:rsidRPr="00277F28" w:rsidRDefault="00186DE1" w:rsidP="00186DE1">
      <w:pPr>
        <w:ind w:left="708" w:firstLine="708"/>
        <w:jc w:val="both"/>
        <w:rPr>
          <w:rFonts w:asciiTheme="minorHAnsi" w:hAnsiTheme="minorHAnsi" w:cstheme="minorHAnsi"/>
          <w:szCs w:val="22"/>
        </w:rPr>
      </w:pPr>
      <w:r w:rsidRPr="00277F28">
        <w:rPr>
          <w:rFonts w:asciiTheme="minorHAnsi" w:hAnsiTheme="minorHAnsi" w:cstheme="minorHAnsi"/>
          <w:szCs w:val="22"/>
        </w:rPr>
        <w:t>Bokányi Adrienn, a Gazdasági és Jogi Bizottság elnöke</w:t>
      </w:r>
    </w:p>
    <w:p w14:paraId="087EC917"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(végrehajtásért: </w:t>
      </w:r>
    </w:p>
    <w:p w14:paraId="02F51DDF"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Nagyné dr. Gats Andrea, a Jogi és Képviselői Osztály vezetője</w:t>
      </w:r>
    </w:p>
    <w:p w14:paraId="1087B56D"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r>
      <w:r w:rsidRPr="00277F28">
        <w:rPr>
          <w:rFonts w:asciiTheme="minorHAnsi" w:eastAsiaTheme="minorHAnsi" w:hAnsiTheme="minorHAnsi" w:cstheme="minorHAnsi"/>
          <w:szCs w:val="22"/>
          <w:lang w:eastAsia="en-US"/>
        </w:rPr>
        <w:t>Kovács Cecília, a SZOVA Nonprofit Zrt. vezérigazgatója)</w:t>
      </w:r>
    </w:p>
    <w:p w14:paraId="4147E008" w14:textId="77777777" w:rsidR="00186DE1" w:rsidRPr="00277F28" w:rsidRDefault="00186DE1" w:rsidP="00186DE1">
      <w:pPr>
        <w:jc w:val="both"/>
        <w:rPr>
          <w:rFonts w:asciiTheme="minorHAnsi" w:hAnsiTheme="minorHAnsi" w:cstheme="minorHAnsi"/>
          <w:szCs w:val="22"/>
        </w:rPr>
      </w:pPr>
    </w:p>
    <w:p w14:paraId="7D6A5DAE" w14:textId="3FC4A92B" w:rsidR="00186DE1" w:rsidRPr="00277F28" w:rsidRDefault="00186DE1" w:rsidP="00186DE1">
      <w:pPr>
        <w:rPr>
          <w:rFonts w:asciiTheme="minorHAnsi" w:hAnsiTheme="minorHAnsi" w:cstheme="minorHAnsi"/>
          <w:szCs w:val="22"/>
        </w:rPr>
      </w:pPr>
      <w:r w:rsidRPr="00277F28">
        <w:rPr>
          <w:rFonts w:asciiTheme="minorHAnsi" w:hAnsiTheme="minorHAnsi" w:cstheme="minorHAnsi"/>
          <w:b/>
          <w:szCs w:val="22"/>
          <w:u w:val="single"/>
        </w:rPr>
        <w:t>Határidő:</w:t>
      </w:r>
      <w:r w:rsidRPr="00277F28">
        <w:rPr>
          <w:rFonts w:asciiTheme="minorHAnsi" w:hAnsiTheme="minorHAnsi" w:cstheme="minorHAnsi"/>
          <w:b/>
          <w:szCs w:val="22"/>
        </w:rPr>
        <w:tab/>
      </w:r>
      <w:r w:rsidRPr="00277F28">
        <w:rPr>
          <w:rFonts w:asciiTheme="minorHAnsi" w:hAnsiTheme="minorHAnsi" w:cstheme="minorHAnsi"/>
          <w:szCs w:val="22"/>
        </w:rPr>
        <w:t xml:space="preserve">2024. </w:t>
      </w:r>
      <w:bookmarkEnd w:id="1"/>
      <w:r w:rsidRPr="00277F28">
        <w:rPr>
          <w:rFonts w:asciiTheme="minorHAnsi" w:hAnsiTheme="minorHAnsi" w:cstheme="minorHAnsi"/>
          <w:szCs w:val="22"/>
        </w:rPr>
        <w:t>március 31.</w:t>
      </w:r>
    </w:p>
    <w:p w14:paraId="51753EAD" w14:textId="77777777" w:rsidR="00186DE1" w:rsidRPr="00277F28" w:rsidRDefault="00186DE1" w:rsidP="00186DE1">
      <w:pPr>
        <w:tabs>
          <w:tab w:val="center" w:pos="4680"/>
          <w:tab w:val="center" w:pos="4819"/>
        </w:tabs>
        <w:rPr>
          <w:rFonts w:asciiTheme="minorHAnsi" w:hAnsiTheme="minorHAnsi" w:cstheme="minorHAnsi"/>
          <w:b/>
          <w:bCs/>
          <w:szCs w:val="22"/>
        </w:rPr>
      </w:pPr>
    </w:p>
    <w:p w14:paraId="19F25049" w14:textId="77777777" w:rsidR="00186DE1" w:rsidRPr="00277F28" w:rsidRDefault="00186DE1" w:rsidP="00186DE1">
      <w:pPr>
        <w:tabs>
          <w:tab w:val="center" w:pos="4680"/>
          <w:tab w:val="center" w:pos="4819"/>
        </w:tabs>
        <w:rPr>
          <w:rFonts w:asciiTheme="minorHAnsi" w:hAnsiTheme="minorHAnsi" w:cstheme="minorHAnsi"/>
          <w:b/>
          <w:bCs/>
          <w:szCs w:val="22"/>
        </w:rPr>
      </w:pPr>
    </w:p>
    <w:p w14:paraId="2B80047C" w14:textId="23B75BE4" w:rsidR="00186DE1" w:rsidRPr="00277F28" w:rsidRDefault="0027129A" w:rsidP="00186DE1">
      <w:pPr>
        <w:keepNext/>
        <w:tabs>
          <w:tab w:val="left" w:pos="540"/>
        </w:tabs>
        <w:ind w:left="362" w:hanging="181"/>
        <w:jc w:val="center"/>
        <w:rPr>
          <w:rFonts w:asciiTheme="minorHAnsi" w:hAnsiTheme="minorHAnsi" w:cstheme="minorHAnsi"/>
          <w:b/>
          <w:bCs/>
          <w:szCs w:val="22"/>
          <w:u w:val="single"/>
        </w:rPr>
      </w:pPr>
      <w:bookmarkStart w:id="2" w:name="_Hlk134013105"/>
      <w:r w:rsidRPr="00277F28">
        <w:rPr>
          <w:rFonts w:asciiTheme="minorHAnsi" w:hAnsiTheme="minorHAnsi" w:cstheme="minorHAnsi"/>
          <w:b/>
          <w:bCs/>
          <w:szCs w:val="22"/>
          <w:u w:val="single"/>
        </w:rPr>
        <w:t>79</w:t>
      </w:r>
      <w:r w:rsidR="00186DE1" w:rsidRPr="00277F28">
        <w:rPr>
          <w:rFonts w:asciiTheme="minorHAnsi" w:hAnsiTheme="minorHAnsi" w:cstheme="minorHAnsi"/>
          <w:b/>
          <w:bCs/>
          <w:szCs w:val="22"/>
          <w:u w:val="single"/>
        </w:rPr>
        <w:t>/2024. (III.25.) GJB számú határozat</w:t>
      </w:r>
    </w:p>
    <w:p w14:paraId="6938D4B9" w14:textId="77777777" w:rsidR="00186DE1" w:rsidRPr="00277F28" w:rsidRDefault="00186DE1" w:rsidP="00186DE1">
      <w:pPr>
        <w:keepNext/>
        <w:tabs>
          <w:tab w:val="left" w:pos="540"/>
        </w:tabs>
        <w:ind w:left="362" w:hanging="181"/>
        <w:jc w:val="center"/>
        <w:rPr>
          <w:rFonts w:asciiTheme="minorHAnsi" w:hAnsiTheme="minorHAnsi" w:cstheme="minorHAnsi"/>
          <w:b/>
          <w:bCs/>
          <w:szCs w:val="22"/>
          <w:u w:val="single"/>
        </w:rPr>
      </w:pPr>
    </w:p>
    <w:p w14:paraId="24140937" w14:textId="77777777" w:rsidR="00186DE1" w:rsidRPr="00277F28" w:rsidRDefault="00186DE1" w:rsidP="00186DE1">
      <w:pPr>
        <w:jc w:val="both"/>
        <w:rPr>
          <w:rFonts w:asciiTheme="minorHAnsi" w:hAnsiTheme="minorHAnsi" w:cstheme="minorHAnsi"/>
          <w:bCs/>
          <w:szCs w:val="22"/>
        </w:rPr>
      </w:pPr>
      <w:r w:rsidRPr="00277F28">
        <w:rPr>
          <w:rFonts w:asciiTheme="minorHAnsi" w:hAnsiTheme="minorHAnsi" w:cstheme="minorHAnsi"/>
          <w:bCs/>
          <w:szCs w:val="22"/>
        </w:rPr>
        <w:t xml:space="preserve">A Gazdasági és Jogi Bizottság a helyiségbérlet szabályairól szóló 17/2006. (V. 25.) önkormányzati rendelet 8. § (1) bekezdésben foglaltak alapján felkéri a polgármestert, hogy a </w:t>
      </w:r>
      <w:r w:rsidRPr="00277F28">
        <w:rPr>
          <w:rFonts w:asciiTheme="minorHAnsi" w:hAnsiTheme="minorHAnsi" w:cstheme="minorHAnsi"/>
          <w:b/>
          <w:bCs/>
          <w:szCs w:val="22"/>
        </w:rPr>
        <w:t>Szombathely,</w:t>
      </w:r>
      <w:r w:rsidRPr="00277F28">
        <w:rPr>
          <w:rFonts w:asciiTheme="minorHAnsi" w:hAnsiTheme="minorHAnsi" w:cstheme="minorHAnsi"/>
          <w:bCs/>
          <w:szCs w:val="22"/>
        </w:rPr>
        <w:t xml:space="preserve"> </w:t>
      </w:r>
      <w:r w:rsidRPr="00277F28">
        <w:rPr>
          <w:rFonts w:asciiTheme="minorHAnsi" w:hAnsiTheme="minorHAnsi" w:cstheme="minorHAnsi"/>
          <w:b/>
          <w:szCs w:val="22"/>
        </w:rPr>
        <w:t>Szent László király u. 29.</w:t>
      </w:r>
      <w:r w:rsidRPr="00277F28">
        <w:rPr>
          <w:rFonts w:asciiTheme="minorHAnsi" w:hAnsiTheme="minorHAnsi" w:cstheme="minorHAnsi"/>
          <w:bCs/>
          <w:szCs w:val="22"/>
        </w:rPr>
        <w:t xml:space="preserve"> </w:t>
      </w:r>
      <w:r w:rsidRPr="00277F28">
        <w:rPr>
          <w:rFonts w:asciiTheme="minorHAnsi" w:hAnsiTheme="minorHAnsi" w:cstheme="minorHAnsi"/>
          <w:b/>
          <w:szCs w:val="22"/>
        </w:rPr>
        <w:t>szám alatti üzlethelyiség</w:t>
      </w:r>
      <w:r w:rsidRPr="00277F28">
        <w:rPr>
          <w:rFonts w:asciiTheme="minorHAnsi" w:hAnsiTheme="minorHAnsi" w:cstheme="minorHAnsi"/>
          <w:bCs/>
          <w:szCs w:val="22"/>
        </w:rPr>
        <w:t xml:space="preserve"> bérbeadás útján történő hasznosítására vonatkozóan - az alábbiakban meghatározott feltételekkel - pályázatot írjon ki:</w:t>
      </w:r>
    </w:p>
    <w:p w14:paraId="2FB246F1"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A fizetendő bérleti díj alsó határa 24.000,- Ft + ÁFA/hónap, azaz huszonnégyezer forint + ÁFA/hónap.</w:t>
      </w:r>
    </w:p>
    <w:p w14:paraId="65585BB9"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Vendéglátó ipari egység működtetése esetén a leendő bérlő – a lakók és a helyiség környezetében élők nyugalma megóvása érdekében – a társasházakról szóló 2003. évi CXXXII. törvény alapján, a liciteljárást követő 45 napon belül, a bérleti szerződés megkötése előtt köteles beszerezni a társasház lakóinak belegyező nyilatkozatát.</w:t>
      </w:r>
    </w:p>
    <w:p w14:paraId="09C3AFB0"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 bérbeadás időtartama határozott, 5 évig terjedő időtartamra szól. </w:t>
      </w:r>
    </w:p>
    <w:p w14:paraId="3337A07F"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 helyiséget az abban folytatni kívánt tevékenység gyakorlásához szükséges módon az új bérlő a saját költségén, bérbeszámítási igény nélkül kialakíthatja, berendezheti és felszerelheti, az ehhez és a </w:t>
      </w:r>
      <w:r w:rsidRPr="00277F28">
        <w:rPr>
          <w:rFonts w:asciiTheme="minorHAnsi" w:hAnsiTheme="minorHAnsi" w:cstheme="minorHAnsi"/>
          <w:szCs w:val="22"/>
        </w:rPr>
        <w:lastRenderedPageBreak/>
        <w:t xml:space="preserve">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állapotban és tisztán köteles visszaadni. </w:t>
      </w:r>
    </w:p>
    <w:p w14:paraId="7814EC65"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 helyiség használati jogát a pályázati tárgyaláson résztvevők közül az szerzi meg, aki a pályázati feltételeknek megfelel és a legmagasabb összegű bérleti díj megfizetésére tesz ajánlatot. </w:t>
      </w:r>
    </w:p>
    <w:p w14:paraId="55BDCABD"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6D178BCD"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Nonprofit Zrt., mint az ingatlan kezelője részére megfizetni. </w:t>
      </w:r>
    </w:p>
    <w:p w14:paraId="3B5B1AD4"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A felhívásban nem szabályozott kérdésekben a helyiségbérlet szabályairól szóló 17/2006. (V. 25.) önkormányzati rendelet rendelkezései az irányadók.</w:t>
      </w:r>
    </w:p>
    <w:p w14:paraId="31210B76" w14:textId="77777777" w:rsidR="00186DE1" w:rsidRPr="00277F28" w:rsidRDefault="00186DE1" w:rsidP="00186DE1">
      <w:pPr>
        <w:pStyle w:val="lfej"/>
        <w:tabs>
          <w:tab w:val="left" w:pos="708"/>
        </w:tabs>
        <w:jc w:val="both"/>
        <w:rPr>
          <w:rFonts w:asciiTheme="minorHAnsi" w:hAnsiTheme="minorHAnsi" w:cstheme="minorHAnsi"/>
          <w:szCs w:val="22"/>
        </w:rPr>
      </w:pPr>
    </w:p>
    <w:p w14:paraId="5BC17C8A" w14:textId="77777777" w:rsidR="00186DE1" w:rsidRPr="00277F28" w:rsidRDefault="00186DE1" w:rsidP="00186DE1">
      <w:pPr>
        <w:pStyle w:val="lfej"/>
        <w:tabs>
          <w:tab w:val="left" w:pos="708"/>
        </w:tabs>
        <w:jc w:val="both"/>
        <w:rPr>
          <w:rFonts w:asciiTheme="minorHAnsi" w:hAnsiTheme="minorHAnsi" w:cstheme="minorHAnsi"/>
          <w:szCs w:val="22"/>
        </w:rPr>
      </w:pPr>
      <w:r w:rsidRPr="00277F28">
        <w:rPr>
          <w:rFonts w:asciiTheme="minorHAnsi" w:hAnsiTheme="minorHAnsi" w:cstheme="minorHAnsi"/>
          <w:szCs w:val="22"/>
        </w:rPr>
        <w:t xml:space="preserve">A Bizottság felkéri a polgármestert, amennyiben a pályázati eljárás eredménytelen marad – nem érkezik be érvényes pályázat –, gondoskodjon a pályázati felhívás ismételt kiírásáról. </w:t>
      </w:r>
    </w:p>
    <w:p w14:paraId="28D3AFB2" w14:textId="77777777" w:rsidR="00186DE1" w:rsidRPr="00277F28" w:rsidRDefault="00186DE1" w:rsidP="00186DE1">
      <w:pPr>
        <w:pStyle w:val="lfej"/>
        <w:tabs>
          <w:tab w:val="left" w:pos="708"/>
        </w:tabs>
        <w:jc w:val="both"/>
        <w:rPr>
          <w:rFonts w:asciiTheme="minorHAnsi" w:hAnsiTheme="minorHAnsi" w:cstheme="minorHAnsi"/>
          <w:szCs w:val="22"/>
        </w:rPr>
      </w:pPr>
    </w:p>
    <w:p w14:paraId="5C081947" w14:textId="3F611AC5"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b/>
          <w:szCs w:val="22"/>
          <w:u w:val="single"/>
        </w:rPr>
        <w:t>Felelős:</w:t>
      </w: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3DBE9BEC"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Dr. Horváth Attila alpolgármester </w:t>
      </w:r>
    </w:p>
    <w:p w14:paraId="5470927C" w14:textId="77777777" w:rsidR="00186DE1" w:rsidRPr="00277F28" w:rsidRDefault="00186DE1" w:rsidP="00186DE1">
      <w:pPr>
        <w:ind w:left="708" w:firstLine="708"/>
        <w:jc w:val="both"/>
        <w:rPr>
          <w:rFonts w:asciiTheme="minorHAnsi" w:hAnsiTheme="minorHAnsi" w:cstheme="minorHAnsi"/>
          <w:szCs w:val="22"/>
        </w:rPr>
      </w:pPr>
      <w:r w:rsidRPr="00277F28">
        <w:rPr>
          <w:rFonts w:asciiTheme="minorHAnsi" w:hAnsiTheme="minorHAnsi" w:cstheme="minorHAnsi"/>
          <w:szCs w:val="22"/>
        </w:rPr>
        <w:t>Bokányi Adrienn, a Gazdasági és Jogi Bizottság elnöke</w:t>
      </w:r>
    </w:p>
    <w:p w14:paraId="7DB09282"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(végrehajtásért: </w:t>
      </w:r>
    </w:p>
    <w:p w14:paraId="79F181E7"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Nagyné dr. Gats Andrea, a Jogi és Képviselői Osztály vezetője</w:t>
      </w:r>
    </w:p>
    <w:p w14:paraId="411184B6"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r>
      <w:r w:rsidRPr="00277F28">
        <w:rPr>
          <w:rFonts w:asciiTheme="minorHAnsi" w:eastAsiaTheme="minorHAnsi" w:hAnsiTheme="minorHAnsi" w:cstheme="minorHAnsi"/>
          <w:szCs w:val="22"/>
          <w:lang w:eastAsia="en-US"/>
        </w:rPr>
        <w:t>Kovács Cecília, a SZOVA Nonprofit Zrt. vezérigazgatója)</w:t>
      </w:r>
    </w:p>
    <w:p w14:paraId="581D1574" w14:textId="77777777" w:rsidR="00186DE1" w:rsidRPr="00277F28" w:rsidRDefault="00186DE1" w:rsidP="00186DE1">
      <w:pPr>
        <w:jc w:val="both"/>
        <w:rPr>
          <w:rFonts w:asciiTheme="minorHAnsi" w:hAnsiTheme="minorHAnsi" w:cstheme="minorHAnsi"/>
          <w:szCs w:val="22"/>
        </w:rPr>
      </w:pPr>
    </w:p>
    <w:p w14:paraId="6ECCED16" w14:textId="1C2FDE49" w:rsidR="00186DE1" w:rsidRPr="00277F28" w:rsidRDefault="00186DE1" w:rsidP="00186DE1">
      <w:pPr>
        <w:rPr>
          <w:rFonts w:asciiTheme="minorHAnsi" w:hAnsiTheme="minorHAnsi" w:cstheme="minorHAnsi"/>
          <w:szCs w:val="22"/>
        </w:rPr>
      </w:pPr>
      <w:r w:rsidRPr="00277F28">
        <w:rPr>
          <w:rFonts w:asciiTheme="minorHAnsi" w:hAnsiTheme="minorHAnsi" w:cstheme="minorHAnsi"/>
          <w:b/>
          <w:szCs w:val="22"/>
          <w:u w:val="single"/>
        </w:rPr>
        <w:t>Határidő:</w:t>
      </w:r>
      <w:r w:rsidRPr="00277F28">
        <w:rPr>
          <w:rFonts w:asciiTheme="minorHAnsi" w:hAnsiTheme="minorHAnsi" w:cstheme="minorHAnsi"/>
          <w:b/>
          <w:szCs w:val="22"/>
        </w:rPr>
        <w:tab/>
      </w:r>
      <w:r w:rsidRPr="00277F28">
        <w:rPr>
          <w:rFonts w:asciiTheme="minorHAnsi" w:hAnsiTheme="minorHAnsi" w:cstheme="minorHAnsi"/>
          <w:szCs w:val="22"/>
        </w:rPr>
        <w:t>azonnal</w:t>
      </w:r>
    </w:p>
    <w:p w14:paraId="2C00405F" w14:textId="77777777" w:rsidR="00186DE1" w:rsidRPr="00277F28" w:rsidRDefault="00186DE1" w:rsidP="00186DE1">
      <w:pPr>
        <w:tabs>
          <w:tab w:val="center" w:pos="4680"/>
        </w:tabs>
        <w:rPr>
          <w:rFonts w:asciiTheme="minorHAnsi" w:hAnsiTheme="minorHAnsi" w:cstheme="minorHAnsi"/>
          <w:szCs w:val="22"/>
        </w:rPr>
      </w:pPr>
    </w:p>
    <w:p w14:paraId="20B244F8" w14:textId="77777777" w:rsidR="00186DE1" w:rsidRPr="00277F28" w:rsidRDefault="00186DE1" w:rsidP="00186DE1">
      <w:pPr>
        <w:tabs>
          <w:tab w:val="center" w:pos="4680"/>
        </w:tabs>
        <w:rPr>
          <w:rFonts w:asciiTheme="minorHAnsi" w:hAnsiTheme="minorHAnsi" w:cstheme="minorHAnsi"/>
          <w:szCs w:val="22"/>
        </w:rPr>
      </w:pPr>
    </w:p>
    <w:p w14:paraId="6B8C2C8F" w14:textId="54DA8F0C" w:rsidR="00186DE1" w:rsidRPr="00277F28" w:rsidRDefault="0027129A" w:rsidP="00186DE1">
      <w:pPr>
        <w:keepNext/>
        <w:tabs>
          <w:tab w:val="left" w:pos="540"/>
        </w:tabs>
        <w:ind w:left="362" w:hanging="181"/>
        <w:jc w:val="center"/>
        <w:rPr>
          <w:rFonts w:asciiTheme="minorHAnsi" w:hAnsiTheme="minorHAnsi" w:cstheme="minorHAnsi"/>
          <w:b/>
          <w:bCs/>
          <w:szCs w:val="22"/>
          <w:u w:val="single"/>
        </w:rPr>
      </w:pPr>
      <w:r w:rsidRPr="00277F28">
        <w:rPr>
          <w:rFonts w:asciiTheme="minorHAnsi" w:hAnsiTheme="minorHAnsi" w:cstheme="minorHAnsi"/>
          <w:b/>
          <w:bCs/>
          <w:szCs w:val="22"/>
          <w:u w:val="single"/>
        </w:rPr>
        <w:t>80</w:t>
      </w:r>
      <w:r w:rsidR="00186DE1" w:rsidRPr="00277F28">
        <w:rPr>
          <w:rFonts w:asciiTheme="minorHAnsi" w:hAnsiTheme="minorHAnsi" w:cstheme="minorHAnsi"/>
          <w:b/>
          <w:bCs/>
          <w:szCs w:val="22"/>
          <w:u w:val="single"/>
        </w:rPr>
        <w:t>/2024. (III.25.) GJB számú határozat</w:t>
      </w:r>
    </w:p>
    <w:p w14:paraId="7B965565" w14:textId="77777777" w:rsidR="00186DE1" w:rsidRPr="00277F28" w:rsidRDefault="00186DE1" w:rsidP="00186DE1">
      <w:pPr>
        <w:keepNext/>
        <w:tabs>
          <w:tab w:val="left" w:pos="540"/>
        </w:tabs>
        <w:ind w:left="362" w:hanging="181"/>
        <w:jc w:val="center"/>
        <w:rPr>
          <w:rFonts w:asciiTheme="minorHAnsi" w:hAnsiTheme="minorHAnsi" w:cstheme="minorHAnsi"/>
          <w:b/>
          <w:bCs/>
          <w:szCs w:val="22"/>
          <w:u w:val="single"/>
        </w:rPr>
      </w:pPr>
    </w:p>
    <w:p w14:paraId="76A8A5CA" w14:textId="77777777" w:rsidR="00186DE1" w:rsidRPr="00277F28" w:rsidRDefault="00186DE1" w:rsidP="00186DE1">
      <w:pPr>
        <w:jc w:val="both"/>
        <w:rPr>
          <w:rFonts w:asciiTheme="minorHAnsi" w:hAnsiTheme="minorHAnsi" w:cstheme="minorHAnsi"/>
          <w:bCs/>
          <w:szCs w:val="22"/>
        </w:rPr>
      </w:pPr>
      <w:r w:rsidRPr="00277F28">
        <w:rPr>
          <w:rFonts w:asciiTheme="minorHAnsi" w:hAnsiTheme="minorHAnsi" w:cstheme="minorHAnsi"/>
          <w:bCs/>
          <w:szCs w:val="22"/>
        </w:rPr>
        <w:t xml:space="preserve">A Gazdasági és Jogi Bizottság a helyiségbérlet szabályairól szóló 17/2006. (V. 25.) önkormányzati rendelet 8. § (1) bekezdésben foglaltak alapján felkéri a polgármestert, hogy a </w:t>
      </w:r>
      <w:r w:rsidRPr="00277F28">
        <w:rPr>
          <w:rFonts w:asciiTheme="minorHAnsi" w:hAnsiTheme="minorHAnsi" w:cstheme="minorHAnsi"/>
          <w:b/>
          <w:bCs/>
          <w:szCs w:val="22"/>
        </w:rPr>
        <w:t xml:space="preserve">Szombathely, </w:t>
      </w:r>
      <w:r w:rsidRPr="00277F28">
        <w:rPr>
          <w:rFonts w:asciiTheme="minorHAnsi" w:hAnsiTheme="minorHAnsi" w:cstheme="minorHAnsi"/>
          <w:b/>
          <w:szCs w:val="22"/>
        </w:rPr>
        <w:t>Szűrcsapó u. 24. szám alatti irodahelyiség</w:t>
      </w:r>
      <w:r w:rsidRPr="00277F28">
        <w:rPr>
          <w:rFonts w:asciiTheme="minorHAnsi" w:hAnsiTheme="minorHAnsi" w:cstheme="minorHAnsi"/>
          <w:bCs/>
          <w:szCs w:val="22"/>
        </w:rPr>
        <w:t xml:space="preserve"> bérbeadás útján történő hasznosítására vonatkozóan – az alábbiakban meghatározott feltételekkel – pályázatot írjon ki:</w:t>
      </w:r>
    </w:p>
    <w:p w14:paraId="3EED2D4B"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A fizetendő bérleti díj alsó határa 31.000,- Ft + ÁFA/hónap, azaz harmincegyezer forint + ÁFA/hónap.</w:t>
      </w:r>
    </w:p>
    <w:p w14:paraId="2BEF7A47"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 bérbeadás időtartama határozott, 5 évig terjedő időtartamra szól. </w:t>
      </w:r>
    </w:p>
    <w:p w14:paraId="1D32BC14"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állapotban és tisztán köteles visszaadni. </w:t>
      </w:r>
    </w:p>
    <w:p w14:paraId="3E660D47"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 helyiség használati jogát a pályázati tárgyaláson résztvevők közül az szerzi meg, aki a pályázati feltételeknek megfelel és a legmagasabb összegű bérleti díj megfizetésére tesz ajánlatot. </w:t>
      </w:r>
    </w:p>
    <w:p w14:paraId="6C18379B"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781A14D7"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Nonprofit Zrt., mint az ingatlan kezelője részére megfizetni. </w:t>
      </w:r>
    </w:p>
    <w:p w14:paraId="1B9E6CBA" w14:textId="77777777" w:rsidR="00186DE1" w:rsidRPr="00277F28" w:rsidRDefault="00186DE1" w:rsidP="00186DE1">
      <w:pPr>
        <w:pStyle w:val="lfej"/>
        <w:numPr>
          <w:ilvl w:val="0"/>
          <w:numId w:val="7"/>
        </w:numPr>
        <w:tabs>
          <w:tab w:val="clear" w:pos="397"/>
          <w:tab w:val="num" w:pos="900"/>
        </w:tabs>
        <w:ind w:left="900"/>
        <w:jc w:val="both"/>
        <w:rPr>
          <w:rFonts w:asciiTheme="minorHAnsi" w:hAnsiTheme="minorHAnsi" w:cstheme="minorHAnsi"/>
          <w:szCs w:val="22"/>
        </w:rPr>
      </w:pPr>
      <w:r w:rsidRPr="00277F28">
        <w:rPr>
          <w:rFonts w:asciiTheme="minorHAnsi" w:hAnsiTheme="minorHAnsi" w:cstheme="minorHAnsi"/>
          <w:szCs w:val="22"/>
        </w:rPr>
        <w:t>A felhívásban nem szabályozott kérdésekben a helyiségbérlet szabályairól szóló 17/2006. (V. 25.) önkormányzati rendelet rendelkezései az irányadók.</w:t>
      </w:r>
    </w:p>
    <w:p w14:paraId="27BDCF59" w14:textId="77777777" w:rsidR="00186DE1" w:rsidRPr="00277F28" w:rsidRDefault="00186DE1" w:rsidP="00186DE1">
      <w:pPr>
        <w:pStyle w:val="lfej"/>
        <w:tabs>
          <w:tab w:val="left" w:pos="708"/>
        </w:tabs>
        <w:jc w:val="both"/>
        <w:rPr>
          <w:rFonts w:asciiTheme="minorHAnsi" w:hAnsiTheme="minorHAnsi" w:cstheme="minorHAnsi"/>
          <w:szCs w:val="22"/>
        </w:rPr>
      </w:pPr>
    </w:p>
    <w:p w14:paraId="37C85084" w14:textId="77777777" w:rsidR="00186DE1" w:rsidRPr="00277F28" w:rsidRDefault="00186DE1" w:rsidP="00186DE1">
      <w:pPr>
        <w:pStyle w:val="lfej"/>
        <w:tabs>
          <w:tab w:val="left" w:pos="708"/>
        </w:tabs>
        <w:jc w:val="both"/>
        <w:rPr>
          <w:rFonts w:asciiTheme="minorHAnsi" w:hAnsiTheme="minorHAnsi" w:cstheme="minorHAnsi"/>
          <w:szCs w:val="22"/>
        </w:rPr>
      </w:pPr>
      <w:r w:rsidRPr="00277F28">
        <w:rPr>
          <w:rFonts w:asciiTheme="minorHAnsi" w:hAnsiTheme="minorHAnsi" w:cstheme="minorHAnsi"/>
          <w:szCs w:val="22"/>
        </w:rPr>
        <w:t xml:space="preserve">A Bizottság felkéri a polgármestert, amennyiben a pályázati eljárás eredménytelen marad – nem érkezik be érvényes pályázat –, gondoskodjon a pályázati felhívás ismételt kiírásáról. </w:t>
      </w:r>
    </w:p>
    <w:p w14:paraId="1AC5A0DC" w14:textId="77777777" w:rsidR="00186DE1" w:rsidRPr="00277F28" w:rsidRDefault="00186DE1" w:rsidP="00186DE1">
      <w:pPr>
        <w:pStyle w:val="lfej"/>
        <w:tabs>
          <w:tab w:val="left" w:pos="708"/>
        </w:tabs>
        <w:jc w:val="both"/>
        <w:rPr>
          <w:rFonts w:asciiTheme="minorHAnsi" w:hAnsiTheme="minorHAnsi" w:cstheme="minorHAnsi"/>
          <w:szCs w:val="22"/>
        </w:rPr>
      </w:pPr>
    </w:p>
    <w:p w14:paraId="2AB8E7A6" w14:textId="0F3ADC9A"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b/>
          <w:szCs w:val="22"/>
          <w:u w:val="single"/>
        </w:rPr>
        <w:t>Felelős:</w:t>
      </w: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129B88F9"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Dr. Horváth Attila alpolgármester </w:t>
      </w:r>
    </w:p>
    <w:p w14:paraId="73E27EBD" w14:textId="77777777" w:rsidR="00186DE1" w:rsidRPr="00277F28" w:rsidRDefault="00186DE1" w:rsidP="00186DE1">
      <w:pPr>
        <w:ind w:left="708" w:firstLine="708"/>
        <w:jc w:val="both"/>
        <w:rPr>
          <w:rFonts w:asciiTheme="minorHAnsi" w:hAnsiTheme="minorHAnsi" w:cstheme="minorHAnsi"/>
          <w:szCs w:val="22"/>
        </w:rPr>
      </w:pPr>
      <w:r w:rsidRPr="00277F28">
        <w:rPr>
          <w:rFonts w:asciiTheme="minorHAnsi" w:hAnsiTheme="minorHAnsi" w:cstheme="minorHAnsi"/>
          <w:szCs w:val="22"/>
        </w:rPr>
        <w:t>Bokányi Adrienn, a Gazdasági és Jogi Bizottság elnöke</w:t>
      </w:r>
    </w:p>
    <w:p w14:paraId="53250109"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(végrehajtásért: </w:t>
      </w:r>
    </w:p>
    <w:p w14:paraId="4DA59128"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Nagyné dr. Gats Andrea, a Jogi és Képviselői Osztály vezetője</w:t>
      </w:r>
    </w:p>
    <w:p w14:paraId="63BE9208" w14:textId="77777777" w:rsidR="00186DE1" w:rsidRPr="00277F28" w:rsidRDefault="00186DE1" w:rsidP="00186DE1">
      <w:pPr>
        <w:jc w:val="both"/>
        <w:rPr>
          <w:rFonts w:asciiTheme="minorHAnsi" w:eastAsiaTheme="minorHAnsi" w:hAnsiTheme="minorHAnsi" w:cstheme="minorHAnsi"/>
          <w:szCs w:val="22"/>
          <w:lang w:eastAsia="en-US"/>
        </w:rPr>
      </w:pPr>
      <w:r w:rsidRPr="00277F28">
        <w:rPr>
          <w:rFonts w:asciiTheme="minorHAnsi" w:hAnsiTheme="minorHAnsi" w:cstheme="minorHAnsi"/>
          <w:szCs w:val="22"/>
        </w:rPr>
        <w:tab/>
      </w:r>
      <w:r w:rsidRPr="00277F28">
        <w:rPr>
          <w:rFonts w:asciiTheme="minorHAnsi" w:hAnsiTheme="minorHAnsi" w:cstheme="minorHAnsi"/>
          <w:szCs w:val="22"/>
        </w:rPr>
        <w:tab/>
      </w:r>
      <w:r w:rsidRPr="00277F28">
        <w:rPr>
          <w:rFonts w:asciiTheme="minorHAnsi" w:eastAsiaTheme="minorHAnsi" w:hAnsiTheme="minorHAnsi" w:cstheme="minorHAnsi"/>
          <w:szCs w:val="22"/>
          <w:lang w:eastAsia="en-US"/>
        </w:rPr>
        <w:t>Kovács Cecília, a SZOVA Nonprofit Zrt. vezérigazgatója)</w:t>
      </w:r>
    </w:p>
    <w:p w14:paraId="20F52954" w14:textId="77777777" w:rsidR="00186DE1" w:rsidRPr="00277F28" w:rsidRDefault="00186DE1" w:rsidP="00186DE1">
      <w:pPr>
        <w:jc w:val="both"/>
        <w:rPr>
          <w:rFonts w:asciiTheme="minorHAnsi" w:hAnsiTheme="minorHAnsi" w:cstheme="minorHAnsi"/>
          <w:szCs w:val="22"/>
        </w:rPr>
      </w:pPr>
    </w:p>
    <w:p w14:paraId="783F4EFC" w14:textId="540CAA9F" w:rsidR="00186DE1" w:rsidRPr="00277F28" w:rsidRDefault="00186DE1" w:rsidP="00186DE1">
      <w:pPr>
        <w:rPr>
          <w:rFonts w:asciiTheme="minorHAnsi" w:hAnsiTheme="minorHAnsi" w:cstheme="minorHAnsi"/>
          <w:szCs w:val="22"/>
        </w:rPr>
      </w:pPr>
      <w:r w:rsidRPr="00277F28">
        <w:rPr>
          <w:rFonts w:asciiTheme="minorHAnsi" w:hAnsiTheme="minorHAnsi" w:cstheme="minorHAnsi"/>
          <w:b/>
          <w:szCs w:val="22"/>
          <w:u w:val="single"/>
        </w:rPr>
        <w:t>Határidő:</w:t>
      </w:r>
      <w:r w:rsidRPr="00277F28">
        <w:rPr>
          <w:rFonts w:asciiTheme="minorHAnsi" w:hAnsiTheme="minorHAnsi" w:cstheme="minorHAnsi"/>
          <w:b/>
          <w:szCs w:val="22"/>
        </w:rPr>
        <w:tab/>
      </w:r>
      <w:r w:rsidRPr="00277F28">
        <w:rPr>
          <w:rFonts w:asciiTheme="minorHAnsi" w:hAnsiTheme="minorHAnsi" w:cstheme="minorHAnsi"/>
          <w:szCs w:val="22"/>
        </w:rPr>
        <w:t>azonnal</w:t>
      </w:r>
    </w:p>
    <w:p w14:paraId="31C509E2" w14:textId="77777777" w:rsidR="00186DE1" w:rsidRPr="00277F28" w:rsidRDefault="00186DE1" w:rsidP="00186DE1">
      <w:pPr>
        <w:rPr>
          <w:rFonts w:asciiTheme="minorHAnsi" w:hAnsiTheme="minorHAnsi" w:cstheme="minorHAnsi"/>
          <w:b/>
          <w:bCs/>
          <w:szCs w:val="22"/>
          <w:u w:val="single"/>
        </w:rPr>
      </w:pPr>
    </w:p>
    <w:p w14:paraId="2FC600B9" w14:textId="77777777" w:rsidR="00186DE1" w:rsidRPr="00277F28" w:rsidRDefault="00186DE1" w:rsidP="00186DE1">
      <w:pPr>
        <w:tabs>
          <w:tab w:val="center" w:pos="4680"/>
          <w:tab w:val="center" w:pos="4819"/>
        </w:tabs>
        <w:jc w:val="center"/>
        <w:rPr>
          <w:rFonts w:asciiTheme="minorHAnsi" w:hAnsiTheme="minorHAnsi" w:cstheme="minorHAnsi"/>
          <w:b/>
          <w:bCs/>
          <w:szCs w:val="22"/>
          <w:u w:val="single"/>
        </w:rPr>
      </w:pPr>
    </w:p>
    <w:p w14:paraId="4122931F" w14:textId="25BF980D" w:rsidR="00186DE1" w:rsidRPr="00277F28" w:rsidRDefault="0027129A" w:rsidP="00186DE1">
      <w:pPr>
        <w:keepNext/>
        <w:tabs>
          <w:tab w:val="left" w:pos="540"/>
        </w:tabs>
        <w:ind w:left="362" w:hanging="181"/>
        <w:jc w:val="center"/>
        <w:rPr>
          <w:rFonts w:asciiTheme="minorHAnsi" w:hAnsiTheme="minorHAnsi" w:cstheme="minorHAnsi"/>
          <w:b/>
          <w:bCs/>
          <w:szCs w:val="22"/>
          <w:u w:val="single"/>
        </w:rPr>
      </w:pPr>
      <w:r w:rsidRPr="00277F28">
        <w:rPr>
          <w:rFonts w:asciiTheme="minorHAnsi" w:hAnsiTheme="minorHAnsi" w:cstheme="minorHAnsi"/>
          <w:b/>
          <w:bCs/>
          <w:szCs w:val="22"/>
          <w:u w:val="single"/>
        </w:rPr>
        <w:t>81</w:t>
      </w:r>
      <w:r w:rsidR="00186DE1" w:rsidRPr="00277F28">
        <w:rPr>
          <w:rFonts w:asciiTheme="minorHAnsi" w:hAnsiTheme="minorHAnsi" w:cstheme="minorHAnsi"/>
          <w:b/>
          <w:bCs/>
          <w:szCs w:val="22"/>
          <w:u w:val="single"/>
        </w:rPr>
        <w:t>/2024. (III.25.) GJB számú határozat</w:t>
      </w:r>
    </w:p>
    <w:p w14:paraId="6672E2F4" w14:textId="77777777" w:rsidR="00186DE1" w:rsidRPr="00277F28" w:rsidRDefault="00186DE1" w:rsidP="00186DE1">
      <w:pPr>
        <w:keepNext/>
        <w:tabs>
          <w:tab w:val="left" w:pos="540"/>
        </w:tabs>
        <w:ind w:left="362" w:hanging="181"/>
        <w:jc w:val="center"/>
        <w:rPr>
          <w:rFonts w:asciiTheme="minorHAnsi" w:hAnsiTheme="minorHAnsi" w:cstheme="minorHAnsi"/>
          <w:b/>
          <w:bCs/>
          <w:szCs w:val="22"/>
          <w:u w:val="single"/>
        </w:rPr>
      </w:pPr>
    </w:p>
    <w:p w14:paraId="6460585F" w14:textId="77777777" w:rsidR="00186DE1" w:rsidRPr="00277F28" w:rsidRDefault="00186DE1" w:rsidP="00186DE1">
      <w:pPr>
        <w:jc w:val="both"/>
        <w:rPr>
          <w:rFonts w:asciiTheme="minorHAnsi" w:hAnsiTheme="minorHAnsi" w:cstheme="minorHAnsi"/>
          <w:bCs/>
          <w:szCs w:val="22"/>
        </w:rPr>
      </w:pPr>
      <w:r w:rsidRPr="00277F28">
        <w:rPr>
          <w:rFonts w:asciiTheme="minorHAnsi" w:hAnsiTheme="minorHAnsi" w:cstheme="minorHAnsi"/>
          <w:bCs/>
          <w:szCs w:val="22"/>
        </w:rPr>
        <w:t xml:space="preserve">A Gazdasági és Jogi Bizottság a helyiségbérlet szabályairól szóló 17/2006. (V. 25.) önkormányzati rendelet 8. § (1) bekezdésben foglaltak alapján felkéri a polgármestert, hogy a </w:t>
      </w:r>
      <w:r w:rsidRPr="00277F28">
        <w:rPr>
          <w:rFonts w:asciiTheme="minorHAnsi" w:hAnsiTheme="minorHAnsi" w:cstheme="minorHAnsi"/>
          <w:b/>
          <w:bCs/>
          <w:szCs w:val="22"/>
        </w:rPr>
        <w:t xml:space="preserve">Szombathely, </w:t>
      </w:r>
      <w:r w:rsidRPr="00277F28">
        <w:rPr>
          <w:rFonts w:asciiTheme="minorHAnsi" w:hAnsiTheme="minorHAnsi" w:cstheme="minorHAnsi"/>
          <w:b/>
          <w:szCs w:val="22"/>
        </w:rPr>
        <w:t>Kisfaludy S. u. 1. szám alatti 105. számú, 30 m</w:t>
      </w:r>
      <w:r w:rsidRPr="00277F28">
        <w:rPr>
          <w:rFonts w:asciiTheme="minorHAnsi" w:hAnsiTheme="minorHAnsi" w:cstheme="minorHAnsi"/>
          <w:b/>
          <w:szCs w:val="22"/>
          <w:vertAlign w:val="superscript"/>
        </w:rPr>
        <w:t>2</w:t>
      </w:r>
      <w:r w:rsidRPr="00277F28">
        <w:rPr>
          <w:rFonts w:asciiTheme="minorHAnsi" w:hAnsiTheme="minorHAnsi" w:cstheme="minorHAnsi"/>
          <w:b/>
          <w:szCs w:val="22"/>
        </w:rPr>
        <w:t xml:space="preserve"> alapterületű irodahelyiség </w:t>
      </w:r>
      <w:r w:rsidRPr="00277F28">
        <w:rPr>
          <w:rFonts w:asciiTheme="minorHAnsi" w:hAnsiTheme="minorHAnsi" w:cstheme="minorHAnsi"/>
          <w:bCs/>
          <w:szCs w:val="22"/>
        </w:rPr>
        <w:t>bérbeadás útján történő hasznosítására vonatkozóan – az alábbiakban meghatározott feltételekkel – pályázatot írjon ki:</w:t>
      </w:r>
    </w:p>
    <w:p w14:paraId="5F2B1B50" w14:textId="77777777" w:rsidR="00186DE1" w:rsidRPr="00277F28" w:rsidRDefault="00186DE1" w:rsidP="00186DE1">
      <w:pPr>
        <w:pStyle w:val="lfej"/>
        <w:ind w:left="397"/>
        <w:jc w:val="both"/>
        <w:rPr>
          <w:rFonts w:asciiTheme="minorHAnsi" w:hAnsiTheme="minorHAnsi" w:cstheme="minorHAnsi"/>
          <w:szCs w:val="22"/>
        </w:rPr>
      </w:pPr>
      <w:r w:rsidRPr="00277F28">
        <w:rPr>
          <w:rFonts w:asciiTheme="minorHAnsi" w:hAnsiTheme="minorHAnsi" w:cstheme="minorHAnsi"/>
          <w:szCs w:val="22"/>
        </w:rPr>
        <w:t xml:space="preserve">    -     A fizetendő bérleti díj alsó határa 30.000,- Ft + ÁFA/hónap, azaz harmincezer forint + ÁFA/hónap.</w:t>
      </w:r>
    </w:p>
    <w:p w14:paraId="13C3ADFF" w14:textId="77777777" w:rsidR="00186DE1" w:rsidRPr="00277F28" w:rsidRDefault="00186DE1" w:rsidP="00186DE1">
      <w:pPr>
        <w:pStyle w:val="lfej"/>
        <w:numPr>
          <w:ilvl w:val="0"/>
          <w:numId w:val="8"/>
        </w:numPr>
        <w:ind w:left="900"/>
        <w:jc w:val="both"/>
        <w:rPr>
          <w:rFonts w:asciiTheme="minorHAnsi" w:hAnsiTheme="minorHAnsi" w:cstheme="minorHAnsi"/>
          <w:szCs w:val="22"/>
        </w:rPr>
      </w:pPr>
      <w:r w:rsidRPr="00277F28">
        <w:rPr>
          <w:rFonts w:asciiTheme="minorHAnsi" w:hAnsiTheme="minorHAnsi" w:cstheme="minorHAnsi"/>
          <w:szCs w:val="22"/>
        </w:rPr>
        <w:t xml:space="preserve">A bérbeadás időtartama határozott, 5 évig terjedő időtartamra szól. </w:t>
      </w:r>
    </w:p>
    <w:p w14:paraId="54F6D29F" w14:textId="77777777" w:rsidR="00186DE1" w:rsidRPr="00277F28" w:rsidRDefault="00186DE1" w:rsidP="00186DE1">
      <w:pPr>
        <w:pStyle w:val="lfej"/>
        <w:numPr>
          <w:ilvl w:val="0"/>
          <w:numId w:val="8"/>
        </w:numPr>
        <w:ind w:left="900"/>
        <w:jc w:val="both"/>
        <w:rPr>
          <w:rFonts w:asciiTheme="minorHAnsi" w:hAnsiTheme="minorHAnsi" w:cstheme="minorHAnsi"/>
          <w:szCs w:val="22"/>
        </w:rPr>
      </w:pPr>
      <w:r w:rsidRPr="00277F28">
        <w:rPr>
          <w:rFonts w:asciiTheme="minorHAnsi" w:hAnsiTheme="minorHAnsi" w:cstheme="minorHAnsi"/>
          <w:szCs w:val="22"/>
        </w:rPr>
        <w:t xml:space="preserve">A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állapotban és tisztán köteles visszaadni. </w:t>
      </w:r>
    </w:p>
    <w:p w14:paraId="1BFB0670" w14:textId="77777777" w:rsidR="00186DE1" w:rsidRPr="00277F28" w:rsidRDefault="00186DE1" w:rsidP="00186DE1">
      <w:pPr>
        <w:pStyle w:val="lfej"/>
        <w:numPr>
          <w:ilvl w:val="0"/>
          <w:numId w:val="8"/>
        </w:numPr>
        <w:ind w:left="900"/>
        <w:jc w:val="both"/>
        <w:rPr>
          <w:rFonts w:asciiTheme="minorHAnsi" w:hAnsiTheme="minorHAnsi" w:cstheme="minorHAnsi"/>
          <w:szCs w:val="22"/>
        </w:rPr>
      </w:pPr>
      <w:r w:rsidRPr="00277F28">
        <w:rPr>
          <w:rFonts w:asciiTheme="minorHAnsi" w:hAnsiTheme="minorHAnsi" w:cstheme="minorHAnsi"/>
          <w:szCs w:val="22"/>
        </w:rPr>
        <w:t xml:space="preserve">A helyiség használati jogát a pályázati tárgyaláson résztvevők közül az szerzi meg, aki a pályázati feltételeknek megfelel és a legmagasabb összegű bérleti díj megfizetésére tesz ajánlatot. </w:t>
      </w:r>
    </w:p>
    <w:p w14:paraId="0832C704" w14:textId="77777777" w:rsidR="00186DE1" w:rsidRPr="00277F28" w:rsidRDefault="00186DE1" w:rsidP="00186DE1">
      <w:pPr>
        <w:pStyle w:val="lfej"/>
        <w:numPr>
          <w:ilvl w:val="0"/>
          <w:numId w:val="8"/>
        </w:numPr>
        <w:ind w:left="900"/>
        <w:jc w:val="both"/>
        <w:rPr>
          <w:rFonts w:asciiTheme="minorHAnsi" w:hAnsiTheme="minorHAnsi" w:cstheme="minorHAnsi"/>
          <w:szCs w:val="22"/>
        </w:rPr>
      </w:pPr>
      <w:r w:rsidRPr="00277F28">
        <w:rPr>
          <w:rFonts w:asciiTheme="minorHAnsi" w:hAnsiTheme="minorHAnsi" w:cstheme="minorHAnsi"/>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1F098D24" w14:textId="77777777" w:rsidR="00186DE1" w:rsidRPr="00277F28" w:rsidRDefault="00186DE1" w:rsidP="00186DE1">
      <w:pPr>
        <w:pStyle w:val="lfej"/>
        <w:numPr>
          <w:ilvl w:val="0"/>
          <w:numId w:val="8"/>
        </w:numPr>
        <w:ind w:left="900"/>
        <w:jc w:val="both"/>
        <w:rPr>
          <w:rFonts w:asciiTheme="minorHAnsi" w:hAnsiTheme="minorHAnsi" w:cstheme="minorHAnsi"/>
          <w:szCs w:val="22"/>
        </w:rPr>
      </w:pPr>
      <w:r w:rsidRPr="00277F28">
        <w:rPr>
          <w:rFonts w:asciiTheme="minorHAnsi" w:hAnsiTheme="minorHAnsi" w:cstheme="minorHAnsi"/>
          <w:szCs w:val="22"/>
        </w:rPr>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Nonprofit Zrt., mint az ingatlan kezelője részére megfizetni. </w:t>
      </w:r>
    </w:p>
    <w:p w14:paraId="4C7869C1" w14:textId="77777777" w:rsidR="00186DE1" w:rsidRPr="00277F28" w:rsidRDefault="00186DE1" w:rsidP="00186DE1">
      <w:pPr>
        <w:pStyle w:val="lfej"/>
        <w:numPr>
          <w:ilvl w:val="0"/>
          <w:numId w:val="8"/>
        </w:numPr>
        <w:ind w:left="900"/>
        <w:jc w:val="both"/>
        <w:rPr>
          <w:rFonts w:asciiTheme="minorHAnsi" w:hAnsiTheme="minorHAnsi" w:cstheme="minorHAnsi"/>
          <w:szCs w:val="22"/>
        </w:rPr>
      </w:pPr>
      <w:r w:rsidRPr="00277F28">
        <w:rPr>
          <w:rFonts w:asciiTheme="minorHAnsi" w:hAnsiTheme="minorHAnsi" w:cstheme="minorHAnsi"/>
          <w:szCs w:val="22"/>
        </w:rPr>
        <w:t>A felhívásban nem szabályozott kérdésekben a helyiségbérlet szabályairól szóló 17/2006. (V. 25.) önkormányzati rendelet rendelkezései az irányadók.</w:t>
      </w:r>
    </w:p>
    <w:p w14:paraId="28934A6E" w14:textId="77777777" w:rsidR="00186DE1" w:rsidRPr="00277F28" w:rsidRDefault="00186DE1" w:rsidP="00186DE1">
      <w:pPr>
        <w:pStyle w:val="lfej"/>
        <w:ind w:left="900"/>
        <w:jc w:val="both"/>
        <w:rPr>
          <w:rFonts w:asciiTheme="minorHAnsi" w:hAnsiTheme="minorHAnsi" w:cstheme="minorHAnsi"/>
          <w:szCs w:val="22"/>
        </w:rPr>
      </w:pPr>
    </w:p>
    <w:p w14:paraId="427DFC7C" w14:textId="77777777" w:rsidR="00186DE1" w:rsidRPr="00277F28" w:rsidRDefault="00186DE1" w:rsidP="00186DE1">
      <w:pPr>
        <w:pStyle w:val="lfej"/>
        <w:tabs>
          <w:tab w:val="left" w:pos="708"/>
        </w:tabs>
        <w:jc w:val="both"/>
        <w:rPr>
          <w:rFonts w:asciiTheme="minorHAnsi" w:hAnsiTheme="minorHAnsi" w:cstheme="minorHAnsi"/>
          <w:szCs w:val="22"/>
        </w:rPr>
      </w:pPr>
      <w:r w:rsidRPr="00277F28">
        <w:rPr>
          <w:rFonts w:asciiTheme="minorHAnsi" w:hAnsiTheme="minorHAnsi" w:cstheme="minorHAnsi"/>
          <w:szCs w:val="22"/>
        </w:rPr>
        <w:t xml:space="preserve">A Bizottság felkéri a polgármestert, amennyiben a pályázati eljárás eredménytelen marad – nem érkezik be érvényes pályázat -, gondoskodjon a pályázati felhívás ismételt kiírásáról. </w:t>
      </w:r>
    </w:p>
    <w:p w14:paraId="764C060C" w14:textId="77777777" w:rsidR="00186DE1" w:rsidRPr="00277F28" w:rsidRDefault="00186DE1" w:rsidP="00186DE1">
      <w:pPr>
        <w:pStyle w:val="lfej"/>
        <w:tabs>
          <w:tab w:val="left" w:pos="708"/>
        </w:tabs>
        <w:jc w:val="both"/>
        <w:rPr>
          <w:rFonts w:asciiTheme="minorHAnsi" w:hAnsiTheme="minorHAnsi" w:cstheme="minorHAnsi"/>
          <w:szCs w:val="22"/>
        </w:rPr>
      </w:pPr>
    </w:p>
    <w:p w14:paraId="5D90F4DE" w14:textId="6651B848"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b/>
          <w:szCs w:val="22"/>
          <w:u w:val="single"/>
        </w:rPr>
        <w:t>Felelős:</w:t>
      </w: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1D0EC1E4"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Dr. Horváth Attila alpolgármester </w:t>
      </w:r>
    </w:p>
    <w:p w14:paraId="5A31081E" w14:textId="77777777" w:rsidR="00186DE1" w:rsidRPr="00277F28" w:rsidRDefault="00186DE1" w:rsidP="00186DE1">
      <w:pPr>
        <w:ind w:left="708" w:firstLine="708"/>
        <w:jc w:val="both"/>
        <w:rPr>
          <w:rFonts w:asciiTheme="minorHAnsi" w:hAnsiTheme="minorHAnsi" w:cstheme="minorHAnsi"/>
          <w:szCs w:val="22"/>
        </w:rPr>
      </w:pPr>
      <w:r w:rsidRPr="00277F28">
        <w:rPr>
          <w:rFonts w:asciiTheme="minorHAnsi" w:hAnsiTheme="minorHAnsi" w:cstheme="minorHAnsi"/>
          <w:szCs w:val="22"/>
        </w:rPr>
        <w:t>Bokányi Adrienn, a Gazdasági és Jogi Bizottság elnöke</w:t>
      </w:r>
    </w:p>
    <w:p w14:paraId="26113AE5"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(végrehajtásért: </w:t>
      </w:r>
    </w:p>
    <w:p w14:paraId="7E0D2E6A"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Nagyné dr. Gats Andrea, a Jogi és Képviselői Osztály vezetője</w:t>
      </w:r>
    </w:p>
    <w:p w14:paraId="5ABAA6CC" w14:textId="77777777" w:rsidR="00186DE1" w:rsidRPr="00277F28" w:rsidRDefault="00186DE1" w:rsidP="00186DE1">
      <w:pPr>
        <w:jc w:val="both"/>
        <w:rPr>
          <w:rFonts w:asciiTheme="minorHAnsi" w:eastAsiaTheme="minorHAnsi" w:hAnsiTheme="minorHAnsi" w:cstheme="minorHAnsi"/>
          <w:szCs w:val="22"/>
          <w:lang w:eastAsia="en-US"/>
        </w:rPr>
      </w:pPr>
      <w:r w:rsidRPr="00277F28">
        <w:rPr>
          <w:rFonts w:asciiTheme="minorHAnsi" w:hAnsiTheme="minorHAnsi" w:cstheme="minorHAnsi"/>
          <w:szCs w:val="22"/>
        </w:rPr>
        <w:tab/>
      </w:r>
      <w:r w:rsidRPr="00277F28">
        <w:rPr>
          <w:rFonts w:asciiTheme="minorHAnsi" w:hAnsiTheme="minorHAnsi" w:cstheme="minorHAnsi"/>
          <w:szCs w:val="22"/>
        </w:rPr>
        <w:tab/>
      </w:r>
      <w:r w:rsidRPr="00277F28">
        <w:rPr>
          <w:rFonts w:asciiTheme="minorHAnsi" w:eastAsiaTheme="minorHAnsi" w:hAnsiTheme="minorHAnsi" w:cstheme="minorHAnsi"/>
          <w:szCs w:val="22"/>
          <w:lang w:eastAsia="en-US"/>
        </w:rPr>
        <w:t>Kovács Cecília, a SZOVA Nonprofit Zrt. vezérigazgatója)</w:t>
      </w:r>
    </w:p>
    <w:p w14:paraId="459DB78D" w14:textId="77777777" w:rsidR="00186DE1" w:rsidRPr="00277F28" w:rsidRDefault="00186DE1" w:rsidP="00186DE1">
      <w:pPr>
        <w:jc w:val="both"/>
        <w:rPr>
          <w:rFonts w:asciiTheme="minorHAnsi" w:hAnsiTheme="minorHAnsi" w:cstheme="minorHAnsi"/>
          <w:szCs w:val="22"/>
        </w:rPr>
      </w:pPr>
    </w:p>
    <w:p w14:paraId="4E977516" w14:textId="68A36FCE" w:rsidR="00186DE1" w:rsidRPr="00277F28" w:rsidRDefault="00186DE1" w:rsidP="00186DE1">
      <w:pPr>
        <w:rPr>
          <w:rFonts w:asciiTheme="minorHAnsi" w:hAnsiTheme="minorHAnsi" w:cstheme="minorHAnsi"/>
          <w:szCs w:val="22"/>
        </w:rPr>
      </w:pPr>
      <w:r w:rsidRPr="00277F28">
        <w:rPr>
          <w:rFonts w:asciiTheme="minorHAnsi" w:hAnsiTheme="minorHAnsi" w:cstheme="minorHAnsi"/>
          <w:b/>
          <w:bCs/>
          <w:szCs w:val="22"/>
          <w:u w:val="single"/>
        </w:rPr>
        <w:t>Határidő:</w:t>
      </w:r>
      <w:r w:rsidRPr="00277F28">
        <w:rPr>
          <w:rFonts w:asciiTheme="minorHAnsi" w:hAnsiTheme="minorHAnsi" w:cstheme="minorHAnsi"/>
          <w:szCs w:val="22"/>
        </w:rPr>
        <w:tab/>
        <w:t>azonnal</w:t>
      </w:r>
    </w:p>
    <w:p w14:paraId="2373B72B" w14:textId="77777777" w:rsidR="00186DE1" w:rsidRPr="00277F28" w:rsidRDefault="00186DE1" w:rsidP="00186DE1">
      <w:pPr>
        <w:tabs>
          <w:tab w:val="center" w:pos="4680"/>
          <w:tab w:val="center" w:pos="4819"/>
        </w:tabs>
        <w:jc w:val="center"/>
        <w:rPr>
          <w:rFonts w:asciiTheme="minorHAnsi" w:hAnsiTheme="minorHAnsi" w:cstheme="minorHAnsi"/>
          <w:b/>
          <w:bCs/>
          <w:szCs w:val="22"/>
          <w:u w:val="single"/>
        </w:rPr>
      </w:pPr>
    </w:p>
    <w:p w14:paraId="7B2E37DC" w14:textId="77777777" w:rsidR="00186DE1" w:rsidRPr="00277F28" w:rsidRDefault="00186DE1" w:rsidP="00186DE1">
      <w:pPr>
        <w:tabs>
          <w:tab w:val="center" w:pos="4680"/>
          <w:tab w:val="center" w:pos="4819"/>
        </w:tabs>
        <w:jc w:val="center"/>
        <w:rPr>
          <w:rFonts w:asciiTheme="minorHAnsi" w:hAnsiTheme="minorHAnsi" w:cstheme="minorHAnsi"/>
          <w:b/>
          <w:bCs/>
          <w:szCs w:val="22"/>
          <w:u w:val="single"/>
        </w:rPr>
      </w:pPr>
    </w:p>
    <w:p w14:paraId="7634EE48" w14:textId="67525F47" w:rsidR="00186DE1" w:rsidRPr="00277F28" w:rsidRDefault="0027129A" w:rsidP="00186DE1">
      <w:pPr>
        <w:keepNext/>
        <w:tabs>
          <w:tab w:val="left" w:pos="540"/>
        </w:tabs>
        <w:ind w:left="362" w:hanging="181"/>
        <w:jc w:val="center"/>
        <w:rPr>
          <w:rFonts w:asciiTheme="minorHAnsi" w:hAnsiTheme="minorHAnsi" w:cstheme="minorHAnsi"/>
          <w:b/>
          <w:bCs/>
          <w:szCs w:val="22"/>
          <w:u w:val="single"/>
        </w:rPr>
      </w:pPr>
      <w:r w:rsidRPr="00277F28">
        <w:rPr>
          <w:rFonts w:asciiTheme="minorHAnsi" w:hAnsiTheme="minorHAnsi" w:cstheme="minorHAnsi"/>
          <w:b/>
          <w:bCs/>
          <w:szCs w:val="22"/>
          <w:u w:val="single"/>
        </w:rPr>
        <w:t>82</w:t>
      </w:r>
      <w:r w:rsidR="00186DE1" w:rsidRPr="00277F28">
        <w:rPr>
          <w:rFonts w:asciiTheme="minorHAnsi" w:hAnsiTheme="minorHAnsi" w:cstheme="minorHAnsi"/>
          <w:b/>
          <w:bCs/>
          <w:szCs w:val="22"/>
          <w:u w:val="single"/>
        </w:rPr>
        <w:t>/2024. (III.25.) GJB számú határozat</w:t>
      </w:r>
    </w:p>
    <w:p w14:paraId="67A62CA6" w14:textId="77777777" w:rsidR="00186DE1" w:rsidRPr="00277F28" w:rsidRDefault="00186DE1" w:rsidP="00186DE1">
      <w:pPr>
        <w:keepNext/>
        <w:tabs>
          <w:tab w:val="left" w:pos="540"/>
        </w:tabs>
        <w:ind w:left="362" w:hanging="181"/>
        <w:jc w:val="center"/>
        <w:rPr>
          <w:rFonts w:asciiTheme="minorHAnsi" w:hAnsiTheme="minorHAnsi" w:cstheme="minorHAnsi"/>
          <w:b/>
          <w:bCs/>
          <w:szCs w:val="22"/>
          <w:u w:val="single"/>
        </w:rPr>
      </w:pPr>
    </w:p>
    <w:p w14:paraId="3ECCCDCD" w14:textId="77777777" w:rsidR="00186DE1" w:rsidRPr="00277F28" w:rsidRDefault="00186DE1" w:rsidP="00186DE1">
      <w:pPr>
        <w:jc w:val="both"/>
        <w:rPr>
          <w:rFonts w:asciiTheme="minorHAnsi" w:hAnsiTheme="minorHAnsi" w:cstheme="minorHAnsi"/>
          <w:bCs/>
          <w:szCs w:val="22"/>
        </w:rPr>
      </w:pPr>
      <w:r w:rsidRPr="00277F28">
        <w:rPr>
          <w:rFonts w:asciiTheme="minorHAnsi" w:hAnsiTheme="minorHAnsi" w:cstheme="minorHAnsi"/>
          <w:bCs/>
          <w:szCs w:val="22"/>
        </w:rPr>
        <w:t xml:space="preserve">A Gazdasági és Jogi Bizottság a helyiségbérlet szabályairól szóló 17/2006. (V. 25.) önkormányzati rendelet 8. § (1) bekezdésben foglaltak alapján felkéri a polgármestert, hogy a </w:t>
      </w:r>
      <w:r w:rsidRPr="00277F28">
        <w:rPr>
          <w:rFonts w:asciiTheme="minorHAnsi" w:hAnsiTheme="minorHAnsi" w:cstheme="minorHAnsi"/>
          <w:b/>
          <w:bCs/>
          <w:szCs w:val="22"/>
        </w:rPr>
        <w:t xml:space="preserve">Szombathely, </w:t>
      </w:r>
      <w:r w:rsidRPr="00277F28">
        <w:rPr>
          <w:rFonts w:asciiTheme="minorHAnsi" w:hAnsiTheme="minorHAnsi" w:cstheme="minorHAnsi"/>
          <w:b/>
          <w:szCs w:val="22"/>
        </w:rPr>
        <w:t>Kisfaludy S. u. 1. szám alatti 202. számú, 20 m</w:t>
      </w:r>
      <w:r w:rsidRPr="00277F28">
        <w:rPr>
          <w:rFonts w:asciiTheme="minorHAnsi" w:hAnsiTheme="minorHAnsi" w:cstheme="minorHAnsi"/>
          <w:b/>
          <w:szCs w:val="22"/>
          <w:vertAlign w:val="superscript"/>
        </w:rPr>
        <w:t>2</w:t>
      </w:r>
      <w:r w:rsidRPr="00277F28">
        <w:rPr>
          <w:rFonts w:asciiTheme="minorHAnsi" w:hAnsiTheme="minorHAnsi" w:cstheme="minorHAnsi"/>
          <w:b/>
          <w:szCs w:val="22"/>
        </w:rPr>
        <w:t xml:space="preserve"> alapterületű irodahelyiség </w:t>
      </w:r>
      <w:r w:rsidRPr="00277F28">
        <w:rPr>
          <w:rFonts w:asciiTheme="minorHAnsi" w:hAnsiTheme="minorHAnsi" w:cstheme="minorHAnsi"/>
          <w:bCs/>
          <w:szCs w:val="22"/>
        </w:rPr>
        <w:t>bérbeadás útján történő hasznosítására vonatkozóan – az alábbiakban meghatározott feltételekkel – pályázatot írjon ki:</w:t>
      </w:r>
    </w:p>
    <w:p w14:paraId="520004B8" w14:textId="77777777" w:rsidR="00186DE1" w:rsidRPr="00277F28" w:rsidRDefault="00186DE1" w:rsidP="00186DE1">
      <w:pPr>
        <w:pStyle w:val="lfej"/>
        <w:ind w:left="397"/>
        <w:jc w:val="both"/>
        <w:rPr>
          <w:rFonts w:asciiTheme="minorHAnsi" w:hAnsiTheme="minorHAnsi" w:cstheme="minorHAnsi"/>
          <w:szCs w:val="22"/>
        </w:rPr>
      </w:pPr>
      <w:r w:rsidRPr="00277F28">
        <w:rPr>
          <w:rFonts w:asciiTheme="minorHAnsi" w:hAnsiTheme="minorHAnsi" w:cstheme="minorHAnsi"/>
          <w:szCs w:val="22"/>
        </w:rPr>
        <w:lastRenderedPageBreak/>
        <w:t xml:space="preserve">    -     A fizetendő bérleti díj alsó határa 20.000,- Ft + ÁFA/hónap, azaz húszezer forint + ÁFA/hónap.</w:t>
      </w:r>
    </w:p>
    <w:p w14:paraId="65C1D91D" w14:textId="77777777" w:rsidR="00186DE1" w:rsidRPr="00277F28" w:rsidRDefault="00186DE1" w:rsidP="00186DE1">
      <w:pPr>
        <w:pStyle w:val="lfej"/>
        <w:ind w:left="397"/>
        <w:jc w:val="both"/>
        <w:rPr>
          <w:rFonts w:asciiTheme="minorHAnsi" w:hAnsiTheme="minorHAnsi" w:cstheme="minorHAnsi"/>
          <w:szCs w:val="22"/>
        </w:rPr>
      </w:pPr>
      <w:r w:rsidRPr="00277F28">
        <w:rPr>
          <w:rFonts w:asciiTheme="minorHAnsi" w:hAnsiTheme="minorHAnsi" w:cstheme="minorHAnsi"/>
          <w:szCs w:val="22"/>
        </w:rPr>
        <w:t xml:space="preserve">    -     A bérbeadás időtartama határozott, 5 évig terjedő időtartamra szól. </w:t>
      </w:r>
    </w:p>
    <w:p w14:paraId="58B3184F" w14:textId="77777777" w:rsidR="00186DE1" w:rsidRPr="00277F28" w:rsidRDefault="00186DE1" w:rsidP="00186DE1">
      <w:pPr>
        <w:pStyle w:val="lfej"/>
        <w:numPr>
          <w:ilvl w:val="0"/>
          <w:numId w:val="9"/>
        </w:numPr>
        <w:ind w:left="900"/>
        <w:jc w:val="both"/>
        <w:rPr>
          <w:rFonts w:asciiTheme="minorHAnsi" w:hAnsiTheme="minorHAnsi" w:cstheme="minorHAnsi"/>
          <w:szCs w:val="22"/>
        </w:rPr>
      </w:pPr>
      <w:r w:rsidRPr="00277F28">
        <w:rPr>
          <w:rFonts w:asciiTheme="minorHAnsi" w:hAnsiTheme="minorHAnsi" w:cstheme="minorHAnsi"/>
          <w:szCs w:val="22"/>
        </w:rPr>
        <w:t xml:space="preserve">A helyiséget az abban folytatni kívánt tevékenység gyakorlásához szükséges módon az új bérlő a saját költségén, bérbeszámítási igény nélkül kialakíthatja, berendezheti és felszerelheti, az ehhez és a tevékenysége gyakorlásához szükséges hatósági engedélyeket köteles beszerezni. A bérlő a bérleti jogviszony megszűnésekor ráfordításainak, illetve azok időarányos részének megtérítésére nem tarthat igényt, a helyiséget rendeltetésszerű használatra alkalmas állapotban és tisztán köteles visszaadni. </w:t>
      </w:r>
    </w:p>
    <w:p w14:paraId="69B86251" w14:textId="77777777" w:rsidR="00186DE1" w:rsidRPr="00277F28" w:rsidRDefault="00186DE1" w:rsidP="00186DE1">
      <w:pPr>
        <w:pStyle w:val="lfej"/>
        <w:numPr>
          <w:ilvl w:val="0"/>
          <w:numId w:val="9"/>
        </w:numPr>
        <w:ind w:left="900"/>
        <w:jc w:val="both"/>
        <w:rPr>
          <w:rFonts w:asciiTheme="minorHAnsi" w:hAnsiTheme="minorHAnsi" w:cstheme="minorHAnsi"/>
          <w:szCs w:val="22"/>
        </w:rPr>
      </w:pPr>
      <w:r w:rsidRPr="00277F28">
        <w:rPr>
          <w:rFonts w:asciiTheme="minorHAnsi" w:hAnsiTheme="minorHAnsi" w:cstheme="minorHAnsi"/>
          <w:szCs w:val="22"/>
        </w:rPr>
        <w:t xml:space="preserve">A helyiség használati jogát a pályázati tárgyaláson résztvevők közül az szerzi meg, aki a pályázati feltételeknek megfelel és a legmagasabb összegű bérleti díj megfizetésére tesz ajánlatot. </w:t>
      </w:r>
    </w:p>
    <w:p w14:paraId="61A0B289" w14:textId="77777777" w:rsidR="00186DE1" w:rsidRPr="00277F28" w:rsidRDefault="00186DE1" w:rsidP="00186DE1">
      <w:pPr>
        <w:pStyle w:val="lfej"/>
        <w:numPr>
          <w:ilvl w:val="0"/>
          <w:numId w:val="9"/>
        </w:numPr>
        <w:ind w:left="900"/>
        <w:jc w:val="both"/>
        <w:rPr>
          <w:rFonts w:asciiTheme="minorHAnsi" w:hAnsiTheme="minorHAnsi" w:cstheme="minorHAnsi"/>
          <w:szCs w:val="22"/>
        </w:rPr>
      </w:pPr>
      <w:r w:rsidRPr="00277F28">
        <w:rPr>
          <w:rFonts w:asciiTheme="minorHAnsi" w:hAnsiTheme="minorHAnsi" w:cstheme="minorHAnsi"/>
          <w:szCs w:val="22"/>
        </w:rPr>
        <w:t xml:space="preserve">Az önkormányzat a helyiség bérleti díját minden évben megváltoztathatja. A pályázaton elnyert helyiség bére a bérleti szerződés megkötését követő egy éven belül nem változtatható meg. A változtatás mértékét évente az önkormányzat költségvetési rendeletének elfogadásával egy időben kell megállapítani. </w:t>
      </w:r>
    </w:p>
    <w:p w14:paraId="6CEE2E4C" w14:textId="77777777" w:rsidR="00186DE1" w:rsidRPr="00277F28" w:rsidRDefault="00186DE1" w:rsidP="00186DE1">
      <w:pPr>
        <w:pStyle w:val="lfej"/>
        <w:numPr>
          <w:ilvl w:val="0"/>
          <w:numId w:val="9"/>
        </w:numPr>
        <w:ind w:left="900"/>
        <w:jc w:val="both"/>
        <w:rPr>
          <w:rFonts w:asciiTheme="minorHAnsi" w:hAnsiTheme="minorHAnsi" w:cstheme="minorHAnsi"/>
          <w:szCs w:val="22"/>
        </w:rPr>
      </w:pPr>
      <w:r w:rsidRPr="00277F28">
        <w:rPr>
          <w:rFonts w:asciiTheme="minorHAnsi" w:hAnsiTheme="minorHAnsi" w:cstheme="minorHAnsi"/>
          <w:szCs w:val="22"/>
        </w:rPr>
        <w:t xml:space="preserve">A helyiség használatáért fizetendő bérleti díj, valamint a helyiség karbantartásával, helyreállításával kapcsolatos vagy a szerződésben vállalt bérlői kötelezettségek teljesítésének költségeihez szükséges fedezet biztosítására a bérlő a bérleti szerződés megkötésekor köteles 3 (három) havi bérleti díjnak megfelelő összegű óvadékot a SZOVA Nonprofit Zrt., mint az ingatlan kezelője részére megfizetni. </w:t>
      </w:r>
    </w:p>
    <w:p w14:paraId="08731578" w14:textId="77777777" w:rsidR="00186DE1" w:rsidRPr="00277F28" w:rsidRDefault="00186DE1" w:rsidP="00186DE1">
      <w:pPr>
        <w:pStyle w:val="lfej"/>
        <w:numPr>
          <w:ilvl w:val="0"/>
          <w:numId w:val="9"/>
        </w:numPr>
        <w:ind w:left="900"/>
        <w:jc w:val="both"/>
        <w:rPr>
          <w:rFonts w:asciiTheme="minorHAnsi" w:hAnsiTheme="minorHAnsi" w:cstheme="minorHAnsi"/>
          <w:szCs w:val="22"/>
        </w:rPr>
      </w:pPr>
      <w:r w:rsidRPr="00277F28">
        <w:rPr>
          <w:rFonts w:asciiTheme="minorHAnsi" w:hAnsiTheme="minorHAnsi" w:cstheme="minorHAnsi"/>
          <w:szCs w:val="22"/>
        </w:rPr>
        <w:t>A felhívásban nem szabályozott kérdésekben a helyiségbérlet szabályairól szóló 17/2006. (V. 25.) önkormányzati rendelet rendelkezései az irányadók.</w:t>
      </w:r>
    </w:p>
    <w:p w14:paraId="2D3C5B94" w14:textId="77777777" w:rsidR="00186DE1" w:rsidRPr="00277F28" w:rsidRDefault="00186DE1" w:rsidP="00186DE1">
      <w:pPr>
        <w:pStyle w:val="lfej"/>
        <w:tabs>
          <w:tab w:val="left" w:pos="708"/>
        </w:tabs>
        <w:jc w:val="both"/>
        <w:rPr>
          <w:rFonts w:asciiTheme="minorHAnsi" w:hAnsiTheme="minorHAnsi" w:cstheme="minorHAnsi"/>
          <w:szCs w:val="22"/>
        </w:rPr>
      </w:pPr>
    </w:p>
    <w:p w14:paraId="420B59CF" w14:textId="3721F838" w:rsidR="00186DE1" w:rsidRPr="00277F28" w:rsidRDefault="00186DE1" w:rsidP="00186DE1">
      <w:pPr>
        <w:pStyle w:val="lfej"/>
        <w:tabs>
          <w:tab w:val="left" w:pos="708"/>
        </w:tabs>
        <w:jc w:val="both"/>
        <w:rPr>
          <w:rFonts w:asciiTheme="minorHAnsi" w:hAnsiTheme="minorHAnsi" w:cstheme="minorHAnsi"/>
          <w:szCs w:val="22"/>
        </w:rPr>
      </w:pPr>
      <w:r w:rsidRPr="00277F28">
        <w:rPr>
          <w:rFonts w:asciiTheme="minorHAnsi" w:hAnsiTheme="minorHAnsi" w:cstheme="minorHAnsi"/>
          <w:szCs w:val="22"/>
        </w:rPr>
        <w:t xml:space="preserve">A Bizottság felkéri a polgármestert, amennyiben a pályázati eljárás eredménytelen marad – nem érkezik be érvényes pályázat -, gondoskodjon a pályázati felhívás ismételt kiírásáról. </w:t>
      </w:r>
    </w:p>
    <w:p w14:paraId="48814366" w14:textId="77777777" w:rsidR="00186DE1" w:rsidRPr="00277F28" w:rsidRDefault="00186DE1" w:rsidP="00186DE1">
      <w:pPr>
        <w:pStyle w:val="lfej"/>
        <w:tabs>
          <w:tab w:val="left" w:pos="708"/>
        </w:tabs>
        <w:jc w:val="both"/>
        <w:rPr>
          <w:rFonts w:asciiTheme="minorHAnsi" w:hAnsiTheme="minorHAnsi" w:cstheme="minorHAnsi"/>
          <w:szCs w:val="22"/>
        </w:rPr>
      </w:pPr>
    </w:p>
    <w:p w14:paraId="22037ACC" w14:textId="77E30681"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b/>
          <w:szCs w:val="22"/>
          <w:u w:val="single"/>
        </w:rPr>
        <w:t>Felelős:</w:t>
      </w: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7A8A964F"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Dr. Horváth Attila alpolgármester </w:t>
      </w:r>
    </w:p>
    <w:p w14:paraId="31B5495D" w14:textId="77777777" w:rsidR="00186DE1" w:rsidRPr="00277F28" w:rsidRDefault="00186DE1" w:rsidP="00186DE1">
      <w:pPr>
        <w:ind w:left="708" w:firstLine="708"/>
        <w:jc w:val="both"/>
        <w:rPr>
          <w:rFonts w:asciiTheme="minorHAnsi" w:hAnsiTheme="minorHAnsi" w:cstheme="minorHAnsi"/>
          <w:szCs w:val="22"/>
        </w:rPr>
      </w:pPr>
      <w:r w:rsidRPr="00277F28">
        <w:rPr>
          <w:rFonts w:asciiTheme="minorHAnsi" w:hAnsiTheme="minorHAnsi" w:cstheme="minorHAnsi"/>
          <w:szCs w:val="22"/>
        </w:rPr>
        <w:t>Bokányi Adrienn, a Gazdasági és Jogi Bizottság elnöke</w:t>
      </w:r>
    </w:p>
    <w:p w14:paraId="12CC4796"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(végrehajtásért: </w:t>
      </w:r>
    </w:p>
    <w:p w14:paraId="41E2EDF4"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Nagyné dr. Gats Andrea, a Jogi és Képviselői Osztály vezetője</w:t>
      </w:r>
    </w:p>
    <w:p w14:paraId="39CF86C7" w14:textId="77777777" w:rsidR="00186DE1" w:rsidRPr="00277F28" w:rsidRDefault="00186DE1" w:rsidP="00186DE1">
      <w:pPr>
        <w:jc w:val="both"/>
        <w:rPr>
          <w:rFonts w:asciiTheme="minorHAnsi" w:eastAsiaTheme="minorHAnsi" w:hAnsiTheme="minorHAnsi" w:cstheme="minorHAnsi"/>
          <w:szCs w:val="22"/>
          <w:lang w:eastAsia="en-US"/>
        </w:rPr>
      </w:pPr>
      <w:r w:rsidRPr="00277F28">
        <w:rPr>
          <w:rFonts w:asciiTheme="minorHAnsi" w:hAnsiTheme="minorHAnsi" w:cstheme="minorHAnsi"/>
          <w:szCs w:val="22"/>
        </w:rPr>
        <w:tab/>
      </w:r>
      <w:r w:rsidRPr="00277F28">
        <w:rPr>
          <w:rFonts w:asciiTheme="minorHAnsi" w:hAnsiTheme="minorHAnsi" w:cstheme="minorHAnsi"/>
          <w:szCs w:val="22"/>
        </w:rPr>
        <w:tab/>
      </w:r>
      <w:r w:rsidRPr="00277F28">
        <w:rPr>
          <w:rFonts w:asciiTheme="minorHAnsi" w:eastAsiaTheme="minorHAnsi" w:hAnsiTheme="minorHAnsi" w:cstheme="minorHAnsi"/>
          <w:szCs w:val="22"/>
          <w:lang w:eastAsia="en-US"/>
        </w:rPr>
        <w:t>Kovács Cecília, a SZOVA Nonprofit Zrt. vezérigazgatója)</w:t>
      </w:r>
    </w:p>
    <w:p w14:paraId="697251AA" w14:textId="77777777" w:rsidR="00186DE1" w:rsidRPr="00277F28" w:rsidRDefault="00186DE1" w:rsidP="00186DE1">
      <w:pPr>
        <w:jc w:val="both"/>
        <w:rPr>
          <w:rFonts w:asciiTheme="minorHAnsi" w:hAnsiTheme="minorHAnsi" w:cstheme="minorHAnsi"/>
          <w:szCs w:val="22"/>
        </w:rPr>
      </w:pPr>
    </w:p>
    <w:p w14:paraId="61B3CAA3" w14:textId="784AFE3B" w:rsidR="00186DE1" w:rsidRPr="00277F28" w:rsidRDefault="00186DE1" w:rsidP="00186DE1">
      <w:pPr>
        <w:rPr>
          <w:rFonts w:asciiTheme="minorHAnsi" w:hAnsiTheme="minorHAnsi" w:cstheme="minorHAnsi"/>
          <w:szCs w:val="22"/>
        </w:rPr>
      </w:pPr>
      <w:r w:rsidRPr="00277F28">
        <w:rPr>
          <w:rFonts w:asciiTheme="minorHAnsi" w:hAnsiTheme="minorHAnsi" w:cstheme="minorHAnsi"/>
          <w:b/>
          <w:bCs/>
          <w:szCs w:val="22"/>
          <w:u w:val="single"/>
        </w:rPr>
        <w:t>Határidő:</w:t>
      </w:r>
      <w:r w:rsidRPr="00277F28">
        <w:rPr>
          <w:rFonts w:asciiTheme="minorHAnsi" w:hAnsiTheme="minorHAnsi" w:cstheme="minorHAnsi"/>
          <w:szCs w:val="22"/>
        </w:rPr>
        <w:tab/>
        <w:t>azonnal</w:t>
      </w:r>
    </w:p>
    <w:p w14:paraId="4971ADED" w14:textId="77777777" w:rsidR="00186DE1" w:rsidRPr="00277F28" w:rsidRDefault="00186DE1" w:rsidP="00186DE1">
      <w:pPr>
        <w:tabs>
          <w:tab w:val="center" w:pos="4680"/>
          <w:tab w:val="center" w:pos="4819"/>
        </w:tabs>
        <w:jc w:val="center"/>
        <w:rPr>
          <w:rFonts w:asciiTheme="minorHAnsi" w:hAnsiTheme="minorHAnsi" w:cstheme="minorHAnsi"/>
          <w:b/>
          <w:bCs/>
          <w:szCs w:val="22"/>
          <w:u w:val="single"/>
        </w:rPr>
      </w:pPr>
    </w:p>
    <w:p w14:paraId="292A275A" w14:textId="77777777" w:rsidR="00186DE1" w:rsidRPr="00277F28" w:rsidRDefault="00186DE1" w:rsidP="00186DE1">
      <w:pPr>
        <w:tabs>
          <w:tab w:val="center" w:pos="4680"/>
          <w:tab w:val="center" w:pos="4819"/>
        </w:tabs>
        <w:jc w:val="center"/>
        <w:rPr>
          <w:rFonts w:asciiTheme="minorHAnsi" w:hAnsiTheme="minorHAnsi" w:cstheme="minorHAnsi"/>
          <w:b/>
          <w:bCs/>
          <w:szCs w:val="22"/>
          <w:u w:val="single"/>
        </w:rPr>
      </w:pPr>
    </w:p>
    <w:p w14:paraId="01466799" w14:textId="01EB0AC0" w:rsidR="00186DE1" w:rsidRPr="00277F28" w:rsidRDefault="0027129A" w:rsidP="00186DE1">
      <w:pPr>
        <w:keepNext/>
        <w:tabs>
          <w:tab w:val="left" w:pos="540"/>
        </w:tabs>
        <w:ind w:left="362" w:hanging="181"/>
        <w:jc w:val="center"/>
        <w:rPr>
          <w:rFonts w:asciiTheme="minorHAnsi" w:hAnsiTheme="minorHAnsi" w:cstheme="minorHAnsi"/>
          <w:b/>
          <w:bCs/>
          <w:szCs w:val="22"/>
          <w:u w:val="single"/>
        </w:rPr>
      </w:pPr>
      <w:r w:rsidRPr="00277F28">
        <w:rPr>
          <w:rFonts w:asciiTheme="minorHAnsi" w:hAnsiTheme="minorHAnsi" w:cstheme="minorHAnsi"/>
          <w:b/>
          <w:bCs/>
          <w:szCs w:val="22"/>
          <w:u w:val="single"/>
        </w:rPr>
        <w:t>83</w:t>
      </w:r>
      <w:r w:rsidR="00186DE1" w:rsidRPr="00277F28">
        <w:rPr>
          <w:rFonts w:asciiTheme="minorHAnsi" w:hAnsiTheme="minorHAnsi" w:cstheme="minorHAnsi"/>
          <w:b/>
          <w:bCs/>
          <w:szCs w:val="22"/>
          <w:u w:val="single"/>
        </w:rPr>
        <w:t>/2024. (III.25.) GJB számú határozat</w:t>
      </w:r>
    </w:p>
    <w:p w14:paraId="2B36BBE3" w14:textId="77777777" w:rsidR="00186DE1" w:rsidRPr="00277F28" w:rsidRDefault="00186DE1" w:rsidP="00186DE1">
      <w:pPr>
        <w:keepNext/>
        <w:tabs>
          <w:tab w:val="center" w:pos="4680"/>
        </w:tabs>
        <w:rPr>
          <w:rFonts w:asciiTheme="minorHAnsi" w:hAnsiTheme="minorHAnsi" w:cstheme="minorHAnsi"/>
          <w:szCs w:val="22"/>
        </w:rPr>
      </w:pPr>
    </w:p>
    <w:p w14:paraId="6DD2B4BA" w14:textId="77777777" w:rsidR="00186DE1" w:rsidRPr="00277F28" w:rsidRDefault="00186DE1" w:rsidP="00186DE1">
      <w:pPr>
        <w:pStyle w:val="Listaszerbekezds"/>
        <w:numPr>
          <w:ilvl w:val="0"/>
          <w:numId w:val="1"/>
        </w:numPr>
        <w:ind w:left="426"/>
        <w:contextualSpacing/>
        <w:jc w:val="both"/>
        <w:rPr>
          <w:rFonts w:asciiTheme="minorHAnsi" w:hAnsiTheme="minorHAnsi" w:cstheme="minorHAnsi"/>
        </w:rPr>
      </w:pPr>
      <w:r w:rsidRPr="00277F28">
        <w:rPr>
          <w:rFonts w:asciiTheme="minorHAnsi" w:hAnsiTheme="minorHAnsi" w:cstheme="minorHAnsi"/>
        </w:rPr>
        <w:t xml:space="preserve">A Gazdasági és Jogi Bizottság Szombathely Megyei Jogú Város Közgyűlésének 208/2016. (VI.9.) Kgy. számú határozatában kapott felhatalmazása alapján a Szombathelyi Városi Sportlövő Szövetségnek a szombathelyi </w:t>
      </w:r>
      <w:r w:rsidRPr="00277F28">
        <w:rPr>
          <w:rFonts w:asciiTheme="minorHAnsi" w:hAnsiTheme="minorHAnsi" w:cstheme="minorHAnsi"/>
          <w:b/>
          <w:bCs/>
        </w:rPr>
        <w:t>4649/4 hrsz.-ú ingatlanra</w:t>
      </w:r>
      <w:r w:rsidRPr="00277F28">
        <w:rPr>
          <w:rFonts w:asciiTheme="minorHAnsi" w:hAnsiTheme="minorHAnsi" w:cstheme="minorHAnsi"/>
        </w:rPr>
        <w:t xml:space="preserve"> fennálló ingyenes használati jogviszonyát – sportcélú hasznosítási kötelezettséggel – 2024. május 1. napjától 2025. április 30. napjáig változatlan feltételekkel meghosszabbítja. </w:t>
      </w:r>
    </w:p>
    <w:p w14:paraId="476C256D" w14:textId="77777777" w:rsidR="00186DE1" w:rsidRPr="00277F28" w:rsidRDefault="00186DE1" w:rsidP="00186DE1">
      <w:pPr>
        <w:ind w:left="1276"/>
        <w:jc w:val="both"/>
        <w:rPr>
          <w:rFonts w:asciiTheme="minorHAnsi" w:hAnsiTheme="minorHAnsi" w:cstheme="minorHAnsi"/>
          <w:szCs w:val="22"/>
        </w:rPr>
      </w:pPr>
    </w:p>
    <w:p w14:paraId="1AE4A922" w14:textId="77777777" w:rsidR="00186DE1" w:rsidRPr="00277F28" w:rsidRDefault="00186DE1" w:rsidP="00186DE1">
      <w:pPr>
        <w:pStyle w:val="Listaszerbekezds"/>
        <w:numPr>
          <w:ilvl w:val="0"/>
          <w:numId w:val="1"/>
        </w:numPr>
        <w:ind w:left="426"/>
        <w:contextualSpacing/>
        <w:jc w:val="both"/>
        <w:rPr>
          <w:rFonts w:asciiTheme="minorHAnsi" w:hAnsiTheme="minorHAnsi" w:cstheme="minorHAnsi"/>
          <w:bCs/>
        </w:rPr>
      </w:pPr>
      <w:r w:rsidRPr="00277F28">
        <w:rPr>
          <w:rFonts w:asciiTheme="minorHAnsi" w:hAnsiTheme="minorHAnsi" w:cstheme="minorHAnsi"/>
        </w:rPr>
        <w:t xml:space="preserve">A Bizottság felhatalmazza a polgármestert, hogy az ingyenes használatra vonatkozó megállapodás módosítását aláírja. </w:t>
      </w:r>
    </w:p>
    <w:p w14:paraId="51392B5B" w14:textId="77777777" w:rsidR="00186DE1" w:rsidRPr="00277F28" w:rsidRDefault="00186DE1" w:rsidP="00186DE1">
      <w:pPr>
        <w:ind w:left="709"/>
        <w:jc w:val="both"/>
        <w:rPr>
          <w:rFonts w:asciiTheme="minorHAnsi" w:hAnsiTheme="minorHAnsi" w:cstheme="minorHAnsi"/>
          <w:szCs w:val="22"/>
        </w:rPr>
      </w:pPr>
    </w:p>
    <w:p w14:paraId="19413022"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b/>
          <w:szCs w:val="22"/>
          <w:u w:val="single"/>
        </w:rPr>
        <w:t>Felelős:</w:t>
      </w: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74E0354E"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Dr. László Győző alpolgármester</w:t>
      </w:r>
    </w:p>
    <w:p w14:paraId="5869F0F0"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Bokányi Adrienn, a Gazdasági és Jogi Bizottság elnöke</w:t>
      </w:r>
    </w:p>
    <w:p w14:paraId="734D0DE9"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(végrehajtásért: </w:t>
      </w:r>
    </w:p>
    <w:p w14:paraId="6E1BA4F8"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Nagyné dr. Gats Andrea, a Jogi és Képviselői Osztály vezetője</w:t>
      </w:r>
      <w:r w:rsidRPr="00277F28">
        <w:rPr>
          <w:rFonts w:asciiTheme="minorHAnsi" w:eastAsiaTheme="minorHAnsi" w:hAnsiTheme="minorHAnsi" w:cstheme="minorHAnsi"/>
          <w:szCs w:val="22"/>
          <w:lang w:eastAsia="en-US"/>
        </w:rPr>
        <w:t>)</w:t>
      </w:r>
    </w:p>
    <w:p w14:paraId="3594ABB7" w14:textId="77777777" w:rsidR="00186DE1" w:rsidRPr="00277F28" w:rsidRDefault="00186DE1" w:rsidP="00186DE1">
      <w:pPr>
        <w:jc w:val="both"/>
        <w:rPr>
          <w:rFonts w:asciiTheme="minorHAnsi" w:hAnsiTheme="minorHAnsi" w:cstheme="minorHAnsi"/>
          <w:szCs w:val="22"/>
        </w:rPr>
      </w:pPr>
    </w:p>
    <w:p w14:paraId="238C5B6E" w14:textId="400D6F7B" w:rsidR="00186DE1" w:rsidRPr="00277F28" w:rsidRDefault="00186DE1" w:rsidP="00186DE1">
      <w:pPr>
        <w:rPr>
          <w:rFonts w:asciiTheme="minorHAnsi" w:hAnsiTheme="minorHAnsi" w:cstheme="minorHAnsi"/>
          <w:szCs w:val="22"/>
        </w:rPr>
      </w:pPr>
      <w:r w:rsidRPr="00277F28">
        <w:rPr>
          <w:rFonts w:asciiTheme="minorHAnsi" w:hAnsiTheme="minorHAnsi" w:cstheme="minorHAnsi"/>
          <w:b/>
          <w:szCs w:val="22"/>
          <w:u w:val="single"/>
        </w:rPr>
        <w:t>Határidő:</w:t>
      </w:r>
      <w:r w:rsidRPr="00277F28">
        <w:rPr>
          <w:rFonts w:asciiTheme="minorHAnsi" w:hAnsiTheme="minorHAnsi" w:cstheme="minorHAnsi"/>
          <w:b/>
          <w:szCs w:val="22"/>
        </w:rPr>
        <w:tab/>
      </w:r>
      <w:r w:rsidRPr="00277F28">
        <w:rPr>
          <w:rFonts w:asciiTheme="minorHAnsi" w:hAnsiTheme="minorHAnsi" w:cstheme="minorHAnsi"/>
          <w:szCs w:val="22"/>
        </w:rPr>
        <w:t>azonnal</w:t>
      </w:r>
    </w:p>
    <w:p w14:paraId="3BBD0AB1" w14:textId="77777777" w:rsidR="00186DE1" w:rsidRPr="00277F28" w:rsidRDefault="00186DE1" w:rsidP="00186DE1">
      <w:pPr>
        <w:tabs>
          <w:tab w:val="center" w:pos="4680"/>
        </w:tabs>
        <w:rPr>
          <w:rFonts w:asciiTheme="minorHAnsi" w:hAnsiTheme="minorHAnsi" w:cstheme="minorHAnsi"/>
          <w:b/>
          <w:bCs/>
          <w:szCs w:val="22"/>
          <w:u w:val="single"/>
        </w:rPr>
      </w:pPr>
    </w:p>
    <w:p w14:paraId="5E4FEB6F" w14:textId="77777777" w:rsidR="00186DE1" w:rsidRPr="00277F28" w:rsidRDefault="00186DE1" w:rsidP="00186DE1">
      <w:pPr>
        <w:tabs>
          <w:tab w:val="center" w:pos="4680"/>
        </w:tabs>
        <w:rPr>
          <w:rFonts w:asciiTheme="minorHAnsi" w:hAnsiTheme="minorHAnsi" w:cstheme="minorHAnsi"/>
          <w:b/>
          <w:bCs/>
          <w:szCs w:val="22"/>
          <w:u w:val="single"/>
        </w:rPr>
      </w:pPr>
    </w:p>
    <w:bookmarkEnd w:id="2"/>
    <w:p w14:paraId="39762DC5" w14:textId="181688CA" w:rsidR="00186DE1" w:rsidRPr="00277F28" w:rsidRDefault="0027129A" w:rsidP="00186DE1">
      <w:pPr>
        <w:keepNext/>
        <w:tabs>
          <w:tab w:val="left" w:pos="540"/>
        </w:tabs>
        <w:ind w:left="362" w:hanging="181"/>
        <w:jc w:val="center"/>
        <w:rPr>
          <w:rFonts w:asciiTheme="minorHAnsi" w:hAnsiTheme="minorHAnsi" w:cstheme="minorHAnsi"/>
          <w:b/>
          <w:bCs/>
          <w:szCs w:val="22"/>
          <w:u w:val="single"/>
        </w:rPr>
      </w:pPr>
      <w:r w:rsidRPr="00277F28">
        <w:rPr>
          <w:rFonts w:asciiTheme="minorHAnsi" w:hAnsiTheme="minorHAnsi" w:cstheme="minorHAnsi"/>
          <w:b/>
          <w:bCs/>
          <w:szCs w:val="22"/>
          <w:u w:val="single"/>
        </w:rPr>
        <w:t>84</w:t>
      </w:r>
      <w:r w:rsidR="00186DE1" w:rsidRPr="00277F28">
        <w:rPr>
          <w:rFonts w:asciiTheme="minorHAnsi" w:hAnsiTheme="minorHAnsi" w:cstheme="minorHAnsi"/>
          <w:b/>
          <w:bCs/>
          <w:szCs w:val="22"/>
          <w:u w:val="single"/>
        </w:rPr>
        <w:t>/2024. (III.25.) GJB számú határozat</w:t>
      </w:r>
    </w:p>
    <w:p w14:paraId="05C6A155" w14:textId="77777777" w:rsidR="00186DE1" w:rsidRPr="00277F28" w:rsidRDefault="00186DE1" w:rsidP="00186DE1">
      <w:pPr>
        <w:keepNext/>
        <w:tabs>
          <w:tab w:val="center" w:pos="4680"/>
        </w:tabs>
        <w:rPr>
          <w:rFonts w:asciiTheme="minorHAnsi" w:hAnsiTheme="minorHAnsi" w:cstheme="minorHAnsi"/>
          <w:szCs w:val="22"/>
        </w:rPr>
      </w:pPr>
    </w:p>
    <w:p w14:paraId="566F2FAE" w14:textId="77777777" w:rsidR="00186DE1" w:rsidRPr="00277F28" w:rsidRDefault="00186DE1" w:rsidP="00186DE1">
      <w:pPr>
        <w:tabs>
          <w:tab w:val="center" w:pos="6120"/>
        </w:tabs>
        <w:jc w:val="both"/>
        <w:rPr>
          <w:rFonts w:asciiTheme="minorHAnsi" w:hAnsiTheme="minorHAnsi" w:cstheme="minorHAnsi"/>
          <w:szCs w:val="22"/>
        </w:rPr>
      </w:pPr>
      <w:r w:rsidRPr="00277F28">
        <w:rPr>
          <w:rFonts w:asciiTheme="minorHAnsi" w:hAnsiTheme="minorHAnsi" w:cstheme="minorHAnsi"/>
          <w:bCs/>
          <w:szCs w:val="22"/>
        </w:rPr>
        <w:t xml:space="preserve">A Gazdasági és Jogi Bizottság – </w:t>
      </w:r>
      <w:r w:rsidRPr="00277F28">
        <w:rPr>
          <w:rFonts w:asciiTheme="minorHAnsi" w:hAnsiTheme="minorHAnsi" w:cstheme="minorHAnsi"/>
          <w:szCs w:val="22"/>
        </w:rPr>
        <w:t xml:space="preserve">Szombathely Megyei Jogú Város Önkormányzata vagyonáról szóló 40/2014. (XII.23.) önkormányzati rendelet 11. § b) pontja alapján – engedélyezi, hogy az </w:t>
      </w:r>
      <w:r w:rsidRPr="00277F28">
        <w:rPr>
          <w:rFonts w:asciiTheme="minorHAnsi" w:hAnsiTheme="minorHAnsi" w:cstheme="minorHAnsi"/>
          <w:b/>
          <w:bCs/>
          <w:szCs w:val="22"/>
        </w:rPr>
        <w:t>Ady tér 40.</w:t>
      </w:r>
      <w:r w:rsidRPr="00277F28">
        <w:rPr>
          <w:rFonts w:asciiTheme="minorHAnsi" w:hAnsiTheme="minorHAnsi" w:cstheme="minorHAnsi"/>
          <w:szCs w:val="22"/>
        </w:rPr>
        <w:t xml:space="preserve"> szám alatti, 240 m</w:t>
      </w:r>
      <w:r w:rsidRPr="00277F28">
        <w:rPr>
          <w:rFonts w:asciiTheme="minorHAnsi" w:hAnsiTheme="minorHAnsi" w:cstheme="minorHAnsi"/>
          <w:szCs w:val="22"/>
          <w:vertAlign w:val="superscript"/>
        </w:rPr>
        <w:t xml:space="preserve">2 </w:t>
      </w:r>
      <w:r w:rsidRPr="00277F28">
        <w:rPr>
          <w:rFonts w:asciiTheme="minorHAnsi" w:hAnsiTheme="minorHAnsi" w:cstheme="minorHAnsi"/>
          <w:szCs w:val="22"/>
        </w:rPr>
        <w:t xml:space="preserve">alapterületű </w:t>
      </w:r>
      <w:r w:rsidRPr="00277F28">
        <w:rPr>
          <w:rFonts w:asciiTheme="minorHAnsi" w:hAnsiTheme="minorHAnsi" w:cstheme="minorHAnsi"/>
          <w:szCs w:val="22"/>
        </w:rPr>
        <w:lastRenderedPageBreak/>
        <w:t xml:space="preserve">helyiségcsoportot 2024. május 15. napjától 2024. szeptember 15. napjáig az </w:t>
      </w:r>
      <w:proofErr w:type="spellStart"/>
      <w:r w:rsidRPr="00277F28">
        <w:rPr>
          <w:rFonts w:asciiTheme="minorHAnsi" w:hAnsiTheme="minorHAnsi" w:cstheme="minorHAnsi"/>
          <w:szCs w:val="22"/>
        </w:rPr>
        <w:t>Ungaresca</w:t>
      </w:r>
      <w:proofErr w:type="spellEnd"/>
      <w:r w:rsidRPr="00277F28">
        <w:rPr>
          <w:rFonts w:asciiTheme="minorHAnsi" w:hAnsiTheme="minorHAnsi" w:cstheme="minorHAnsi"/>
          <w:szCs w:val="22"/>
        </w:rPr>
        <w:t xml:space="preserve"> Táncegyüttes Nonprofit Kft. ingyenesen használja azzal, hogy az ingyenes használat időtartama alatt felmerülő közüzemi költségek megfizetése a használót terheli.</w:t>
      </w:r>
    </w:p>
    <w:p w14:paraId="04BA8054" w14:textId="77777777" w:rsidR="00186DE1" w:rsidRPr="00277F28" w:rsidRDefault="00186DE1" w:rsidP="00186DE1">
      <w:pPr>
        <w:tabs>
          <w:tab w:val="center" w:pos="6120"/>
        </w:tabs>
        <w:jc w:val="both"/>
        <w:rPr>
          <w:rFonts w:asciiTheme="minorHAnsi" w:hAnsiTheme="minorHAnsi" w:cstheme="minorHAnsi"/>
          <w:szCs w:val="22"/>
        </w:rPr>
      </w:pPr>
    </w:p>
    <w:p w14:paraId="01D9D336" w14:textId="77777777" w:rsidR="00186DE1" w:rsidRPr="00277F28" w:rsidRDefault="00186DE1" w:rsidP="00186DE1">
      <w:pPr>
        <w:tabs>
          <w:tab w:val="center" w:pos="6120"/>
        </w:tabs>
        <w:jc w:val="both"/>
        <w:rPr>
          <w:rFonts w:asciiTheme="minorHAnsi" w:hAnsiTheme="minorHAnsi" w:cstheme="minorHAnsi"/>
          <w:szCs w:val="22"/>
        </w:rPr>
      </w:pPr>
      <w:r w:rsidRPr="00277F28">
        <w:rPr>
          <w:rFonts w:asciiTheme="minorHAnsi" w:hAnsiTheme="minorHAnsi" w:cstheme="minorHAnsi"/>
          <w:szCs w:val="22"/>
        </w:rPr>
        <w:t>A Bizottság felhatalmazza a polgármestert az ingyenes használatba-adási megállapodás aláírására.</w:t>
      </w:r>
    </w:p>
    <w:p w14:paraId="1C88770A" w14:textId="77777777" w:rsidR="00186DE1" w:rsidRPr="00277F28" w:rsidRDefault="00186DE1" w:rsidP="00186DE1">
      <w:pPr>
        <w:rPr>
          <w:rFonts w:asciiTheme="minorHAnsi" w:hAnsiTheme="minorHAnsi" w:cstheme="minorHAnsi"/>
          <w:szCs w:val="22"/>
        </w:rPr>
      </w:pPr>
    </w:p>
    <w:p w14:paraId="3A4B8BDC"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b/>
          <w:szCs w:val="22"/>
          <w:u w:val="single"/>
        </w:rPr>
        <w:t>Felelős:</w:t>
      </w: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7F413D80"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Horváth Soma alpolgármester</w:t>
      </w:r>
    </w:p>
    <w:p w14:paraId="04E15BC1"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Bokányi Adrienn, a Gazdasági és Jogi Bizottság elnöke</w:t>
      </w:r>
    </w:p>
    <w:p w14:paraId="54899F27"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 xml:space="preserve">(végrehajtásért: </w:t>
      </w:r>
    </w:p>
    <w:p w14:paraId="3EAB832B"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Nagyné dr. Gats Andrea, a Jogi és Képviselői Osztály vezetője</w:t>
      </w:r>
      <w:r w:rsidRPr="00277F28">
        <w:rPr>
          <w:rFonts w:asciiTheme="minorHAnsi" w:eastAsiaTheme="minorHAnsi" w:hAnsiTheme="minorHAnsi" w:cstheme="minorHAnsi"/>
          <w:szCs w:val="22"/>
          <w:lang w:eastAsia="en-US"/>
        </w:rPr>
        <w:t>)</w:t>
      </w:r>
    </w:p>
    <w:p w14:paraId="54D3E6F4" w14:textId="77777777" w:rsidR="00186DE1" w:rsidRPr="00277F28" w:rsidRDefault="00186DE1" w:rsidP="00186DE1">
      <w:pPr>
        <w:jc w:val="both"/>
        <w:rPr>
          <w:rFonts w:asciiTheme="minorHAnsi" w:hAnsiTheme="minorHAnsi" w:cstheme="minorHAnsi"/>
          <w:szCs w:val="22"/>
        </w:rPr>
      </w:pPr>
    </w:p>
    <w:p w14:paraId="605012C7" w14:textId="05E0B836" w:rsidR="00186DE1" w:rsidRPr="00277F28" w:rsidRDefault="00186DE1" w:rsidP="00186DE1">
      <w:pPr>
        <w:rPr>
          <w:rFonts w:asciiTheme="minorHAnsi" w:hAnsiTheme="minorHAnsi" w:cstheme="minorHAnsi"/>
          <w:szCs w:val="22"/>
        </w:rPr>
      </w:pPr>
      <w:r w:rsidRPr="00277F28">
        <w:rPr>
          <w:rFonts w:asciiTheme="minorHAnsi" w:hAnsiTheme="minorHAnsi" w:cstheme="minorHAnsi"/>
          <w:b/>
          <w:szCs w:val="22"/>
          <w:u w:val="single"/>
        </w:rPr>
        <w:t>Határidő:</w:t>
      </w:r>
      <w:r w:rsidRPr="00277F28">
        <w:rPr>
          <w:rFonts w:asciiTheme="minorHAnsi" w:hAnsiTheme="minorHAnsi" w:cstheme="minorHAnsi"/>
          <w:b/>
          <w:szCs w:val="22"/>
        </w:rPr>
        <w:tab/>
      </w:r>
      <w:r w:rsidRPr="00277F28">
        <w:rPr>
          <w:rFonts w:asciiTheme="minorHAnsi" w:hAnsiTheme="minorHAnsi" w:cstheme="minorHAnsi"/>
          <w:szCs w:val="22"/>
        </w:rPr>
        <w:t>azonnal</w:t>
      </w:r>
    </w:p>
    <w:p w14:paraId="7AED4AF5" w14:textId="77777777" w:rsidR="00186DE1" w:rsidRPr="00277F28" w:rsidRDefault="00186DE1" w:rsidP="00186DE1">
      <w:pPr>
        <w:tabs>
          <w:tab w:val="center" w:pos="4680"/>
        </w:tabs>
        <w:rPr>
          <w:rFonts w:asciiTheme="minorHAnsi" w:hAnsiTheme="minorHAnsi" w:cstheme="minorHAnsi"/>
          <w:szCs w:val="22"/>
        </w:rPr>
      </w:pPr>
    </w:p>
    <w:p w14:paraId="2000041A" w14:textId="77777777" w:rsidR="00186DE1" w:rsidRPr="00277F28" w:rsidRDefault="00186DE1" w:rsidP="00186DE1">
      <w:pPr>
        <w:tabs>
          <w:tab w:val="center" w:pos="4680"/>
        </w:tabs>
        <w:rPr>
          <w:rFonts w:asciiTheme="minorHAnsi" w:hAnsiTheme="minorHAnsi" w:cstheme="minorHAnsi"/>
          <w:szCs w:val="22"/>
        </w:rPr>
      </w:pPr>
    </w:p>
    <w:p w14:paraId="49688E1A" w14:textId="68A8BCAB" w:rsidR="00186DE1" w:rsidRPr="00277F28" w:rsidRDefault="0027129A" w:rsidP="00186DE1">
      <w:pPr>
        <w:keepNext/>
        <w:tabs>
          <w:tab w:val="left" w:pos="540"/>
        </w:tabs>
        <w:ind w:left="362" w:hanging="181"/>
        <w:jc w:val="center"/>
        <w:rPr>
          <w:rFonts w:asciiTheme="minorHAnsi" w:hAnsiTheme="minorHAnsi" w:cstheme="minorHAnsi"/>
          <w:b/>
          <w:bCs/>
          <w:szCs w:val="22"/>
          <w:u w:val="single"/>
        </w:rPr>
      </w:pPr>
      <w:r w:rsidRPr="00277F28">
        <w:rPr>
          <w:rFonts w:asciiTheme="minorHAnsi" w:hAnsiTheme="minorHAnsi" w:cstheme="minorHAnsi"/>
          <w:b/>
          <w:bCs/>
          <w:szCs w:val="22"/>
          <w:u w:val="single"/>
        </w:rPr>
        <w:t>85</w:t>
      </w:r>
      <w:r w:rsidR="00186DE1" w:rsidRPr="00277F28">
        <w:rPr>
          <w:rFonts w:asciiTheme="minorHAnsi" w:hAnsiTheme="minorHAnsi" w:cstheme="minorHAnsi"/>
          <w:b/>
          <w:bCs/>
          <w:szCs w:val="22"/>
          <w:u w:val="single"/>
        </w:rPr>
        <w:t>/2024. (III.25.) GJB számú határozat</w:t>
      </w:r>
    </w:p>
    <w:p w14:paraId="4B205AD4" w14:textId="77777777" w:rsidR="00186DE1" w:rsidRPr="00277F28" w:rsidRDefault="00186DE1" w:rsidP="00186DE1">
      <w:pPr>
        <w:keepNext/>
        <w:tabs>
          <w:tab w:val="center" w:pos="4680"/>
        </w:tabs>
        <w:rPr>
          <w:rFonts w:asciiTheme="minorHAnsi" w:hAnsiTheme="minorHAnsi" w:cstheme="minorHAnsi"/>
          <w:szCs w:val="22"/>
        </w:rPr>
      </w:pPr>
    </w:p>
    <w:p w14:paraId="59271C5C"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 xml:space="preserve">A Gazdasági és Jogi Bizottság a helyiségbérlet szabályairól szóló 17/2006. (V.25.) önkormányzati rendelet 22. §. (1)-(2) bekezdésében foglaltak alapján úgy dönt, hogy a Dr. Dekor Stúdió Kft. a </w:t>
      </w:r>
      <w:r w:rsidRPr="00277F28">
        <w:rPr>
          <w:rFonts w:asciiTheme="minorHAnsi" w:hAnsiTheme="minorHAnsi" w:cstheme="minorHAnsi"/>
          <w:b/>
          <w:bCs/>
          <w:szCs w:val="22"/>
        </w:rPr>
        <w:t>Széll K. u. 21.</w:t>
      </w:r>
      <w:r w:rsidRPr="00277F28">
        <w:rPr>
          <w:rFonts w:asciiTheme="minorHAnsi" w:hAnsiTheme="minorHAnsi" w:cstheme="minorHAnsi"/>
          <w:szCs w:val="22"/>
        </w:rPr>
        <w:t xml:space="preserve"> szám alatti üzlethelyiségre vonatkozóan fennálló 5 éves bérleti jogviszonya alatt fizetendő – összesen bruttó 5.334.000,-Ft összegű – bérleti díj 50%-a, azaz bruttó 2.667.000,-Ft erejéig bérbeszámítással éljen a bérlemény értéknövelő beruházásai tekintetében.</w:t>
      </w:r>
    </w:p>
    <w:p w14:paraId="4C77ECB5" w14:textId="3BAA1D08"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Amennyiben a bérleti jogviszony – bármely okból – a beruházási költségek teljes összegének elszámolása előtt szűnik meg, a bérlő költségei fennmaradó összegének megtérítésére nem tarthat igényt.</w:t>
      </w:r>
    </w:p>
    <w:p w14:paraId="2FC0BC30" w14:textId="77777777" w:rsidR="00186DE1" w:rsidRPr="00277F28" w:rsidRDefault="00186DE1" w:rsidP="00186DE1">
      <w:pPr>
        <w:jc w:val="both"/>
        <w:rPr>
          <w:rFonts w:asciiTheme="minorHAnsi" w:hAnsiTheme="minorHAnsi" w:cstheme="minorHAnsi"/>
          <w:szCs w:val="22"/>
        </w:rPr>
      </w:pPr>
    </w:p>
    <w:p w14:paraId="10004E83" w14:textId="08288F9B"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 xml:space="preserve">A Bizottság felhatalmazza a kezelő SZOVA </w:t>
      </w:r>
      <w:proofErr w:type="spellStart"/>
      <w:r w:rsidRPr="00277F28">
        <w:rPr>
          <w:rFonts w:asciiTheme="minorHAnsi" w:hAnsiTheme="minorHAnsi" w:cstheme="minorHAnsi"/>
          <w:szCs w:val="22"/>
        </w:rPr>
        <w:t>NZRt</w:t>
      </w:r>
      <w:proofErr w:type="spellEnd"/>
      <w:r w:rsidRPr="00277F28">
        <w:rPr>
          <w:rFonts w:asciiTheme="minorHAnsi" w:hAnsiTheme="minorHAnsi" w:cstheme="minorHAnsi"/>
          <w:szCs w:val="22"/>
        </w:rPr>
        <w:t>. vezérigazgatóját a bérbeszámítási megállapodás megkötésére.</w:t>
      </w:r>
    </w:p>
    <w:p w14:paraId="76D0BF98" w14:textId="77777777" w:rsidR="00186DE1" w:rsidRPr="00277F28" w:rsidRDefault="00186DE1" w:rsidP="00186DE1">
      <w:pPr>
        <w:jc w:val="both"/>
        <w:rPr>
          <w:rFonts w:asciiTheme="minorHAnsi" w:hAnsiTheme="minorHAnsi" w:cstheme="minorHAnsi"/>
          <w:szCs w:val="22"/>
        </w:rPr>
      </w:pPr>
    </w:p>
    <w:p w14:paraId="4153196A"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b/>
          <w:szCs w:val="22"/>
          <w:u w:val="single"/>
        </w:rPr>
        <w:t>Felelős:</w:t>
      </w:r>
      <w:r w:rsidRPr="00277F28">
        <w:rPr>
          <w:rFonts w:asciiTheme="minorHAnsi" w:hAnsiTheme="minorHAnsi" w:cstheme="minorHAnsi"/>
          <w:szCs w:val="22"/>
        </w:rPr>
        <w:tab/>
      </w:r>
      <w:r w:rsidRPr="00277F28">
        <w:rPr>
          <w:rFonts w:asciiTheme="minorHAnsi" w:hAnsiTheme="minorHAnsi" w:cstheme="minorHAnsi"/>
          <w:szCs w:val="22"/>
        </w:rPr>
        <w:tab/>
        <w:t>Dr. Nemény András polgármester</w:t>
      </w:r>
    </w:p>
    <w:p w14:paraId="2C02C044"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Horváth Soma alpolgármester</w:t>
      </w:r>
    </w:p>
    <w:p w14:paraId="0096B27F"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Bokányi Adrienn, a Gazdasági és Jogi Bizottság elnöke</w:t>
      </w:r>
    </w:p>
    <w:p w14:paraId="304A51AF" w14:textId="0A663232"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(végrehajtásért:</w:t>
      </w:r>
    </w:p>
    <w:p w14:paraId="2E2C6C1C" w14:textId="77777777" w:rsidR="00186DE1" w:rsidRPr="00277F28" w:rsidRDefault="00186DE1" w:rsidP="00186DE1">
      <w:pPr>
        <w:jc w:val="both"/>
        <w:rPr>
          <w:rFonts w:asciiTheme="minorHAnsi" w:hAnsiTheme="minorHAnsi" w:cstheme="minorHAnsi"/>
          <w:szCs w:val="22"/>
        </w:rPr>
      </w:pPr>
      <w:r w:rsidRPr="00277F28">
        <w:rPr>
          <w:rFonts w:asciiTheme="minorHAnsi" w:hAnsiTheme="minorHAnsi" w:cstheme="minorHAnsi"/>
          <w:szCs w:val="22"/>
        </w:rPr>
        <w:tab/>
      </w:r>
      <w:r w:rsidRPr="00277F28">
        <w:rPr>
          <w:rFonts w:asciiTheme="minorHAnsi" w:hAnsiTheme="minorHAnsi" w:cstheme="minorHAnsi"/>
          <w:szCs w:val="22"/>
        </w:rPr>
        <w:tab/>
        <w:t>Nagyné dr. Gats Andrea, a Jogi és Képviselői Osztály vezetője</w:t>
      </w:r>
    </w:p>
    <w:p w14:paraId="793C42BA" w14:textId="4EF76C80" w:rsidR="00186DE1" w:rsidRPr="00277F28" w:rsidRDefault="00186DE1" w:rsidP="00186DE1">
      <w:pPr>
        <w:jc w:val="both"/>
        <w:rPr>
          <w:rFonts w:asciiTheme="minorHAnsi" w:eastAsiaTheme="minorHAnsi" w:hAnsiTheme="minorHAnsi" w:cstheme="minorHAnsi"/>
          <w:szCs w:val="22"/>
          <w:lang w:eastAsia="en-US"/>
        </w:rPr>
      </w:pPr>
      <w:r w:rsidRPr="00277F28">
        <w:rPr>
          <w:rFonts w:asciiTheme="minorHAnsi" w:hAnsiTheme="minorHAnsi" w:cstheme="minorHAnsi"/>
          <w:szCs w:val="22"/>
        </w:rPr>
        <w:tab/>
      </w:r>
      <w:r w:rsidRPr="00277F28">
        <w:rPr>
          <w:rFonts w:asciiTheme="minorHAnsi" w:hAnsiTheme="minorHAnsi" w:cstheme="minorHAnsi"/>
          <w:szCs w:val="22"/>
        </w:rPr>
        <w:tab/>
        <w:t xml:space="preserve">Kovács Cecília, </w:t>
      </w:r>
      <w:r w:rsidRPr="00277F28">
        <w:rPr>
          <w:rFonts w:asciiTheme="minorHAnsi" w:eastAsiaTheme="minorHAnsi" w:hAnsiTheme="minorHAnsi" w:cstheme="minorHAnsi"/>
          <w:szCs w:val="22"/>
          <w:lang w:eastAsia="en-US"/>
        </w:rPr>
        <w:t>a SZOVA Nonprofit Zrt. vezérigazgatója)</w:t>
      </w:r>
    </w:p>
    <w:p w14:paraId="17D8C5E2" w14:textId="77777777" w:rsidR="00186DE1" w:rsidRPr="00277F28" w:rsidRDefault="00186DE1" w:rsidP="00186DE1">
      <w:pPr>
        <w:tabs>
          <w:tab w:val="left" w:pos="1485"/>
        </w:tabs>
        <w:jc w:val="both"/>
        <w:rPr>
          <w:rFonts w:asciiTheme="minorHAnsi" w:hAnsiTheme="minorHAnsi" w:cstheme="minorHAnsi"/>
          <w:szCs w:val="22"/>
        </w:rPr>
      </w:pPr>
    </w:p>
    <w:p w14:paraId="722C24F9" w14:textId="563337CE" w:rsidR="00186DE1" w:rsidRPr="00277F28" w:rsidRDefault="00186DE1" w:rsidP="00186DE1">
      <w:pPr>
        <w:rPr>
          <w:rFonts w:asciiTheme="minorHAnsi" w:hAnsiTheme="minorHAnsi" w:cstheme="minorHAnsi"/>
          <w:szCs w:val="22"/>
        </w:rPr>
      </w:pPr>
      <w:r w:rsidRPr="00277F28">
        <w:rPr>
          <w:rFonts w:asciiTheme="minorHAnsi" w:hAnsiTheme="minorHAnsi" w:cstheme="minorHAnsi"/>
          <w:b/>
          <w:szCs w:val="22"/>
          <w:u w:val="single"/>
        </w:rPr>
        <w:t>Határidő:</w:t>
      </w:r>
      <w:r w:rsidRPr="00277F28">
        <w:rPr>
          <w:rFonts w:asciiTheme="minorHAnsi" w:hAnsiTheme="minorHAnsi" w:cstheme="minorHAnsi"/>
          <w:b/>
          <w:szCs w:val="22"/>
        </w:rPr>
        <w:tab/>
      </w:r>
      <w:r w:rsidRPr="00277F28">
        <w:rPr>
          <w:rFonts w:asciiTheme="minorHAnsi" w:hAnsiTheme="minorHAnsi" w:cstheme="minorHAnsi"/>
          <w:szCs w:val="22"/>
        </w:rPr>
        <w:t>azonnal</w:t>
      </w:r>
    </w:p>
    <w:p w14:paraId="69D057E6" w14:textId="7CEB9BC4" w:rsidR="002F5321" w:rsidRPr="001A0E0F" w:rsidRDefault="002F5321" w:rsidP="001A0E0F">
      <w:pPr>
        <w:rPr>
          <w:rFonts w:ascii="Calibri" w:hAnsi="Calibri" w:cs="Calibri"/>
          <w:bCs/>
          <w:szCs w:val="22"/>
        </w:rPr>
      </w:pPr>
    </w:p>
    <w:p w14:paraId="604B828C" w14:textId="77777777" w:rsidR="002F5321" w:rsidRPr="00277F28" w:rsidRDefault="002F5321" w:rsidP="002F5321">
      <w:pPr>
        <w:tabs>
          <w:tab w:val="center" w:pos="7655"/>
        </w:tabs>
        <w:jc w:val="both"/>
        <w:rPr>
          <w:rFonts w:asciiTheme="minorHAnsi" w:hAnsiTheme="minorHAnsi" w:cstheme="minorHAnsi"/>
          <w:b/>
          <w:bCs/>
          <w:szCs w:val="22"/>
        </w:rPr>
      </w:pPr>
    </w:p>
    <w:p w14:paraId="4BDC1A29" w14:textId="4057AE80" w:rsidR="002F5321" w:rsidRPr="00277F28" w:rsidRDefault="002F5321" w:rsidP="002F5321">
      <w:pPr>
        <w:tabs>
          <w:tab w:val="center" w:pos="7655"/>
        </w:tabs>
        <w:jc w:val="both"/>
        <w:rPr>
          <w:rFonts w:asciiTheme="minorHAnsi" w:hAnsiTheme="minorHAnsi" w:cstheme="minorHAnsi"/>
          <w:b/>
          <w:bCs/>
          <w:szCs w:val="22"/>
        </w:rPr>
      </w:pPr>
      <w:r w:rsidRPr="00277F28">
        <w:rPr>
          <w:rFonts w:asciiTheme="minorHAnsi" w:hAnsiTheme="minorHAnsi" w:cstheme="minorHAnsi"/>
          <w:b/>
          <w:bCs/>
          <w:szCs w:val="22"/>
        </w:rPr>
        <w:tab/>
        <w:t xml:space="preserve">(: </w:t>
      </w:r>
      <w:r w:rsidR="00FE2651" w:rsidRPr="00277F28">
        <w:rPr>
          <w:rFonts w:asciiTheme="minorHAnsi" w:hAnsiTheme="minorHAnsi" w:cstheme="minorHAnsi"/>
          <w:b/>
          <w:bCs/>
          <w:szCs w:val="22"/>
        </w:rPr>
        <w:t>Bokányi Adrienn</w:t>
      </w:r>
      <w:r w:rsidRPr="00277F28">
        <w:rPr>
          <w:rFonts w:asciiTheme="minorHAnsi" w:hAnsiTheme="minorHAnsi" w:cstheme="minorHAnsi"/>
          <w:b/>
          <w:bCs/>
          <w:szCs w:val="22"/>
        </w:rPr>
        <w:t xml:space="preserve"> :)</w:t>
      </w:r>
    </w:p>
    <w:p w14:paraId="1654B4E8" w14:textId="51068C48" w:rsidR="003D69D7" w:rsidRPr="008C356C" w:rsidRDefault="002F5321" w:rsidP="00154DA6">
      <w:pPr>
        <w:tabs>
          <w:tab w:val="center" w:pos="7655"/>
        </w:tabs>
        <w:jc w:val="both"/>
      </w:pPr>
      <w:r w:rsidRPr="00277F28">
        <w:rPr>
          <w:rFonts w:asciiTheme="minorHAnsi" w:hAnsiTheme="minorHAnsi" w:cstheme="minorHAnsi"/>
          <w:b/>
          <w:bCs/>
          <w:szCs w:val="22"/>
        </w:rPr>
        <w:tab/>
        <w:t xml:space="preserve">a </w:t>
      </w:r>
      <w:r w:rsidR="001B7BD0" w:rsidRPr="00277F28">
        <w:rPr>
          <w:rFonts w:asciiTheme="minorHAnsi" w:hAnsiTheme="minorHAnsi" w:cstheme="minorHAnsi"/>
          <w:b/>
          <w:bCs/>
          <w:szCs w:val="22"/>
        </w:rPr>
        <w:t>B</w:t>
      </w:r>
      <w:r w:rsidRPr="00277F28">
        <w:rPr>
          <w:rFonts w:asciiTheme="minorHAnsi" w:hAnsiTheme="minorHAnsi" w:cstheme="minorHAnsi"/>
          <w:b/>
          <w:bCs/>
          <w:szCs w:val="22"/>
        </w:rPr>
        <w:t>izottság elnök</w:t>
      </w:r>
      <w:r w:rsidR="00FE2651" w:rsidRPr="00277F28">
        <w:rPr>
          <w:rFonts w:asciiTheme="minorHAnsi" w:hAnsiTheme="minorHAnsi" w:cstheme="minorHAnsi"/>
          <w:b/>
          <w:bCs/>
          <w:szCs w:val="22"/>
        </w:rPr>
        <w:t>e</w:t>
      </w:r>
    </w:p>
    <w:sectPr w:rsidR="003D69D7" w:rsidRPr="008C356C" w:rsidSect="008C356C">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32D1" w14:textId="77777777" w:rsidR="00770194" w:rsidRDefault="00770194" w:rsidP="00492410">
      <w:r>
        <w:separator/>
      </w:r>
    </w:p>
  </w:endnote>
  <w:endnote w:type="continuationSeparator" w:id="0">
    <w:p w14:paraId="6083B9B5" w14:textId="77777777" w:rsidR="00770194" w:rsidRDefault="00770194"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11E3" w14:textId="77777777" w:rsidR="008C356C" w:rsidRDefault="008C356C">
    <w:pPr>
      <w:pStyle w:val="llb"/>
      <w:jc w:val="center"/>
      <w:rPr>
        <w:rFonts w:asciiTheme="minorHAnsi" w:hAnsiTheme="minorHAnsi" w:cstheme="minorHAnsi"/>
        <w:szCs w:val="22"/>
      </w:rPr>
    </w:pPr>
  </w:p>
  <w:p w14:paraId="1458CE79" w14:textId="6DD4F38B" w:rsidR="00492410" w:rsidRPr="008C356C" w:rsidRDefault="00092393">
    <w:pPr>
      <w:pStyle w:val="llb"/>
      <w:jc w:val="center"/>
      <w:rPr>
        <w:rFonts w:asciiTheme="minorHAnsi" w:hAnsiTheme="minorHAnsi" w:cstheme="minorHAnsi"/>
        <w:szCs w:val="22"/>
      </w:rPr>
    </w:pPr>
    <w:r w:rsidRPr="008C356C">
      <w:rPr>
        <w:rFonts w:asciiTheme="minorHAnsi" w:hAnsiTheme="minorHAnsi" w:cstheme="minorHAnsi"/>
        <w:noProof/>
        <w:szCs w:val="22"/>
      </w:rPr>
      <mc:AlternateContent>
        <mc:Choice Requires="wps">
          <w:drawing>
            <wp:anchor distT="0" distB="0" distL="114300" distR="114300" simplePos="0" relativeHeight="251658240" behindDoc="0" locked="0" layoutInCell="1" allowOverlap="1" wp14:anchorId="551E954C" wp14:editId="3B0AE4A4">
              <wp:simplePos x="0" y="0"/>
              <wp:positionH relativeFrom="column">
                <wp:posOffset>-8255</wp:posOffset>
              </wp:positionH>
              <wp:positionV relativeFrom="paragraph">
                <wp:posOffset>-122555</wp:posOffset>
              </wp:positionV>
              <wp:extent cx="669600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F57747" id="_x0000_t32" coordsize="21600,21600" o:spt="32" o:oned="t" path="m,l21600,21600e" filled="f">
              <v:path arrowok="t" fillok="f" o:connecttype="none"/>
              <o:lock v:ext="edit" shapetype="t"/>
            </v:shapetype>
            <v:shape id="AutoShape 8" o:spid="_x0000_s1026" type="#_x0000_t32" style="position:absolute;margin-left:-.65pt;margin-top:-9.65pt;width:52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"/>
          </w:pict>
        </mc:Fallback>
      </mc:AlternateContent>
    </w:r>
    <w:r w:rsidR="00FA6FAA" w:rsidRPr="008C356C">
      <w:rPr>
        <w:rFonts w:asciiTheme="minorHAnsi" w:hAnsiTheme="minorHAnsi" w:cstheme="minorHAnsi"/>
        <w:szCs w:val="22"/>
      </w:rPr>
      <w:t xml:space="preserve">Oldalszám: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PAGE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r w:rsidR="00FA6FAA" w:rsidRPr="008C356C">
      <w:rPr>
        <w:rFonts w:asciiTheme="minorHAnsi" w:hAnsiTheme="minorHAnsi" w:cstheme="minorHAnsi"/>
        <w:szCs w:val="22"/>
      </w:rPr>
      <w:t xml:space="preserve"> / </w:t>
    </w:r>
    <w:r w:rsidR="00FA6FAA" w:rsidRPr="008C356C">
      <w:rPr>
        <w:rFonts w:asciiTheme="minorHAnsi" w:hAnsiTheme="minorHAnsi" w:cstheme="minorHAnsi"/>
        <w:szCs w:val="22"/>
      </w:rPr>
      <w:fldChar w:fldCharType="begin"/>
    </w:r>
    <w:r w:rsidR="00FA6FAA" w:rsidRPr="008C356C">
      <w:rPr>
        <w:rFonts w:asciiTheme="minorHAnsi" w:hAnsiTheme="minorHAnsi" w:cstheme="minorHAnsi"/>
        <w:szCs w:val="22"/>
      </w:rPr>
      <w:instrText xml:space="preserve"> NUMPAGES  \* Arabic  \* MERGEFORMAT </w:instrText>
    </w:r>
    <w:r w:rsidR="00FA6FAA" w:rsidRPr="008C356C">
      <w:rPr>
        <w:rFonts w:asciiTheme="minorHAnsi" w:hAnsiTheme="minorHAnsi" w:cstheme="minorHAnsi"/>
        <w:szCs w:val="22"/>
      </w:rPr>
      <w:fldChar w:fldCharType="separate"/>
    </w:r>
    <w:r w:rsidR="00F27B4B" w:rsidRPr="008C356C">
      <w:rPr>
        <w:rFonts w:asciiTheme="minorHAnsi" w:hAnsiTheme="minorHAnsi" w:cstheme="minorHAnsi"/>
        <w:noProof/>
        <w:szCs w:val="22"/>
      </w:rPr>
      <w:t>2</w:t>
    </w:r>
    <w:r w:rsidR="00FA6FAA" w:rsidRPr="008C356C">
      <w:rPr>
        <w:rFonts w:asciiTheme="minorHAnsi" w:hAnsiTheme="minorHAnsi" w:cstheme="minorHAnsi"/>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859F" w14:textId="77777777" w:rsidR="00342FC9" w:rsidRPr="008C356C" w:rsidRDefault="00342FC9" w:rsidP="00ED5E0E">
    <w:pPr>
      <w:pStyle w:val="llb"/>
      <w:tabs>
        <w:tab w:val="clear" w:pos="4536"/>
        <w:tab w:val="left" w:pos="0"/>
      </w:tabs>
      <w:rPr>
        <w:rFonts w:asciiTheme="minorHAnsi" w:hAnsiTheme="minorHAnsi" w:cstheme="minorHAnsi"/>
      </w:rPr>
    </w:pPr>
  </w:p>
  <w:p w14:paraId="65A70FD5" w14:textId="77777777" w:rsidR="00342FC9" w:rsidRPr="008C356C" w:rsidRDefault="00342FC9" w:rsidP="00ED5E0E">
    <w:pPr>
      <w:pStyle w:val="llb"/>
      <w:tabs>
        <w:tab w:val="clear" w:pos="4536"/>
        <w:tab w:val="clear" w:pos="9072"/>
      </w:tabs>
      <w:jc w:val="right"/>
      <w:rPr>
        <w:rFonts w:asciiTheme="minorHAnsi" w:hAnsiTheme="minorHAnsi" w:cstheme="minorHAnsi"/>
        <w:sz w:val="20"/>
        <w:szCs w:val="20"/>
      </w:rPr>
    </w:pPr>
    <w:r w:rsidRPr="008C356C">
      <w:rPr>
        <w:rFonts w:asciiTheme="minorHAnsi" w:hAnsiTheme="minorHAnsi" w:cstheme="minorHAnsi"/>
        <w:sz w:val="20"/>
        <w:szCs w:val="20"/>
      </w:rPr>
      <w:t>Telefon: +36 94/520-1</w:t>
    </w:r>
    <w:r w:rsidR="007C7445" w:rsidRPr="008C356C">
      <w:rPr>
        <w:rFonts w:asciiTheme="minorHAnsi" w:hAnsiTheme="minorHAnsi" w:cstheme="minorHAnsi"/>
        <w:sz w:val="20"/>
        <w:szCs w:val="20"/>
      </w:rPr>
      <w:t>00</w:t>
    </w:r>
  </w:p>
  <w:p w14:paraId="13BBD280" w14:textId="77777777" w:rsidR="00F11A0D" w:rsidRPr="008C356C" w:rsidRDefault="00F11A0D"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KRID: 628508398</w:t>
    </w:r>
  </w:p>
  <w:p w14:paraId="7A162882" w14:textId="75031EA7" w:rsidR="00492410" w:rsidRPr="008C356C" w:rsidRDefault="00342FC9" w:rsidP="00ED5E0E">
    <w:pPr>
      <w:pStyle w:val="llb"/>
      <w:jc w:val="right"/>
      <w:rPr>
        <w:rFonts w:asciiTheme="minorHAnsi" w:hAnsiTheme="minorHAnsi" w:cstheme="minorHAnsi"/>
        <w:sz w:val="20"/>
        <w:szCs w:val="20"/>
      </w:rPr>
    </w:pPr>
    <w:r w:rsidRPr="008C356C">
      <w:rPr>
        <w:rFonts w:asciiTheme="minorHAnsi" w:hAnsiTheme="minorHAnsi" w:cstheme="minorHAnsi"/>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DCE9" w14:textId="77777777" w:rsidR="00770194" w:rsidRDefault="00770194" w:rsidP="00492410">
      <w:r>
        <w:separator/>
      </w:r>
    </w:p>
  </w:footnote>
  <w:footnote w:type="continuationSeparator" w:id="0">
    <w:p w14:paraId="10E60F3F" w14:textId="77777777" w:rsidR="00770194" w:rsidRDefault="00770194" w:rsidP="0049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4652" w14:textId="77777777" w:rsidR="00492410" w:rsidRPr="008C356C" w:rsidRDefault="00092393" w:rsidP="00FA6FAA">
    <w:pPr>
      <w:pStyle w:val="lfej"/>
      <w:tabs>
        <w:tab w:val="clear" w:pos="4536"/>
        <w:tab w:val="left" w:pos="1134"/>
      </w:tabs>
      <w:ind w:firstLine="993"/>
      <w:rPr>
        <w:rFonts w:asciiTheme="minorHAnsi" w:hAnsiTheme="minorHAnsi" w:cstheme="minorHAnsi"/>
        <w:b/>
        <w:bCs/>
        <w:smallCaps/>
        <w:szCs w:val="22"/>
      </w:rPr>
    </w:pPr>
    <w:r w:rsidRPr="008C356C">
      <w:rPr>
        <w:rFonts w:asciiTheme="minorHAnsi" w:hAnsiTheme="minorHAnsi" w:cstheme="minorHAnsi"/>
        <w:noProof/>
        <w:szCs w:val="22"/>
      </w:rPr>
      <w:drawing>
        <wp:anchor distT="0" distB="0" distL="114300" distR="114300" simplePos="0" relativeHeight="251657216" behindDoc="0" locked="0" layoutInCell="1" allowOverlap="1" wp14:anchorId="1EAB02B6" wp14:editId="2193CD12">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410" w:rsidRPr="008C356C">
      <w:rPr>
        <w:rFonts w:asciiTheme="minorHAnsi" w:hAnsiTheme="minorHAnsi" w:cstheme="minorHAnsi"/>
        <w:szCs w:val="22"/>
      </w:rPr>
      <w:tab/>
    </w:r>
    <w:r w:rsidR="00492410" w:rsidRPr="008C356C">
      <w:rPr>
        <w:rFonts w:asciiTheme="minorHAnsi" w:hAnsiTheme="minorHAnsi" w:cstheme="minorHAnsi"/>
        <w:b/>
        <w:bCs/>
        <w:smallCaps/>
        <w:szCs w:val="22"/>
      </w:rPr>
      <w:t>Szombathely Megyei Jogú Város</w:t>
    </w:r>
  </w:p>
  <w:p w14:paraId="150EA350" w14:textId="77777777" w:rsidR="007C7445" w:rsidRPr="008C356C" w:rsidRDefault="00492410" w:rsidP="007C7445">
    <w:pPr>
      <w:tabs>
        <w:tab w:val="left" w:pos="1134"/>
      </w:tabs>
      <w:rPr>
        <w:rFonts w:asciiTheme="minorHAnsi" w:hAnsiTheme="minorHAnsi" w:cstheme="minorHAnsi"/>
        <w:b/>
        <w:smallCaps/>
        <w:szCs w:val="22"/>
      </w:rPr>
    </w:pPr>
    <w:r w:rsidRPr="008C356C">
      <w:rPr>
        <w:rFonts w:asciiTheme="minorHAnsi" w:hAnsiTheme="minorHAnsi" w:cstheme="minorHAnsi"/>
        <w:b/>
        <w:smallCaps/>
        <w:szCs w:val="22"/>
      </w:rPr>
      <w:tab/>
    </w:r>
    <w:r w:rsidR="007C7445" w:rsidRPr="008C356C">
      <w:rPr>
        <w:rFonts w:asciiTheme="minorHAnsi" w:hAnsiTheme="minorHAnsi" w:cstheme="minorHAnsi"/>
        <w:b/>
        <w:smallCaps/>
        <w:szCs w:val="22"/>
      </w:rPr>
      <w:t>Közgyűlésének</w:t>
    </w:r>
  </w:p>
  <w:p w14:paraId="6D9C00A3" w14:textId="77777777" w:rsidR="007C7445" w:rsidRPr="008C356C" w:rsidRDefault="007C7445" w:rsidP="007C7445">
    <w:pPr>
      <w:tabs>
        <w:tab w:val="left" w:pos="1134"/>
      </w:tabs>
      <w:rPr>
        <w:rFonts w:asciiTheme="minorHAnsi" w:hAnsiTheme="minorHAnsi" w:cstheme="minorHAnsi"/>
        <w:bCs/>
        <w:smallCaps/>
        <w:szCs w:val="22"/>
      </w:rPr>
    </w:pPr>
    <w:r w:rsidRPr="008C356C">
      <w:rPr>
        <w:rFonts w:asciiTheme="minorHAnsi" w:hAnsiTheme="minorHAnsi" w:cstheme="minorHAnsi"/>
        <w:bCs/>
        <w:smallCaps/>
        <w:szCs w:val="22"/>
      </w:rPr>
      <w:tab/>
    </w:r>
    <w:r w:rsidR="00092393" w:rsidRPr="008C356C">
      <w:rPr>
        <w:rFonts w:asciiTheme="minorHAnsi" w:hAnsiTheme="minorHAnsi" w:cstheme="minorHAnsi"/>
        <w:bCs/>
        <w:smallCaps/>
        <w:szCs w:val="22"/>
      </w:rPr>
      <w:t xml:space="preserve">Gazdasági és </w:t>
    </w:r>
    <w:r w:rsidR="007A157B" w:rsidRPr="008C356C">
      <w:rPr>
        <w:rFonts w:asciiTheme="minorHAnsi" w:hAnsiTheme="minorHAnsi" w:cstheme="minorHAnsi"/>
        <w:bCs/>
        <w:smallCaps/>
        <w:szCs w:val="22"/>
      </w:rPr>
      <w:t>Jogi</w:t>
    </w:r>
    <w:r w:rsidR="00197DB5" w:rsidRPr="008C356C">
      <w:rPr>
        <w:rFonts w:asciiTheme="minorHAnsi" w:hAnsiTheme="minorHAnsi" w:cstheme="minorHAnsi"/>
        <w:bCs/>
        <w:smallCaps/>
        <w:szCs w:val="22"/>
      </w:rPr>
      <w:t xml:space="preserve"> </w:t>
    </w:r>
    <w:r w:rsidR="00F27B4B" w:rsidRPr="008C356C">
      <w:rPr>
        <w:rFonts w:asciiTheme="minorHAnsi" w:hAnsiTheme="minorHAnsi" w:cstheme="minorHAnsi"/>
        <w:bCs/>
        <w:smallCaps/>
        <w:szCs w:val="22"/>
      </w:rPr>
      <w:t>Bizottság</w:t>
    </w:r>
    <w:r w:rsidR="00653AB4" w:rsidRPr="008C356C">
      <w:rPr>
        <w:rFonts w:asciiTheme="minorHAnsi" w:hAnsiTheme="minorHAnsi" w:cstheme="minorHAnsi"/>
        <w:bCs/>
        <w:smallCaps/>
        <w:szCs w:val="22"/>
      </w:rPr>
      <w:t>a</w:t>
    </w:r>
  </w:p>
  <w:p w14:paraId="14D15F7C" w14:textId="77777777" w:rsidR="007C7445" w:rsidRPr="008C356C" w:rsidRDefault="007C7445" w:rsidP="007C7445">
    <w:pPr>
      <w:tabs>
        <w:tab w:val="left" w:pos="1134"/>
      </w:tabs>
      <w:rPr>
        <w:rFonts w:asciiTheme="minorHAnsi" w:hAnsiTheme="minorHAnsi" w:cstheme="minorHAnsi"/>
        <w:szCs w:val="22"/>
      </w:rPr>
    </w:pPr>
    <w:r w:rsidRPr="008C356C">
      <w:rPr>
        <w:rFonts w:asciiTheme="minorHAnsi" w:hAnsiTheme="minorHAnsi" w:cstheme="minorHAnsi"/>
        <w:szCs w:val="22"/>
      </w:rPr>
      <w:tab/>
      <w:t>9700 Szombathely, Kossuth L. u. 1-3.</w:t>
    </w:r>
  </w:p>
  <w:p w14:paraId="3F48CBAC" w14:textId="77777777" w:rsidR="00492410" w:rsidRPr="008C356C" w:rsidRDefault="00492410" w:rsidP="007C7445">
    <w:pPr>
      <w:tabs>
        <w:tab w:val="left" w:pos="1134"/>
      </w:tabs>
      <w:rPr>
        <w:rFonts w:asciiTheme="minorHAnsi" w:hAnsiTheme="minorHAnsi" w:cstheme="minorHAnsi"/>
        <w:szCs w:val="22"/>
      </w:rPr>
    </w:pPr>
  </w:p>
  <w:p w14:paraId="66BA6517" w14:textId="77777777" w:rsidR="00F27B4B" w:rsidRPr="008C356C" w:rsidRDefault="00F27B4B" w:rsidP="007C7445">
    <w:pPr>
      <w:tabs>
        <w:tab w:val="left" w:pos="1134"/>
      </w:tabs>
      <w:rPr>
        <w:rFonts w:asciiTheme="minorHAnsi" w:hAnsiTheme="minorHAnsi" w:cstheme="minorHAnsi"/>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7"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16cid:durableId="1504280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730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2758363">
    <w:abstractNumId w:val="6"/>
  </w:num>
  <w:num w:numId="4" w16cid:durableId="573977067">
    <w:abstractNumId w:val="2"/>
  </w:num>
  <w:num w:numId="5" w16cid:durableId="6994760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0092716">
    <w:abstractNumId w:val="5"/>
  </w:num>
  <w:num w:numId="7" w16cid:durableId="17490381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75046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17027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7B7"/>
    <w:rsid w:val="00000A4D"/>
    <w:rsid w:val="000124A4"/>
    <w:rsid w:val="00013E9C"/>
    <w:rsid w:val="00014B0C"/>
    <w:rsid w:val="0001529D"/>
    <w:rsid w:val="00016C66"/>
    <w:rsid w:val="00021716"/>
    <w:rsid w:val="00021FE9"/>
    <w:rsid w:val="000237C2"/>
    <w:rsid w:val="00026AF9"/>
    <w:rsid w:val="000314FE"/>
    <w:rsid w:val="00032584"/>
    <w:rsid w:val="0003423C"/>
    <w:rsid w:val="00050837"/>
    <w:rsid w:val="0005126D"/>
    <w:rsid w:val="00055151"/>
    <w:rsid w:val="00057934"/>
    <w:rsid w:val="0006163F"/>
    <w:rsid w:val="00067894"/>
    <w:rsid w:val="0008130A"/>
    <w:rsid w:val="000860F1"/>
    <w:rsid w:val="0008620C"/>
    <w:rsid w:val="00092393"/>
    <w:rsid w:val="000B1FEB"/>
    <w:rsid w:val="000D182F"/>
    <w:rsid w:val="000D66E3"/>
    <w:rsid w:val="000D6E8D"/>
    <w:rsid w:val="00136944"/>
    <w:rsid w:val="00154DA6"/>
    <w:rsid w:val="00156E19"/>
    <w:rsid w:val="00164028"/>
    <w:rsid w:val="00186DE1"/>
    <w:rsid w:val="00197DB5"/>
    <w:rsid w:val="001A0E0F"/>
    <w:rsid w:val="001A79EA"/>
    <w:rsid w:val="001B0326"/>
    <w:rsid w:val="001B7BD0"/>
    <w:rsid w:val="001C15B5"/>
    <w:rsid w:val="001C7040"/>
    <w:rsid w:val="001D16D7"/>
    <w:rsid w:val="001D3DF0"/>
    <w:rsid w:val="001E4421"/>
    <w:rsid w:val="001E5EBC"/>
    <w:rsid w:val="001F2309"/>
    <w:rsid w:val="002024EE"/>
    <w:rsid w:val="00202AB2"/>
    <w:rsid w:val="002139AD"/>
    <w:rsid w:val="00224E50"/>
    <w:rsid w:val="00244BAB"/>
    <w:rsid w:val="00253729"/>
    <w:rsid w:val="0026054A"/>
    <w:rsid w:val="00264F04"/>
    <w:rsid w:val="0027129A"/>
    <w:rsid w:val="00271769"/>
    <w:rsid w:val="00272527"/>
    <w:rsid w:val="00273FCC"/>
    <w:rsid w:val="00277F28"/>
    <w:rsid w:val="002850E6"/>
    <w:rsid w:val="002877CF"/>
    <w:rsid w:val="00294658"/>
    <w:rsid w:val="00294E56"/>
    <w:rsid w:val="002975E1"/>
    <w:rsid w:val="002B6D44"/>
    <w:rsid w:val="002C0ED9"/>
    <w:rsid w:val="002C2CFC"/>
    <w:rsid w:val="002C6BFE"/>
    <w:rsid w:val="002D6102"/>
    <w:rsid w:val="002D74BD"/>
    <w:rsid w:val="002E436A"/>
    <w:rsid w:val="002E532D"/>
    <w:rsid w:val="002E546B"/>
    <w:rsid w:val="002E5F94"/>
    <w:rsid w:val="002F33AA"/>
    <w:rsid w:val="002F5321"/>
    <w:rsid w:val="00320F2B"/>
    <w:rsid w:val="00322013"/>
    <w:rsid w:val="00322803"/>
    <w:rsid w:val="00322A08"/>
    <w:rsid w:val="00322A4A"/>
    <w:rsid w:val="003271FF"/>
    <w:rsid w:val="00327992"/>
    <w:rsid w:val="00332EBC"/>
    <w:rsid w:val="00333F58"/>
    <w:rsid w:val="0033582B"/>
    <w:rsid w:val="00342C10"/>
    <w:rsid w:val="00342FC9"/>
    <w:rsid w:val="00346FBE"/>
    <w:rsid w:val="0036099B"/>
    <w:rsid w:val="003618D5"/>
    <w:rsid w:val="003657D2"/>
    <w:rsid w:val="00372133"/>
    <w:rsid w:val="00376434"/>
    <w:rsid w:val="00376A4A"/>
    <w:rsid w:val="00381EA0"/>
    <w:rsid w:val="00385413"/>
    <w:rsid w:val="0038684B"/>
    <w:rsid w:val="00387607"/>
    <w:rsid w:val="0039170D"/>
    <w:rsid w:val="003A288F"/>
    <w:rsid w:val="003A57E6"/>
    <w:rsid w:val="003D26B6"/>
    <w:rsid w:val="003D350D"/>
    <w:rsid w:val="003D69D7"/>
    <w:rsid w:val="003E6F60"/>
    <w:rsid w:val="00410F9B"/>
    <w:rsid w:val="0041741D"/>
    <w:rsid w:val="0043105C"/>
    <w:rsid w:val="00446A66"/>
    <w:rsid w:val="00447CF4"/>
    <w:rsid w:val="004519A8"/>
    <w:rsid w:val="0046623C"/>
    <w:rsid w:val="004664DF"/>
    <w:rsid w:val="00466974"/>
    <w:rsid w:val="004721AE"/>
    <w:rsid w:val="00482732"/>
    <w:rsid w:val="004843A5"/>
    <w:rsid w:val="00492410"/>
    <w:rsid w:val="004934F8"/>
    <w:rsid w:val="00497977"/>
    <w:rsid w:val="004A5BAD"/>
    <w:rsid w:val="004B2936"/>
    <w:rsid w:val="004B3803"/>
    <w:rsid w:val="004C7A1B"/>
    <w:rsid w:val="004E49F6"/>
    <w:rsid w:val="004E5589"/>
    <w:rsid w:val="004F1A79"/>
    <w:rsid w:val="004F6076"/>
    <w:rsid w:val="004F6887"/>
    <w:rsid w:val="00500DE0"/>
    <w:rsid w:val="00520BD5"/>
    <w:rsid w:val="00535D5D"/>
    <w:rsid w:val="005457B7"/>
    <w:rsid w:val="00560FBF"/>
    <w:rsid w:val="005748DF"/>
    <w:rsid w:val="00585D95"/>
    <w:rsid w:val="005A14A4"/>
    <w:rsid w:val="005A2859"/>
    <w:rsid w:val="005A3B77"/>
    <w:rsid w:val="005A7C07"/>
    <w:rsid w:val="005B6184"/>
    <w:rsid w:val="005C5873"/>
    <w:rsid w:val="005D2FE0"/>
    <w:rsid w:val="005D697C"/>
    <w:rsid w:val="005E00AF"/>
    <w:rsid w:val="005E0FE3"/>
    <w:rsid w:val="006019D5"/>
    <w:rsid w:val="006068F1"/>
    <w:rsid w:val="00622A41"/>
    <w:rsid w:val="00623948"/>
    <w:rsid w:val="00631242"/>
    <w:rsid w:val="00631368"/>
    <w:rsid w:val="00636CD1"/>
    <w:rsid w:val="006455E1"/>
    <w:rsid w:val="00653AB4"/>
    <w:rsid w:val="006675F7"/>
    <w:rsid w:val="0067002F"/>
    <w:rsid w:val="00677A1C"/>
    <w:rsid w:val="00680C7B"/>
    <w:rsid w:val="00687C56"/>
    <w:rsid w:val="00690093"/>
    <w:rsid w:val="00695F94"/>
    <w:rsid w:val="006A1A4D"/>
    <w:rsid w:val="006A390C"/>
    <w:rsid w:val="006A3AE2"/>
    <w:rsid w:val="006A3BE6"/>
    <w:rsid w:val="006A54C4"/>
    <w:rsid w:val="006A60A8"/>
    <w:rsid w:val="006B3914"/>
    <w:rsid w:val="006B49A9"/>
    <w:rsid w:val="006C2684"/>
    <w:rsid w:val="006E3C56"/>
    <w:rsid w:val="006E5709"/>
    <w:rsid w:val="006F6EB7"/>
    <w:rsid w:val="006F6F4C"/>
    <w:rsid w:val="007073DF"/>
    <w:rsid w:val="00713D9A"/>
    <w:rsid w:val="00723EC0"/>
    <w:rsid w:val="00724CE9"/>
    <w:rsid w:val="0073128D"/>
    <w:rsid w:val="00735DD5"/>
    <w:rsid w:val="00751A7F"/>
    <w:rsid w:val="00751D87"/>
    <w:rsid w:val="00770194"/>
    <w:rsid w:val="00782E1D"/>
    <w:rsid w:val="00783FFE"/>
    <w:rsid w:val="00787AFA"/>
    <w:rsid w:val="0079545F"/>
    <w:rsid w:val="007A157B"/>
    <w:rsid w:val="007A2FAD"/>
    <w:rsid w:val="007B67B2"/>
    <w:rsid w:val="007B6A7E"/>
    <w:rsid w:val="007B7B4E"/>
    <w:rsid w:val="007C0009"/>
    <w:rsid w:val="007C6B51"/>
    <w:rsid w:val="007C7445"/>
    <w:rsid w:val="007D1945"/>
    <w:rsid w:val="007D2598"/>
    <w:rsid w:val="007E025A"/>
    <w:rsid w:val="007F2F2D"/>
    <w:rsid w:val="007F7294"/>
    <w:rsid w:val="00801C81"/>
    <w:rsid w:val="00802DA0"/>
    <w:rsid w:val="008066D7"/>
    <w:rsid w:val="008174D0"/>
    <w:rsid w:val="00826F63"/>
    <w:rsid w:val="008372E4"/>
    <w:rsid w:val="00844268"/>
    <w:rsid w:val="0084484A"/>
    <w:rsid w:val="00847D32"/>
    <w:rsid w:val="00862376"/>
    <w:rsid w:val="00871A9B"/>
    <w:rsid w:val="00872128"/>
    <w:rsid w:val="0087464D"/>
    <w:rsid w:val="00874C9A"/>
    <w:rsid w:val="008774A1"/>
    <w:rsid w:val="008928EF"/>
    <w:rsid w:val="00893388"/>
    <w:rsid w:val="008A3CB6"/>
    <w:rsid w:val="008C28AC"/>
    <w:rsid w:val="008C29D8"/>
    <w:rsid w:val="008C356C"/>
    <w:rsid w:val="008D6034"/>
    <w:rsid w:val="008E103E"/>
    <w:rsid w:val="008E2D20"/>
    <w:rsid w:val="008E68AD"/>
    <w:rsid w:val="008F19A5"/>
    <w:rsid w:val="008F39AF"/>
    <w:rsid w:val="0090392B"/>
    <w:rsid w:val="0090740C"/>
    <w:rsid w:val="00924BA7"/>
    <w:rsid w:val="00931B97"/>
    <w:rsid w:val="00933822"/>
    <w:rsid w:val="00937550"/>
    <w:rsid w:val="009411E7"/>
    <w:rsid w:val="00942941"/>
    <w:rsid w:val="00942C74"/>
    <w:rsid w:val="00954FC2"/>
    <w:rsid w:val="0095557A"/>
    <w:rsid w:val="00960438"/>
    <w:rsid w:val="00962D28"/>
    <w:rsid w:val="00966937"/>
    <w:rsid w:val="009779A5"/>
    <w:rsid w:val="00990F5B"/>
    <w:rsid w:val="0099168B"/>
    <w:rsid w:val="0099200C"/>
    <w:rsid w:val="00996589"/>
    <w:rsid w:val="0099735E"/>
    <w:rsid w:val="009A04A1"/>
    <w:rsid w:val="009A553A"/>
    <w:rsid w:val="009B3BFF"/>
    <w:rsid w:val="009C6FAD"/>
    <w:rsid w:val="009D67B7"/>
    <w:rsid w:val="009D69FC"/>
    <w:rsid w:val="009F46FF"/>
    <w:rsid w:val="009F47F6"/>
    <w:rsid w:val="009F4FFA"/>
    <w:rsid w:val="009F5004"/>
    <w:rsid w:val="00A00006"/>
    <w:rsid w:val="00A0079E"/>
    <w:rsid w:val="00A01EEC"/>
    <w:rsid w:val="00A06FE4"/>
    <w:rsid w:val="00A115DB"/>
    <w:rsid w:val="00A1275E"/>
    <w:rsid w:val="00A2364E"/>
    <w:rsid w:val="00A35BCD"/>
    <w:rsid w:val="00A4126D"/>
    <w:rsid w:val="00A468FE"/>
    <w:rsid w:val="00A51F89"/>
    <w:rsid w:val="00A537A9"/>
    <w:rsid w:val="00A63B50"/>
    <w:rsid w:val="00A73CE7"/>
    <w:rsid w:val="00A755E8"/>
    <w:rsid w:val="00A758F9"/>
    <w:rsid w:val="00A75D02"/>
    <w:rsid w:val="00A771F6"/>
    <w:rsid w:val="00A815CD"/>
    <w:rsid w:val="00AA0E9A"/>
    <w:rsid w:val="00AA5253"/>
    <w:rsid w:val="00AB019D"/>
    <w:rsid w:val="00AB2ADC"/>
    <w:rsid w:val="00AB6CE2"/>
    <w:rsid w:val="00AC2842"/>
    <w:rsid w:val="00AD5FCB"/>
    <w:rsid w:val="00AD72D6"/>
    <w:rsid w:val="00AE61FE"/>
    <w:rsid w:val="00AE6529"/>
    <w:rsid w:val="00AF22B0"/>
    <w:rsid w:val="00AF3633"/>
    <w:rsid w:val="00B02F26"/>
    <w:rsid w:val="00B122B8"/>
    <w:rsid w:val="00B227A8"/>
    <w:rsid w:val="00B312CD"/>
    <w:rsid w:val="00B31431"/>
    <w:rsid w:val="00B31747"/>
    <w:rsid w:val="00B34E93"/>
    <w:rsid w:val="00B4201E"/>
    <w:rsid w:val="00B519BE"/>
    <w:rsid w:val="00B6057A"/>
    <w:rsid w:val="00B85CA4"/>
    <w:rsid w:val="00BA0676"/>
    <w:rsid w:val="00BA142B"/>
    <w:rsid w:val="00BB55F6"/>
    <w:rsid w:val="00BB7FC9"/>
    <w:rsid w:val="00BC2603"/>
    <w:rsid w:val="00BC5E15"/>
    <w:rsid w:val="00BE03C0"/>
    <w:rsid w:val="00BF333D"/>
    <w:rsid w:val="00BF40FB"/>
    <w:rsid w:val="00BF415A"/>
    <w:rsid w:val="00BF4400"/>
    <w:rsid w:val="00C04AD7"/>
    <w:rsid w:val="00C05A32"/>
    <w:rsid w:val="00C213DD"/>
    <w:rsid w:val="00C25CAE"/>
    <w:rsid w:val="00C26472"/>
    <w:rsid w:val="00C34DDD"/>
    <w:rsid w:val="00C62767"/>
    <w:rsid w:val="00C62968"/>
    <w:rsid w:val="00C77A6D"/>
    <w:rsid w:val="00C82ADE"/>
    <w:rsid w:val="00C923E4"/>
    <w:rsid w:val="00CB02AC"/>
    <w:rsid w:val="00CB0A93"/>
    <w:rsid w:val="00CB7B11"/>
    <w:rsid w:val="00CC5DF7"/>
    <w:rsid w:val="00CD7970"/>
    <w:rsid w:val="00CE404A"/>
    <w:rsid w:val="00CE50A1"/>
    <w:rsid w:val="00CF240D"/>
    <w:rsid w:val="00CF7489"/>
    <w:rsid w:val="00D03D9E"/>
    <w:rsid w:val="00D042A8"/>
    <w:rsid w:val="00D05FEA"/>
    <w:rsid w:val="00D31BE9"/>
    <w:rsid w:val="00D36F12"/>
    <w:rsid w:val="00D43001"/>
    <w:rsid w:val="00D51D1F"/>
    <w:rsid w:val="00D55D8A"/>
    <w:rsid w:val="00D56284"/>
    <w:rsid w:val="00D65A00"/>
    <w:rsid w:val="00D75686"/>
    <w:rsid w:val="00D80B9A"/>
    <w:rsid w:val="00D819DD"/>
    <w:rsid w:val="00D952BB"/>
    <w:rsid w:val="00DA4FA8"/>
    <w:rsid w:val="00DB0E1E"/>
    <w:rsid w:val="00DB175C"/>
    <w:rsid w:val="00DC2DD0"/>
    <w:rsid w:val="00DC4E7E"/>
    <w:rsid w:val="00DD2649"/>
    <w:rsid w:val="00DD2D57"/>
    <w:rsid w:val="00DD5304"/>
    <w:rsid w:val="00DD65B7"/>
    <w:rsid w:val="00DE3510"/>
    <w:rsid w:val="00DF636D"/>
    <w:rsid w:val="00DF655A"/>
    <w:rsid w:val="00E00433"/>
    <w:rsid w:val="00E04629"/>
    <w:rsid w:val="00E05CA2"/>
    <w:rsid w:val="00E061DD"/>
    <w:rsid w:val="00E075A5"/>
    <w:rsid w:val="00E07CED"/>
    <w:rsid w:val="00E11BAA"/>
    <w:rsid w:val="00E3023E"/>
    <w:rsid w:val="00E4205E"/>
    <w:rsid w:val="00E52E04"/>
    <w:rsid w:val="00E5691F"/>
    <w:rsid w:val="00E80666"/>
    <w:rsid w:val="00E87076"/>
    <w:rsid w:val="00E95693"/>
    <w:rsid w:val="00EA2276"/>
    <w:rsid w:val="00EB05FC"/>
    <w:rsid w:val="00EB2213"/>
    <w:rsid w:val="00EC4421"/>
    <w:rsid w:val="00ED03A4"/>
    <w:rsid w:val="00ED5E0E"/>
    <w:rsid w:val="00ED6722"/>
    <w:rsid w:val="00ED7715"/>
    <w:rsid w:val="00EE1054"/>
    <w:rsid w:val="00EE33CC"/>
    <w:rsid w:val="00EF5B7F"/>
    <w:rsid w:val="00F051AA"/>
    <w:rsid w:val="00F072CF"/>
    <w:rsid w:val="00F11A0D"/>
    <w:rsid w:val="00F21667"/>
    <w:rsid w:val="00F27447"/>
    <w:rsid w:val="00F27B4B"/>
    <w:rsid w:val="00F37DFB"/>
    <w:rsid w:val="00F44D9D"/>
    <w:rsid w:val="00F47CCC"/>
    <w:rsid w:val="00F51B0D"/>
    <w:rsid w:val="00F579ED"/>
    <w:rsid w:val="00F6343B"/>
    <w:rsid w:val="00F637F0"/>
    <w:rsid w:val="00FA6FAA"/>
    <w:rsid w:val="00FB16E9"/>
    <w:rsid w:val="00FC17C0"/>
    <w:rsid w:val="00FC3AC9"/>
    <w:rsid w:val="00FD2F05"/>
    <w:rsid w:val="00FE125B"/>
    <w:rsid w:val="00FE2651"/>
    <w:rsid w:val="00FF25EE"/>
    <w:rsid w:val="00FF68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06A0B"/>
  <w15:chartTrackingRefBased/>
  <w15:docId w15:val="{BCB51BAE-463A-4D0D-936D-CF9590DA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rFonts w:ascii="Arial" w:hAnsi="Arial"/>
      <w:sz w:val="22"/>
      <w:szCs w:val="24"/>
    </w:rPr>
  </w:style>
  <w:style w:type="paragraph" w:styleId="Cmsor4">
    <w:name w:val="heading 4"/>
    <w:basedOn w:val="Norml"/>
    <w:next w:val="Norml"/>
    <w:link w:val="Cmsor4Char"/>
    <w:qFormat/>
    <w:rsid w:val="007C7445"/>
    <w:pPr>
      <w:keepNext/>
      <w:tabs>
        <w:tab w:val="center" w:pos="1843"/>
      </w:tabs>
      <w:outlineLvl w:val="3"/>
    </w:pPr>
    <w:rPr>
      <w:rFonts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cs="Segoe UI"/>
      <w:sz w:val="18"/>
      <w:szCs w:val="18"/>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rPr>
  </w:style>
  <w:style w:type="character" w:customStyle="1" w:styleId="AlcmChar">
    <w:name w:val="Alcím Char"/>
    <w:link w:val="Alcm"/>
    <w:rsid w:val="007C7445"/>
    <w:rPr>
      <w:rFonts w:ascii="Calibri Light" w:eastAsia="Times New Roman" w:hAnsi="Calibri Light" w:cs="Times New Roman"/>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2F5321"/>
    <w:pPr>
      <w:ind w:left="720"/>
    </w:pPr>
    <w:rPr>
      <w:rFonts w:ascii="Calibri" w:eastAsia="Calibri" w:hAnsi="Calibri"/>
      <w:szCs w:val="22"/>
      <w:lang w:eastAsia="en-US"/>
    </w:rPr>
  </w:style>
  <w:style w:type="character" w:customStyle="1" w:styleId="lfejChar">
    <w:name w:val="Élőfej Char"/>
    <w:aliases w:val="Char2 Char, Char2 Char"/>
    <w:link w:val="lfej"/>
    <w:locked/>
    <w:rsid w:val="002F5321"/>
    <w:rPr>
      <w:rFonts w:ascii="Arial" w:hAnsi="Arial"/>
      <w:sz w:val="22"/>
      <w:szCs w:val="24"/>
    </w:rPr>
  </w:style>
  <w:style w:type="paragraph" w:styleId="Szvegtrzs">
    <w:name w:val="Body Text"/>
    <w:basedOn w:val="Norml"/>
    <w:link w:val="SzvegtrzsChar"/>
    <w:unhideWhenUsed/>
    <w:rsid w:val="002F5321"/>
    <w:pPr>
      <w:jc w:val="both"/>
    </w:pPr>
    <w:rPr>
      <w:rFonts w:cs="Arial"/>
    </w:rPr>
  </w:style>
  <w:style w:type="character" w:customStyle="1" w:styleId="SzvegtrzsChar">
    <w:name w:val="Szövegtörzs Char"/>
    <w:basedOn w:val="Bekezdsalapbettpusa"/>
    <w:link w:val="Szvegtrzs"/>
    <w:rsid w:val="002F5321"/>
    <w:rPr>
      <w:rFonts w:ascii="Arial" w:hAnsi="Arial" w:cs="Arial"/>
      <w:sz w:val="22"/>
      <w:szCs w:val="24"/>
    </w:rPr>
  </w:style>
  <w:style w:type="paragraph" w:styleId="Szvegtrzsbehzssal">
    <w:name w:val="Body Text Indent"/>
    <w:basedOn w:val="Norml"/>
    <w:link w:val="SzvegtrzsbehzssalChar"/>
    <w:rsid w:val="002F5321"/>
    <w:pPr>
      <w:spacing w:after="120"/>
      <w:ind w:left="283"/>
    </w:pPr>
  </w:style>
  <w:style w:type="character" w:customStyle="1" w:styleId="SzvegtrzsbehzssalChar">
    <w:name w:val="Szövegtörzs behúzással Char"/>
    <w:basedOn w:val="Bekezdsalapbettpusa"/>
    <w:link w:val="Szvegtrzsbehzssal"/>
    <w:rsid w:val="002F5321"/>
    <w:rPr>
      <w:rFonts w:ascii="Arial" w:hAnsi="Arial"/>
      <w:sz w:val="22"/>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F5321"/>
    <w:rPr>
      <w:rFonts w:ascii="Calibri" w:eastAsia="Calibri" w:hAnsi="Calibri"/>
      <w:sz w:val="22"/>
      <w:szCs w:val="22"/>
      <w:lang w:eastAsia="en-US"/>
    </w:rPr>
  </w:style>
  <w:style w:type="paragraph" w:styleId="Csakszveg">
    <w:name w:val="Plain Text"/>
    <w:basedOn w:val="Norml"/>
    <w:link w:val="CsakszvegChar"/>
    <w:uiPriority w:val="99"/>
    <w:unhideWhenUsed/>
    <w:rsid w:val="002F5321"/>
    <w:rPr>
      <w:rFonts w:ascii="Calibri" w:eastAsia="Calibri" w:hAnsi="Calibri"/>
      <w:szCs w:val="21"/>
      <w:lang w:eastAsia="en-US"/>
    </w:rPr>
  </w:style>
  <w:style w:type="character" w:customStyle="1" w:styleId="CsakszvegChar">
    <w:name w:val="Csak szöveg Char"/>
    <w:basedOn w:val="Bekezdsalapbettpusa"/>
    <w:link w:val="Csakszveg"/>
    <w:uiPriority w:val="99"/>
    <w:rsid w:val="002F5321"/>
    <w:rPr>
      <w:rFonts w:ascii="Calibri" w:eastAsia="Calibri" w:hAnsi="Calibri"/>
      <w:sz w:val="22"/>
      <w:szCs w:val="21"/>
      <w:lang w:eastAsia="en-US"/>
    </w:rPr>
  </w:style>
  <w:style w:type="paragraph" w:styleId="Szvegtrzs2">
    <w:name w:val="Body Text 2"/>
    <w:basedOn w:val="Norml"/>
    <w:link w:val="Szvegtrzs2Char"/>
    <w:unhideWhenUsed/>
    <w:rsid w:val="002F5321"/>
    <w:pPr>
      <w:spacing w:after="120" w:line="480" w:lineRule="auto"/>
    </w:pPr>
    <w:rPr>
      <w:rFonts w:ascii="Times New Roman" w:hAnsi="Times New Roman"/>
      <w:sz w:val="24"/>
    </w:rPr>
  </w:style>
  <w:style w:type="character" w:customStyle="1" w:styleId="Szvegtrzs2Char">
    <w:name w:val="Szövegtörzs 2 Char"/>
    <w:basedOn w:val="Bekezdsalapbettpusa"/>
    <w:link w:val="Szvegtrzs2"/>
    <w:rsid w:val="002F5321"/>
    <w:rPr>
      <w:sz w:val="24"/>
      <w:szCs w:val="24"/>
    </w:rPr>
  </w:style>
  <w:style w:type="paragraph" w:styleId="Szvegblokk">
    <w:name w:val="Block Text"/>
    <w:basedOn w:val="Norml"/>
    <w:unhideWhenUsed/>
    <w:rsid w:val="002F5321"/>
    <w:pPr>
      <w:tabs>
        <w:tab w:val="center" w:pos="6804"/>
      </w:tabs>
      <w:spacing w:after="240" w:line="360" w:lineRule="exact"/>
      <w:ind w:left="851" w:right="567"/>
      <w:jc w:val="both"/>
    </w:pPr>
    <w:rPr>
      <w:rFonts w:ascii="Times New Roman" w:hAnsi="Times New Roman"/>
      <w:sz w:val="24"/>
    </w:rPr>
  </w:style>
  <w:style w:type="character" w:styleId="Jegyzethivatkozs">
    <w:name w:val="annotation reference"/>
    <w:basedOn w:val="Bekezdsalapbettpusa"/>
    <w:rsid w:val="00AD5FCB"/>
    <w:rPr>
      <w:sz w:val="16"/>
      <w:szCs w:val="16"/>
    </w:rPr>
  </w:style>
  <w:style w:type="paragraph" w:styleId="Jegyzetszveg">
    <w:name w:val="annotation text"/>
    <w:basedOn w:val="Norml"/>
    <w:link w:val="JegyzetszvegChar"/>
    <w:rsid w:val="00AD5FCB"/>
    <w:rPr>
      <w:sz w:val="20"/>
      <w:szCs w:val="20"/>
    </w:rPr>
  </w:style>
  <w:style w:type="character" w:customStyle="1" w:styleId="JegyzetszvegChar">
    <w:name w:val="Jegyzetszöveg Char"/>
    <w:basedOn w:val="Bekezdsalapbettpusa"/>
    <w:link w:val="Jegyzetszveg"/>
    <w:rsid w:val="00AD5FCB"/>
    <w:rPr>
      <w:rFonts w:ascii="Arial" w:hAnsi="Arial"/>
    </w:rPr>
  </w:style>
  <w:style w:type="paragraph" w:styleId="Megjegyzstrgya">
    <w:name w:val="annotation subject"/>
    <w:basedOn w:val="Jegyzetszveg"/>
    <w:next w:val="Jegyzetszveg"/>
    <w:link w:val="MegjegyzstrgyaChar"/>
    <w:rsid w:val="00AD5FCB"/>
    <w:rPr>
      <w:b/>
      <w:bCs/>
    </w:rPr>
  </w:style>
  <w:style w:type="character" w:customStyle="1" w:styleId="MegjegyzstrgyaChar">
    <w:name w:val="Megjegyzés tárgya Char"/>
    <w:basedOn w:val="JegyzetszvegChar"/>
    <w:link w:val="Megjegyzstrgya"/>
    <w:rsid w:val="00AD5FCB"/>
    <w:rPr>
      <w:rFonts w:ascii="Arial" w:hAnsi="Arial"/>
      <w:b/>
      <w:bCs/>
    </w:rPr>
  </w:style>
  <w:style w:type="character" w:customStyle="1" w:styleId="Egyiksem">
    <w:name w:val="Egyik sem"/>
    <w:rsid w:val="007B7B4E"/>
  </w:style>
  <w:style w:type="paragraph" w:customStyle="1" w:styleId="Default">
    <w:name w:val="Default"/>
    <w:rsid w:val="00EE1054"/>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79">
      <w:bodyDiv w:val="1"/>
      <w:marLeft w:val="0"/>
      <w:marRight w:val="0"/>
      <w:marTop w:val="0"/>
      <w:marBottom w:val="0"/>
      <w:divBdr>
        <w:top w:val="none" w:sz="0" w:space="0" w:color="auto"/>
        <w:left w:val="none" w:sz="0" w:space="0" w:color="auto"/>
        <w:bottom w:val="none" w:sz="0" w:space="0" w:color="auto"/>
        <w:right w:val="none" w:sz="0" w:space="0" w:color="auto"/>
      </w:divBdr>
    </w:div>
    <w:div w:id="50006236">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106318586">
      <w:bodyDiv w:val="1"/>
      <w:marLeft w:val="0"/>
      <w:marRight w:val="0"/>
      <w:marTop w:val="0"/>
      <w:marBottom w:val="0"/>
      <w:divBdr>
        <w:top w:val="none" w:sz="0" w:space="0" w:color="auto"/>
        <w:left w:val="none" w:sz="0" w:space="0" w:color="auto"/>
        <w:bottom w:val="none" w:sz="0" w:space="0" w:color="auto"/>
        <w:right w:val="none" w:sz="0" w:space="0" w:color="auto"/>
      </w:divBdr>
    </w:div>
    <w:div w:id="106628525">
      <w:bodyDiv w:val="1"/>
      <w:marLeft w:val="0"/>
      <w:marRight w:val="0"/>
      <w:marTop w:val="0"/>
      <w:marBottom w:val="0"/>
      <w:divBdr>
        <w:top w:val="none" w:sz="0" w:space="0" w:color="auto"/>
        <w:left w:val="none" w:sz="0" w:space="0" w:color="auto"/>
        <w:bottom w:val="none" w:sz="0" w:space="0" w:color="auto"/>
        <w:right w:val="none" w:sz="0" w:space="0" w:color="auto"/>
      </w:divBdr>
    </w:div>
    <w:div w:id="150025716">
      <w:bodyDiv w:val="1"/>
      <w:marLeft w:val="0"/>
      <w:marRight w:val="0"/>
      <w:marTop w:val="0"/>
      <w:marBottom w:val="0"/>
      <w:divBdr>
        <w:top w:val="none" w:sz="0" w:space="0" w:color="auto"/>
        <w:left w:val="none" w:sz="0" w:space="0" w:color="auto"/>
        <w:bottom w:val="none" w:sz="0" w:space="0" w:color="auto"/>
        <w:right w:val="none" w:sz="0" w:space="0" w:color="auto"/>
      </w:divBdr>
    </w:div>
    <w:div w:id="171533604">
      <w:bodyDiv w:val="1"/>
      <w:marLeft w:val="0"/>
      <w:marRight w:val="0"/>
      <w:marTop w:val="0"/>
      <w:marBottom w:val="0"/>
      <w:divBdr>
        <w:top w:val="none" w:sz="0" w:space="0" w:color="auto"/>
        <w:left w:val="none" w:sz="0" w:space="0" w:color="auto"/>
        <w:bottom w:val="none" w:sz="0" w:space="0" w:color="auto"/>
        <w:right w:val="none" w:sz="0" w:space="0" w:color="auto"/>
      </w:divBdr>
    </w:div>
    <w:div w:id="173500666">
      <w:bodyDiv w:val="1"/>
      <w:marLeft w:val="0"/>
      <w:marRight w:val="0"/>
      <w:marTop w:val="0"/>
      <w:marBottom w:val="0"/>
      <w:divBdr>
        <w:top w:val="none" w:sz="0" w:space="0" w:color="auto"/>
        <w:left w:val="none" w:sz="0" w:space="0" w:color="auto"/>
        <w:bottom w:val="none" w:sz="0" w:space="0" w:color="auto"/>
        <w:right w:val="none" w:sz="0" w:space="0" w:color="auto"/>
      </w:divBdr>
    </w:div>
    <w:div w:id="188178936">
      <w:bodyDiv w:val="1"/>
      <w:marLeft w:val="0"/>
      <w:marRight w:val="0"/>
      <w:marTop w:val="0"/>
      <w:marBottom w:val="0"/>
      <w:divBdr>
        <w:top w:val="none" w:sz="0" w:space="0" w:color="auto"/>
        <w:left w:val="none" w:sz="0" w:space="0" w:color="auto"/>
        <w:bottom w:val="none" w:sz="0" w:space="0" w:color="auto"/>
        <w:right w:val="none" w:sz="0" w:space="0" w:color="auto"/>
      </w:divBdr>
    </w:div>
    <w:div w:id="238373653">
      <w:bodyDiv w:val="1"/>
      <w:marLeft w:val="0"/>
      <w:marRight w:val="0"/>
      <w:marTop w:val="0"/>
      <w:marBottom w:val="0"/>
      <w:divBdr>
        <w:top w:val="none" w:sz="0" w:space="0" w:color="auto"/>
        <w:left w:val="none" w:sz="0" w:space="0" w:color="auto"/>
        <w:bottom w:val="none" w:sz="0" w:space="0" w:color="auto"/>
        <w:right w:val="none" w:sz="0" w:space="0" w:color="auto"/>
      </w:divBdr>
    </w:div>
    <w:div w:id="279798264">
      <w:bodyDiv w:val="1"/>
      <w:marLeft w:val="0"/>
      <w:marRight w:val="0"/>
      <w:marTop w:val="0"/>
      <w:marBottom w:val="0"/>
      <w:divBdr>
        <w:top w:val="none" w:sz="0" w:space="0" w:color="auto"/>
        <w:left w:val="none" w:sz="0" w:space="0" w:color="auto"/>
        <w:bottom w:val="none" w:sz="0" w:space="0" w:color="auto"/>
        <w:right w:val="none" w:sz="0" w:space="0" w:color="auto"/>
      </w:divBdr>
    </w:div>
    <w:div w:id="292371995">
      <w:bodyDiv w:val="1"/>
      <w:marLeft w:val="0"/>
      <w:marRight w:val="0"/>
      <w:marTop w:val="0"/>
      <w:marBottom w:val="0"/>
      <w:divBdr>
        <w:top w:val="none" w:sz="0" w:space="0" w:color="auto"/>
        <w:left w:val="none" w:sz="0" w:space="0" w:color="auto"/>
        <w:bottom w:val="none" w:sz="0" w:space="0" w:color="auto"/>
        <w:right w:val="none" w:sz="0" w:space="0" w:color="auto"/>
      </w:divBdr>
    </w:div>
    <w:div w:id="337126325">
      <w:bodyDiv w:val="1"/>
      <w:marLeft w:val="0"/>
      <w:marRight w:val="0"/>
      <w:marTop w:val="0"/>
      <w:marBottom w:val="0"/>
      <w:divBdr>
        <w:top w:val="none" w:sz="0" w:space="0" w:color="auto"/>
        <w:left w:val="none" w:sz="0" w:space="0" w:color="auto"/>
        <w:bottom w:val="none" w:sz="0" w:space="0" w:color="auto"/>
        <w:right w:val="none" w:sz="0" w:space="0" w:color="auto"/>
      </w:divBdr>
    </w:div>
    <w:div w:id="413018512">
      <w:bodyDiv w:val="1"/>
      <w:marLeft w:val="0"/>
      <w:marRight w:val="0"/>
      <w:marTop w:val="0"/>
      <w:marBottom w:val="0"/>
      <w:divBdr>
        <w:top w:val="none" w:sz="0" w:space="0" w:color="auto"/>
        <w:left w:val="none" w:sz="0" w:space="0" w:color="auto"/>
        <w:bottom w:val="none" w:sz="0" w:space="0" w:color="auto"/>
        <w:right w:val="none" w:sz="0" w:space="0" w:color="auto"/>
      </w:divBdr>
    </w:div>
    <w:div w:id="438067903">
      <w:bodyDiv w:val="1"/>
      <w:marLeft w:val="0"/>
      <w:marRight w:val="0"/>
      <w:marTop w:val="0"/>
      <w:marBottom w:val="0"/>
      <w:divBdr>
        <w:top w:val="none" w:sz="0" w:space="0" w:color="auto"/>
        <w:left w:val="none" w:sz="0" w:space="0" w:color="auto"/>
        <w:bottom w:val="none" w:sz="0" w:space="0" w:color="auto"/>
        <w:right w:val="none" w:sz="0" w:space="0" w:color="auto"/>
      </w:divBdr>
    </w:div>
    <w:div w:id="451902172">
      <w:bodyDiv w:val="1"/>
      <w:marLeft w:val="0"/>
      <w:marRight w:val="0"/>
      <w:marTop w:val="0"/>
      <w:marBottom w:val="0"/>
      <w:divBdr>
        <w:top w:val="none" w:sz="0" w:space="0" w:color="auto"/>
        <w:left w:val="none" w:sz="0" w:space="0" w:color="auto"/>
        <w:bottom w:val="none" w:sz="0" w:space="0" w:color="auto"/>
        <w:right w:val="none" w:sz="0" w:space="0" w:color="auto"/>
      </w:divBdr>
    </w:div>
    <w:div w:id="510998349">
      <w:bodyDiv w:val="1"/>
      <w:marLeft w:val="0"/>
      <w:marRight w:val="0"/>
      <w:marTop w:val="0"/>
      <w:marBottom w:val="0"/>
      <w:divBdr>
        <w:top w:val="none" w:sz="0" w:space="0" w:color="auto"/>
        <w:left w:val="none" w:sz="0" w:space="0" w:color="auto"/>
        <w:bottom w:val="none" w:sz="0" w:space="0" w:color="auto"/>
        <w:right w:val="none" w:sz="0" w:space="0" w:color="auto"/>
      </w:divBdr>
    </w:div>
    <w:div w:id="513808577">
      <w:bodyDiv w:val="1"/>
      <w:marLeft w:val="0"/>
      <w:marRight w:val="0"/>
      <w:marTop w:val="0"/>
      <w:marBottom w:val="0"/>
      <w:divBdr>
        <w:top w:val="none" w:sz="0" w:space="0" w:color="auto"/>
        <w:left w:val="none" w:sz="0" w:space="0" w:color="auto"/>
        <w:bottom w:val="none" w:sz="0" w:space="0" w:color="auto"/>
        <w:right w:val="none" w:sz="0" w:space="0" w:color="auto"/>
      </w:divBdr>
    </w:div>
    <w:div w:id="517890482">
      <w:bodyDiv w:val="1"/>
      <w:marLeft w:val="0"/>
      <w:marRight w:val="0"/>
      <w:marTop w:val="0"/>
      <w:marBottom w:val="0"/>
      <w:divBdr>
        <w:top w:val="none" w:sz="0" w:space="0" w:color="auto"/>
        <w:left w:val="none" w:sz="0" w:space="0" w:color="auto"/>
        <w:bottom w:val="none" w:sz="0" w:space="0" w:color="auto"/>
        <w:right w:val="none" w:sz="0" w:space="0" w:color="auto"/>
      </w:divBdr>
    </w:div>
    <w:div w:id="625964144">
      <w:bodyDiv w:val="1"/>
      <w:marLeft w:val="0"/>
      <w:marRight w:val="0"/>
      <w:marTop w:val="0"/>
      <w:marBottom w:val="0"/>
      <w:divBdr>
        <w:top w:val="none" w:sz="0" w:space="0" w:color="auto"/>
        <w:left w:val="none" w:sz="0" w:space="0" w:color="auto"/>
        <w:bottom w:val="none" w:sz="0" w:space="0" w:color="auto"/>
        <w:right w:val="none" w:sz="0" w:space="0" w:color="auto"/>
      </w:divBdr>
    </w:div>
    <w:div w:id="634678828">
      <w:bodyDiv w:val="1"/>
      <w:marLeft w:val="0"/>
      <w:marRight w:val="0"/>
      <w:marTop w:val="0"/>
      <w:marBottom w:val="0"/>
      <w:divBdr>
        <w:top w:val="none" w:sz="0" w:space="0" w:color="auto"/>
        <w:left w:val="none" w:sz="0" w:space="0" w:color="auto"/>
        <w:bottom w:val="none" w:sz="0" w:space="0" w:color="auto"/>
        <w:right w:val="none" w:sz="0" w:space="0" w:color="auto"/>
      </w:divBdr>
    </w:div>
    <w:div w:id="648555658">
      <w:bodyDiv w:val="1"/>
      <w:marLeft w:val="0"/>
      <w:marRight w:val="0"/>
      <w:marTop w:val="0"/>
      <w:marBottom w:val="0"/>
      <w:divBdr>
        <w:top w:val="none" w:sz="0" w:space="0" w:color="auto"/>
        <w:left w:val="none" w:sz="0" w:space="0" w:color="auto"/>
        <w:bottom w:val="none" w:sz="0" w:space="0" w:color="auto"/>
        <w:right w:val="none" w:sz="0" w:space="0" w:color="auto"/>
      </w:divBdr>
    </w:div>
    <w:div w:id="689180041">
      <w:bodyDiv w:val="1"/>
      <w:marLeft w:val="0"/>
      <w:marRight w:val="0"/>
      <w:marTop w:val="0"/>
      <w:marBottom w:val="0"/>
      <w:divBdr>
        <w:top w:val="none" w:sz="0" w:space="0" w:color="auto"/>
        <w:left w:val="none" w:sz="0" w:space="0" w:color="auto"/>
        <w:bottom w:val="none" w:sz="0" w:space="0" w:color="auto"/>
        <w:right w:val="none" w:sz="0" w:space="0" w:color="auto"/>
      </w:divBdr>
    </w:div>
    <w:div w:id="733700194">
      <w:bodyDiv w:val="1"/>
      <w:marLeft w:val="0"/>
      <w:marRight w:val="0"/>
      <w:marTop w:val="0"/>
      <w:marBottom w:val="0"/>
      <w:divBdr>
        <w:top w:val="none" w:sz="0" w:space="0" w:color="auto"/>
        <w:left w:val="none" w:sz="0" w:space="0" w:color="auto"/>
        <w:bottom w:val="none" w:sz="0" w:space="0" w:color="auto"/>
        <w:right w:val="none" w:sz="0" w:space="0" w:color="auto"/>
      </w:divBdr>
    </w:div>
    <w:div w:id="757209772">
      <w:bodyDiv w:val="1"/>
      <w:marLeft w:val="0"/>
      <w:marRight w:val="0"/>
      <w:marTop w:val="0"/>
      <w:marBottom w:val="0"/>
      <w:divBdr>
        <w:top w:val="none" w:sz="0" w:space="0" w:color="auto"/>
        <w:left w:val="none" w:sz="0" w:space="0" w:color="auto"/>
        <w:bottom w:val="none" w:sz="0" w:space="0" w:color="auto"/>
        <w:right w:val="none" w:sz="0" w:space="0" w:color="auto"/>
      </w:divBdr>
    </w:div>
    <w:div w:id="774977528">
      <w:bodyDiv w:val="1"/>
      <w:marLeft w:val="0"/>
      <w:marRight w:val="0"/>
      <w:marTop w:val="0"/>
      <w:marBottom w:val="0"/>
      <w:divBdr>
        <w:top w:val="none" w:sz="0" w:space="0" w:color="auto"/>
        <w:left w:val="none" w:sz="0" w:space="0" w:color="auto"/>
        <w:bottom w:val="none" w:sz="0" w:space="0" w:color="auto"/>
        <w:right w:val="none" w:sz="0" w:space="0" w:color="auto"/>
      </w:divBdr>
    </w:div>
    <w:div w:id="789788028">
      <w:bodyDiv w:val="1"/>
      <w:marLeft w:val="0"/>
      <w:marRight w:val="0"/>
      <w:marTop w:val="0"/>
      <w:marBottom w:val="0"/>
      <w:divBdr>
        <w:top w:val="none" w:sz="0" w:space="0" w:color="auto"/>
        <w:left w:val="none" w:sz="0" w:space="0" w:color="auto"/>
        <w:bottom w:val="none" w:sz="0" w:space="0" w:color="auto"/>
        <w:right w:val="none" w:sz="0" w:space="0" w:color="auto"/>
      </w:divBdr>
    </w:div>
    <w:div w:id="805852685">
      <w:bodyDiv w:val="1"/>
      <w:marLeft w:val="0"/>
      <w:marRight w:val="0"/>
      <w:marTop w:val="0"/>
      <w:marBottom w:val="0"/>
      <w:divBdr>
        <w:top w:val="none" w:sz="0" w:space="0" w:color="auto"/>
        <w:left w:val="none" w:sz="0" w:space="0" w:color="auto"/>
        <w:bottom w:val="none" w:sz="0" w:space="0" w:color="auto"/>
        <w:right w:val="none" w:sz="0" w:space="0" w:color="auto"/>
      </w:divBdr>
    </w:div>
    <w:div w:id="830096784">
      <w:bodyDiv w:val="1"/>
      <w:marLeft w:val="0"/>
      <w:marRight w:val="0"/>
      <w:marTop w:val="0"/>
      <w:marBottom w:val="0"/>
      <w:divBdr>
        <w:top w:val="none" w:sz="0" w:space="0" w:color="auto"/>
        <w:left w:val="none" w:sz="0" w:space="0" w:color="auto"/>
        <w:bottom w:val="none" w:sz="0" w:space="0" w:color="auto"/>
        <w:right w:val="none" w:sz="0" w:space="0" w:color="auto"/>
      </w:divBdr>
    </w:div>
    <w:div w:id="854736312">
      <w:bodyDiv w:val="1"/>
      <w:marLeft w:val="0"/>
      <w:marRight w:val="0"/>
      <w:marTop w:val="0"/>
      <w:marBottom w:val="0"/>
      <w:divBdr>
        <w:top w:val="none" w:sz="0" w:space="0" w:color="auto"/>
        <w:left w:val="none" w:sz="0" w:space="0" w:color="auto"/>
        <w:bottom w:val="none" w:sz="0" w:space="0" w:color="auto"/>
        <w:right w:val="none" w:sz="0" w:space="0" w:color="auto"/>
      </w:divBdr>
    </w:div>
    <w:div w:id="873693134">
      <w:bodyDiv w:val="1"/>
      <w:marLeft w:val="0"/>
      <w:marRight w:val="0"/>
      <w:marTop w:val="0"/>
      <w:marBottom w:val="0"/>
      <w:divBdr>
        <w:top w:val="none" w:sz="0" w:space="0" w:color="auto"/>
        <w:left w:val="none" w:sz="0" w:space="0" w:color="auto"/>
        <w:bottom w:val="none" w:sz="0" w:space="0" w:color="auto"/>
        <w:right w:val="none" w:sz="0" w:space="0" w:color="auto"/>
      </w:divBdr>
    </w:div>
    <w:div w:id="897934229">
      <w:bodyDiv w:val="1"/>
      <w:marLeft w:val="0"/>
      <w:marRight w:val="0"/>
      <w:marTop w:val="0"/>
      <w:marBottom w:val="0"/>
      <w:divBdr>
        <w:top w:val="none" w:sz="0" w:space="0" w:color="auto"/>
        <w:left w:val="none" w:sz="0" w:space="0" w:color="auto"/>
        <w:bottom w:val="none" w:sz="0" w:space="0" w:color="auto"/>
        <w:right w:val="none" w:sz="0" w:space="0" w:color="auto"/>
      </w:divBdr>
    </w:div>
    <w:div w:id="899023262">
      <w:bodyDiv w:val="1"/>
      <w:marLeft w:val="0"/>
      <w:marRight w:val="0"/>
      <w:marTop w:val="0"/>
      <w:marBottom w:val="0"/>
      <w:divBdr>
        <w:top w:val="none" w:sz="0" w:space="0" w:color="auto"/>
        <w:left w:val="none" w:sz="0" w:space="0" w:color="auto"/>
        <w:bottom w:val="none" w:sz="0" w:space="0" w:color="auto"/>
        <w:right w:val="none" w:sz="0" w:space="0" w:color="auto"/>
      </w:divBdr>
    </w:div>
    <w:div w:id="921137523">
      <w:bodyDiv w:val="1"/>
      <w:marLeft w:val="0"/>
      <w:marRight w:val="0"/>
      <w:marTop w:val="0"/>
      <w:marBottom w:val="0"/>
      <w:divBdr>
        <w:top w:val="none" w:sz="0" w:space="0" w:color="auto"/>
        <w:left w:val="none" w:sz="0" w:space="0" w:color="auto"/>
        <w:bottom w:val="none" w:sz="0" w:space="0" w:color="auto"/>
        <w:right w:val="none" w:sz="0" w:space="0" w:color="auto"/>
      </w:divBdr>
    </w:div>
    <w:div w:id="949043613">
      <w:bodyDiv w:val="1"/>
      <w:marLeft w:val="0"/>
      <w:marRight w:val="0"/>
      <w:marTop w:val="0"/>
      <w:marBottom w:val="0"/>
      <w:divBdr>
        <w:top w:val="none" w:sz="0" w:space="0" w:color="auto"/>
        <w:left w:val="none" w:sz="0" w:space="0" w:color="auto"/>
        <w:bottom w:val="none" w:sz="0" w:space="0" w:color="auto"/>
        <w:right w:val="none" w:sz="0" w:space="0" w:color="auto"/>
      </w:divBdr>
    </w:div>
    <w:div w:id="969361084">
      <w:bodyDiv w:val="1"/>
      <w:marLeft w:val="0"/>
      <w:marRight w:val="0"/>
      <w:marTop w:val="0"/>
      <w:marBottom w:val="0"/>
      <w:divBdr>
        <w:top w:val="none" w:sz="0" w:space="0" w:color="auto"/>
        <w:left w:val="none" w:sz="0" w:space="0" w:color="auto"/>
        <w:bottom w:val="none" w:sz="0" w:space="0" w:color="auto"/>
        <w:right w:val="none" w:sz="0" w:space="0" w:color="auto"/>
      </w:divBdr>
    </w:div>
    <w:div w:id="1019893586">
      <w:bodyDiv w:val="1"/>
      <w:marLeft w:val="0"/>
      <w:marRight w:val="0"/>
      <w:marTop w:val="0"/>
      <w:marBottom w:val="0"/>
      <w:divBdr>
        <w:top w:val="none" w:sz="0" w:space="0" w:color="auto"/>
        <w:left w:val="none" w:sz="0" w:space="0" w:color="auto"/>
        <w:bottom w:val="none" w:sz="0" w:space="0" w:color="auto"/>
        <w:right w:val="none" w:sz="0" w:space="0" w:color="auto"/>
      </w:divBdr>
    </w:div>
    <w:div w:id="1085998053">
      <w:bodyDiv w:val="1"/>
      <w:marLeft w:val="0"/>
      <w:marRight w:val="0"/>
      <w:marTop w:val="0"/>
      <w:marBottom w:val="0"/>
      <w:divBdr>
        <w:top w:val="none" w:sz="0" w:space="0" w:color="auto"/>
        <w:left w:val="none" w:sz="0" w:space="0" w:color="auto"/>
        <w:bottom w:val="none" w:sz="0" w:space="0" w:color="auto"/>
        <w:right w:val="none" w:sz="0" w:space="0" w:color="auto"/>
      </w:divBdr>
    </w:div>
    <w:div w:id="1104686182">
      <w:bodyDiv w:val="1"/>
      <w:marLeft w:val="0"/>
      <w:marRight w:val="0"/>
      <w:marTop w:val="0"/>
      <w:marBottom w:val="0"/>
      <w:divBdr>
        <w:top w:val="none" w:sz="0" w:space="0" w:color="auto"/>
        <w:left w:val="none" w:sz="0" w:space="0" w:color="auto"/>
        <w:bottom w:val="none" w:sz="0" w:space="0" w:color="auto"/>
        <w:right w:val="none" w:sz="0" w:space="0" w:color="auto"/>
      </w:divBdr>
    </w:div>
    <w:div w:id="1112439212">
      <w:bodyDiv w:val="1"/>
      <w:marLeft w:val="0"/>
      <w:marRight w:val="0"/>
      <w:marTop w:val="0"/>
      <w:marBottom w:val="0"/>
      <w:divBdr>
        <w:top w:val="none" w:sz="0" w:space="0" w:color="auto"/>
        <w:left w:val="none" w:sz="0" w:space="0" w:color="auto"/>
        <w:bottom w:val="none" w:sz="0" w:space="0" w:color="auto"/>
        <w:right w:val="none" w:sz="0" w:space="0" w:color="auto"/>
      </w:divBdr>
    </w:div>
    <w:div w:id="1137068890">
      <w:bodyDiv w:val="1"/>
      <w:marLeft w:val="0"/>
      <w:marRight w:val="0"/>
      <w:marTop w:val="0"/>
      <w:marBottom w:val="0"/>
      <w:divBdr>
        <w:top w:val="none" w:sz="0" w:space="0" w:color="auto"/>
        <w:left w:val="none" w:sz="0" w:space="0" w:color="auto"/>
        <w:bottom w:val="none" w:sz="0" w:space="0" w:color="auto"/>
        <w:right w:val="none" w:sz="0" w:space="0" w:color="auto"/>
      </w:divBdr>
    </w:div>
    <w:div w:id="1158380435">
      <w:bodyDiv w:val="1"/>
      <w:marLeft w:val="0"/>
      <w:marRight w:val="0"/>
      <w:marTop w:val="0"/>
      <w:marBottom w:val="0"/>
      <w:divBdr>
        <w:top w:val="none" w:sz="0" w:space="0" w:color="auto"/>
        <w:left w:val="none" w:sz="0" w:space="0" w:color="auto"/>
        <w:bottom w:val="none" w:sz="0" w:space="0" w:color="auto"/>
        <w:right w:val="none" w:sz="0" w:space="0" w:color="auto"/>
      </w:divBdr>
    </w:div>
    <w:div w:id="1197960466">
      <w:bodyDiv w:val="1"/>
      <w:marLeft w:val="0"/>
      <w:marRight w:val="0"/>
      <w:marTop w:val="0"/>
      <w:marBottom w:val="0"/>
      <w:divBdr>
        <w:top w:val="none" w:sz="0" w:space="0" w:color="auto"/>
        <w:left w:val="none" w:sz="0" w:space="0" w:color="auto"/>
        <w:bottom w:val="none" w:sz="0" w:space="0" w:color="auto"/>
        <w:right w:val="none" w:sz="0" w:space="0" w:color="auto"/>
      </w:divBdr>
    </w:div>
    <w:div w:id="1201936622">
      <w:bodyDiv w:val="1"/>
      <w:marLeft w:val="0"/>
      <w:marRight w:val="0"/>
      <w:marTop w:val="0"/>
      <w:marBottom w:val="0"/>
      <w:divBdr>
        <w:top w:val="none" w:sz="0" w:space="0" w:color="auto"/>
        <w:left w:val="none" w:sz="0" w:space="0" w:color="auto"/>
        <w:bottom w:val="none" w:sz="0" w:space="0" w:color="auto"/>
        <w:right w:val="none" w:sz="0" w:space="0" w:color="auto"/>
      </w:divBdr>
    </w:div>
    <w:div w:id="1223636164">
      <w:bodyDiv w:val="1"/>
      <w:marLeft w:val="0"/>
      <w:marRight w:val="0"/>
      <w:marTop w:val="0"/>
      <w:marBottom w:val="0"/>
      <w:divBdr>
        <w:top w:val="none" w:sz="0" w:space="0" w:color="auto"/>
        <w:left w:val="none" w:sz="0" w:space="0" w:color="auto"/>
        <w:bottom w:val="none" w:sz="0" w:space="0" w:color="auto"/>
        <w:right w:val="none" w:sz="0" w:space="0" w:color="auto"/>
      </w:divBdr>
    </w:div>
    <w:div w:id="1237981943">
      <w:bodyDiv w:val="1"/>
      <w:marLeft w:val="0"/>
      <w:marRight w:val="0"/>
      <w:marTop w:val="0"/>
      <w:marBottom w:val="0"/>
      <w:divBdr>
        <w:top w:val="none" w:sz="0" w:space="0" w:color="auto"/>
        <w:left w:val="none" w:sz="0" w:space="0" w:color="auto"/>
        <w:bottom w:val="none" w:sz="0" w:space="0" w:color="auto"/>
        <w:right w:val="none" w:sz="0" w:space="0" w:color="auto"/>
      </w:divBdr>
    </w:div>
    <w:div w:id="1249775295">
      <w:bodyDiv w:val="1"/>
      <w:marLeft w:val="0"/>
      <w:marRight w:val="0"/>
      <w:marTop w:val="0"/>
      <w:marBottom w:val="0"/>
      <w:divBdr>
        <w:top w:val="none" w:sz="0" w:space="0" w:color="auto"/>
        <w:left w:val="none" w:sz="0" w:space="0" w:color="auto"/>
        <w:bottom w:val="none" w:sz="0" w:space="0" w:color="auto"/>
        <w:right w:val="none" w:sz="0" w:space="0" w:color="auto"/>
      </w:divBdr>
    </w:div>
    <w:div w:id="1262491043">
      <w:bodyDiv w:val="1"/>
      <w:marLeft w:val="0"/>
      <w:marRight w:val="0"/>
      <w:marTop w:val="0"/>
      <w:marBottom w:val="0"/>
      <w:divBdr>
        <w:top w:val="none" w:sz="0" w:space="0" w:color="auto"/>
        <w:left w:val="none" w:sz="0" w:space="0" w:color="auto"/>
        <w:bottom w:val="none" w:sz="0" w:space="0" w:color="auto"/>
        <w:right w:val="none" w:sz="0" w:space="0" w:color="auto"/>
      </w:divBdr>
    </w:div>
    <w:div w:id="1284339534">
      <w:bodyDiv w:val="1"/>
      <w:marLeft w:val="0"/>
      <w:marRight w:val="0"/>
      <w:marTop w:val="0"/>
      <w:marBottom w:val="0"/>
      <w:divBdr>
        <w:top w:val="none" w:sz="0" w:space="0" w:color="auto"/>
        <w:left w:val="none" w:sz="0" w:space="0" w:color="auto"/>
        <w:bottom w:val="none" w:sz="0" w:space="0" w:color="auto"/>
        <w:right w:val="none" w:sz="0" w:space="0" w:color="auto"/>
      </w:divBdr>
    </w:div>
    <w:div w:id="1289504650">
      <w:bodyDiv w:val="1"/>
      <w:marLeft w:val="0"/>
      <w:marRight w:val="0"/>
      <w:marTop w:val="0"/>
      <w:marBottom w:val="0"/>
      <w:divBdr>
        <w:top w:val="none" w:sz="0" w:space="0" w:color="auto"/>
        <w:left w:val="none" w:sz="0" w:space="0" w:color="auto"/>
        <w:bottom w:val="none" w:sz="0" w:space="0" w:color="auto"/>
        <w:right w:val="none" w:sz="0" w:space="0" w:color="auto"/>
      </w:divBdr>
    </w:div>
    <w:div w:id="1297031098">
      <w:bodyDiv w:val="1"/>
      <w:marLeft w:val="0"/>
      <w:marRight w:val="0"/>
      <w:marTop w:val="0"/>
      <w:marBottom w:val="0"/>
      <w:divBdr>
        <w:top w:val="none" w:sz="0" w:space="0" w:color="auto"/>
        <w:left w:val="none" w:sz="0" w:space="0" w:color="auto"/>
        <w:bottom w:val="none" w:sz="0" w:space="0" w:color="auto"/>
        <w:right w:val="none" w:sz="0" w:space="0" w:color="auto"/>
      </w:divBdr>
    </w:div>
    <w:div w:id="1331786020">
      <w:bodyDiv w:val="1"/>
      <w:marLeft w:val="0"/>
      <w:marRight w:val="0"/>
      <w:marTop w:val="0"/>
      <w:marBottom w:val="0"/>
      <w:divBdr>
        <w:top w:val="none" w:sz="0" w:space="0" w:color="auto"/>
        <w:left w:val="none" w:sz="0" w:space="0" w:color="auto"/>
        <w:bottom w:val="none" w:sz="0" w:space="0" w:color="auto"/>
        <w:right w:val="none" w:sz="0" w:space="0" w:color="auto"/>
      </w:divBdr>
    </w:div>
    <w:div w:id="1347101862">
      <w:bodyDiv w:val="1"/>
      <w:marLeft w:val="0"/>
      <w:marRight w:val="0"/>
      <w:marTop w:val="0"/>
      <w:marBottom w:val="0"/>
      <w:divBdr>
        <w:top w:val="none" w:sz="0" w:space="0" w:color="auto"/>
        <w:left w:val="none" w:sz="0" w:space="0" w:color="auto"/>
        <w:bottom w:val="none" w:sz="0" w:space="0" w:color="auto"/>
        <w:right w:val="none" w:sz="0" w:space="0" w:color="auto"/>
      </w:divBdr>
    </w:div>
    <w:div w:id="1375544732">
      <w:bodyDiv w:val="1"/>
      <w:marLeft w:val="0"/>
      <w:marRight w:val="0"/>
      <w:marTop w:val="0"/>
      <w:marBottom w:val="0"/>
      <w:divBdr>
        <w:top w:val="none" w:sz="0" w:space="0" w:color="auto"/>
        <w:left w:val="none" w:sz="0" w:space="0" w:color="auto"/>
        <w:bottom w:val="none" w:sz="0" w:space="0" w:color="auto"/>
        <w:right w:val="none" w:sz="0" w:space="0" w:color="auto"/>
      </w:divBdr>
    </w:div>
    <w:div w:id="1393386164">
      <w:bodyDiv w:val="1"/>
      <w:marLeft w:val="0"/>
      <w:marRight w:val="0"/>
      <w:marTop w:val="0"/>
      <w:marBottom w:val="0"/>
      <w:divBdr>
        <w:top w:val="none" w:sz="0" w:space="0" w:color="auto"/>
        <w:left w:val="none" w:sz="0" w:space="0" w:color="auto"/>
        <w:bottom w:val="none" w:sz="0" w:space="0" w:color="auto"/>
        <w:right w:val="none" w:sz="0" w:space="0" w:color="auto"/>
      </w:divBdr>
    </w:div>
    <w:div w:id="1396659110">
      <w:bodyDiv w:val="1"/>
      <w:marLeft w:val="0"/>
      <w:marRight w:val="0"/>
      <w:marTop w:val="0"/>
      <w:marBottom w:val="0"/>
      <w:divBdr>
        <w:top w:val="none" w:sz="0" w:space="0" w:color="auto"/>
        <w:left w:val="none" w:sz="0" w:space="0" w:color="auto"/>
        <w:bottom w:val="none" w:sz="0" w:space="0" w:color="auto"/>
        <w:right w:val="none" w:sz="0" w:space="0" w:color="auto"/>
      </w:divBdr>
    </w:div>
    <w:div w:id="1421215420">
      <w:bodyDiv w:val="1"/>
      <w:marLeft w:val="0"/>
      <w:marRight w:val="0"/>
      <w:marTop w:val="0"/>
      <w:marBottom w:val="0"/>
      <w:divBdr>
        <w:top w:val="none" w:sz="0" w:space="0" w:color="auto"/>
        <w:left w:val="none" w:sz="0" w:space="0" w:color="auto"/>
        <w:bottom w:val="none" w:sz="0" w:space="0" w:color="auto"/>
        <w:right w:val="none" w:sz="0" w:space="0" w:color="auto"/>
      </w:divBdr>
    </w:div>
    <w:div w:id="1479221999">
      <w:bodyDiv w:val="1"/>
      <w:marLeft w:val="0"/>
      <w:marRight w:val="0"/>
      <w:marTop w:val="0"/>
      <w:marBottom w:val="0"/>
      <w:divBdr>
        <w:top w:val="none" w:sz="0" w:space="0" w:color="auto"/>
        <w:left w:val="none" w:sz="0" w:space="0" w:color="auto"/>
        <w:bottom w:val="none" w:sz="0" w:space="0" w:color="auto"/>
        <w:right w:val="none" w:sz="0" w:space="0" w:color="auto"/>
      </w:divBdr>
    </w:div>
    <w:div w:id="1501386604">
      <w:bodyDiv w:val="1"/>
      <w:marLeft w:val="0"/>
      <w:marRight w:val="0"/>
      <w:marTop w:val="0"/>
      <w:marBottom w:val="0"/>
      <w:divBdr>
        <w:top w:val="none" w:sz="0" w:space="0" w:color="auto"/>
        <w:left w:val="none" w:sz="0" w:space="0" w:color="auto"/>
        <w:bottom w:val="none" w:sz="0" w:space="0" w:color="auto"/>
        <w:right w:val="none" w:sz="0" w:space="0" w:color="auto"/>
      </w:divBdr>
    </w:div>
    <w:div w:id="1529483495">
      <w:bodyDiv w:val="1"/>
      <w:marLeft w:val="0"/>
      <w:marRight w:val="0"/>
      <w:marTop w:val="0"/>
      <w:marBottom w:val="0"/>
      <w:divBdr>
        <w:top w:val="none" w:sz="0" w:space="0" w:color="auto"/>
        <w:left w:val="none" w:sz="0" w:space="0" w:color="auto"/>
        <w:bottom w:val="none" w:sz="0" w:space="0" w:color="auto"/>
        <w:right w:val="none" w:sz="0" w:space="0" w:color="auto"/>
      </w:divBdr>
    </w:div>
    <w:div w:id="1538397100">
      <w:bodyDiv w:val="1"/>
      <w:marLeft w:val="0"/>
      <w:marRight w:val="0"/>
      <w:marTop w:val="0"/>
      <w:marBottom w:val="0"/>
      <w:divBdr>
        <w:top w:val="none" w:sz="0" w:space="0" w:color="auto"/>
        <w:left w:val="none" w:sz="0" w:space="0" w:color="auto"/>
        <w:bottom w:val="none" w:sz="0" w:space="0" w:color="auto"/>
        <w:right w:val="none" w:sz="0" w:space="0" w:color="auto"/>
      </w:divBdr>
    </w:div>
    <w:div w:id="1550147765">
      <w:bodyDiv w:val="1"/>
      <w:marLeft w:val="0"/>
      <w:marRight w:val="0"/>
      <w:marTop w:val="0"/>
      <w:marBottom w:val="0"/>
      <w:divBdr>
        <w:top w:val="none" w:sz="0" w:space="0" w:color="auto"/>
        <w:left w:val="none" w:sz="0" w:space="0" w:color="auto"/>
        <w:bottom w:val="none" w:sz="0" w:space="0" w:color="auto"/>
        <w:right w:val="none" w:sz="0" w:space="0" w:color="auto"/>
      </w:divBdr>
    </w:div>
    <w:div w:id="1581796410">
      <w:bodyDiv w:val="1"/>
      <w:marLeft w:val="0"/>
      <w:marRight w:val="0"/>
      <w:marTop w:val="0"/>
      <w:marBottom w:val="0"/>
      <w:divBdr>
        <w:top w:val="none" w:sz="0" w:space="0" w:color="auto"/>
        <w:left w:val="none" w:sz="0" w:space="0" w:color="auto"/>
        <w:bottom w:val="none" w:sz="0" w:space="0" w:color="auto"/>
        <w:right w:val="none" w:sz="0" w:space="0" w:color="auto"/>
      </w:divBdr>
    </w:div>
    <w:div w:id="1615864501">
      <w:bodyDiv w:val="1"/>
      <w:marLeft w:val="0"/>
      <w:marRight w:val="0"/>
      <w:marTop w:val="0"/>
      <w:marBottom w:val="0"/>
      <w:divBdr>
        <w:top w:val="none" w:sz="0" w:space="0" w:color="auto"/>
        <w:left w:val="none" w:sz="0" w:space="0" w:color="auto"/>
        <w:bottom w:val="none" w:sz="0" w:space="0" w:color="auto"/>
        <w:right w:val="none" w:sz="0" w:space="0" w:color="auto"/>
      </w:divBdr>
    </w:div>
    <w:div w:id="1631518884">
      <w:bodyDiv w:val="1"/>
      <w:marLeft w:val="0"/>
      <w:marRight w:val="0"/>
      <w:marTop w:val="0"/>
      <w:marBottom w:val="0"/>
      <w:divBdr>
        <w:top w:val="none" w:sz="0" w:space="0" w:color="auto"/>
        <w:left w:val="none" w:sz="0" w:space="0" w:color="auto"/>
        <w:bottom w:val="none" w:sz="0" w:space="0" w:color="auto"/>
        <w:right w:val="none" w:sz="0" w:space="0" w:color="auto"/>
      </w:divBdr>
    </w:div>
    <w:div w:id="1646278220">
      <w:bodyDiv w:val="1"/>
      <w:marLeft w:val="0"/>
      <w:marRight w:val="0"/>
      <w:marTop w:val="0"/>
      <w:marBottom w:val="0"/>
      <w:divBdr>
        <w:top w:val="none" w:sz="0" w:space="0" w:color="auto"/>
        <w:left w:val="none" w:sz="0" w:space="0" w:color="auto"/>
        <w:bottom w:val="none" w:sz="0" w:space="0" w:color="auto"/>
        <w:right w:val="none" w:sz="0" w:space="0" w:color="auto"/>
      </w:divBdr>
    </w:div>
    <w:div w:id="1659576078">
      <w:bodyDiv w:val="1"/>
      <w:marLeft w:val="0"/>
      <w:marRight w:val="0"/>
      <w:marTop w:val="0"/>
      <w:marBottom w:val="0"/>
      <w:divBdr>
        <w:top w:val="none" w:sz="0" w:space="0" w:color="auto"/>
        <w:left w:val="none" w:sz="0" w:space="0" w:color="auto"/>
        <w:bottom w:val="none" w:sz="0" w:space="0" w:color="auto"/>
        <w:right w:val="none" w:sz="0" w:space="0" w:color="auto"/>
      </w:divBdr>
    </w:div>
    <w:div w:id="1670211259">
      <w:bodyDiv w:val="1"/>
      <w:marLeft w:val="0"/>
      <w:marRight w:val="0"/>
      <w:marTop w:val="0"/>
      <w:marBottom w:val="0"/>
      <w:divBdr>
        <w:top w:val="none" w:sz="0" w:space="0" w:color="auto"/>
        <w:left w:val="none" w:sz="0" w:space="0" w:color="auto"/>
        <w:bottom w:val="none" w:sz="0" w:space="0" w:color="auto"/>
        <w:right w:val="none" w:sz="0" w:space="0" w:color="auto"/>
      </w:divBdr>
    </w:div>
    <w:div w:id="1673145578">
      <w:bodyDiv w:val="1"/>
      <w:marLeft w:val="0"/>
      <w:marRight w:val="0"/>
      <w:marTop w:val="0"/>
      <w:marBottom w:val="0"/>
      <w:divBdr>
        <w:top w:val="none" w:sz="0" w:space="0" w:color="auto"/>
        <w:left w:val="none" w:sz="0" w:space="0" w:color="auto"/>
        <w:bottom w:val="none" w:sz="0" w:space="0" w:color="auto"/>
        <w:right w:val="none" w:sz="0" w:space="0" w:color="auto"/>
      </w:divBdr>
    </w:div>
    <w:div w:id="1708873568">
      <w:bodyDiv w:val="1"/>
      <w:marLeft w:val="0"/>
      <w:marRight w:val="0"/>
      <w:marTop w:val="0"/>
      <w:marBottom w:val="0"/>
      <w:divBdr>
        <w:top w:val="none" w:sz="0" w:space="0" w:color="auto"/>
        <w:left w:val="none" w:sz="0" w:space="0" w:color="auto"/>
        <w:bottom w:val="none" w:sz="0" w:space="0" w:color="auto"/>
        <w:right w:val="none" w:sz="0" w:space="0" w:color="auto"/>
      </w:divBdr>
    </w:div>
    <w:div w:id="1716008006">
      <w:bodyDiv w:val="1"/>
      <w:marLeft w:val="0"/>
      <w:marRight w:val="0"/>
      <w:marTop w:val="0"/>
      <w:marBottom w:val="0"/>
      <w:divBdr>
        <w:top w:val="none" w:sz="0" w:space="0" w:color="auto"/>
        <w:left w:val="none" w:sz="0" w:space="0" w:color="auto"/>
        <w:bottom w:val="none" w:sz="0" w:space="0" w:color="auto"/>
        <w:right w:val="none" w:sz="0" w:space="0" w:color="auto"/>
      </w:divBdr>
    </w:div>
    <w:div w:id="1720395444">
      <w:bodyDiv w:val="1"/>
      <w:marLeft w:val="0"/>
      <w:marRight w:val="0"/>
      <w:marTop w:val="0"/>
      <w:marBottom w:val="0"/>
      <w:divBdr>
        <w:top w:val="none" w:sz="0" w:space="0" w:color="auto"/>
        <w:left w:val="none" w:sz="0" w:space="0" w:color="auto"/>
        <w:bottom w:val="none" w:sz="0" w:space="0" w:color="auto"/>
        <w:right w:val="none" w:sz="0" w:space="0" w:color="auto"/>
      </w:divBdr>
    </w:div>
    <w:div w:id="1724600715">
      <w:bodyDiv w:val="1"/>
      <w:marLeft w:val="0"/>
      <w:marRight w:val="0"/>
      <w:marTop w:val="0"/>
      <w:marBottom w:val="0"/>
      <w:divBdr>
        <w:top w:val="none" w:sz="0" w:space="0" w:color="auto"/>
        <w:left w:val="none" w:sz="0" w:space="0" w:color="auto"/>
        <w:bottom w:val="none" w:sz="0" w:space="0" w:color="auto"/>
        <w:right w:val="none" w:sz="0" w:space="0" w:color="auto"/>
      </w:divBdr>
    </w:div>
    <w:div w:id="1724939345">
      <w:bodyDiv w:val="1"/>
      <w:marLeft w:val="0"/>
      <w:marRight w:val="0"/>
      <w:marTop w:val="0"/>
      <w:marBottom w:val="0"/>
      <w:divBdr>
        <w:top w:val="none" w:sz="0" w:space="0" w:color="auto"/>
        <w:left w:val="none" w:sz="0" w:space="0" w:color="auto"/>
        <w:bottom w:val="none" w:sz="0" w:space="0" w:color="auto"/>
        <w:right w:val="none" w:sz="0" w:space="0" w:color="auto"/>
      </w:divBdr>
    </w:div>
    <w:div w:id="1844276479">
      <w:bodyDiv w:val="1"/>
      <w:marLeft w:val="0"/>
      <w:marRight w:val="0"/>
      <w:marTop w:val="0"/>
      <w:marBottom w:val="0"/>
      <w:divBdr>
        <w:top w:val="none" w:sz="0" w:space="0" w:color="auto"/>
        <w:left w:val="none" w:sz="0" w:space="0" w:color="auto"/>
        <w:bottom w:val="none" w:sz="0" w:space="0" w:color="auto"/>
        <w:right w:val="none" w:sz="0" w:space="0" w:color="auto"/>
      </w:divBdr>
    </w:div>
    <w:div w:id="1848669266">
      <w:bodyDiv w:val="1"/>
      <w:marLeft w:val="0"/>
      <w:marRight w:val="0"/>
      <w:marTop w:val="0"/>
      <w:marBottom w:val="0"/>
      <w:divBdr>
        <w:top w:val="none" w:sz="0" w:space="0" w:color="auto"/>
        <w:left w:val="none" w:sz="0" w:space="0" w:color="auto"/>
        <w:bottom w:val="none" w:sz="0" w:space="0" w:color="auto"/>
        <w:right w:val="none" w:sz="0" w:space="0" w:color="auto"/>
      </w:divBdr>
    </w:div>
    <w:div w:id="1882327542">
      <w:bodyDiv w:val="1"/>
      <w:marLeft w:val="0"/>
      <w:marRight w:val="0"/>
      <w:marTop w:val="0"/>
      <w:marBottom w:val="0"/>
      <w:divBdr>
        <w:top w:val="none" w:sz="0" w:space="0" w:color="auto"/>
        <w:left w:val="none" w:sz="0" w:space="0" w:color="auto"/>
        <w:bottom w:val="none" w:sz="0" w:space="0" w:color="auto"/>
        <w:right w:val="none" w:sz="0" w:space="0" w:color="auto"/>
      </w:divBdr>
    </w:div>
    <w:div w:id="1967663575">
      <w:bodyDiv w:val="1"/>
      <w:marLeft w:val="0"/>
      <w:marRight w:val="0"/>
      <w:marTop w:val="0"/>
      <w:marBottom w:val="0"/>
      <w:divBdr>
        <w:top w:val="none" w:sz="0" w:space="0" w:color="auto"/>
        <w:left w:val="none" w:sz="0" w:space="0" w:color="auto"/>
        <w:bottom w:val="none" w:sz="0" w:space="0" w:color="auto"/>
        <w:right w:val="none" w:sz="0" w:space="0" w:color="auto"/>
      </w:divBdr>
    </w:div>
    <w:div w:id="2047096465">
      <w:bodyDiv w:val="1"/>
      <w:marLeft w:val="0"/>
      <w:marRight w:val="0"/>
      <w:marTop w:val="0"/>
      <w:marBottom w:val="0"/>
      <w:divBdr>
        <w:top w:val="none" w:sz="0" w:space="0" w:color="auto"/>
        <w:left w:val="none" w:sz="0" w:space="0" w:color="auto"/>
        <w:bottom w:val="none" w:sz="0" w:space="0" w:color="auto"/>
        <w:right w:val="none" w:sz="0" w:space="0" w:color="auto"/>
      </w:divBdr>
    </w:div>
    <w:div w:id="2089300285">
      <w:bodyDiv w:val="1"/>
      <w:marLeft w:val="0"/>
      <w:marRight w:val="0"/>
      <w:marTop w:val="0"/>
      <w:marBottom w:val="0"/>
      <w:divBdr>
        <w:top w:val="none" w:sz="0" w:space="0" w:color="auto"/>
        <w:left w:val="none" w:sz="0" w:space="0" w:color="auto"/>
        <w:bottom w:val="none" w:sz="0" w:space="0" w:color="auto"/>
        <w:right w:val="none" w:sz="0" w:space="0" w:color="auto"/>
      </w:divBdr>
    </w:div>
    <w:div w:id="2090812814">
      <w:bodyDiv w:val="1"/>
      <w:marLeft w:val="0"/>
      <w:marRight w:val="0"/>
      <w:marTop w:val="0"/>
      <w:marBottom w:val="0"/>
      <w:divBdr>
        <w:top w:val="none" w:sz="0" w:space="0" w:color="auto"/>
        <w:left w:val="none" w:sz="0" w:space="0" w:color="auto"/>
        <w:bottom w:val="none" w:sz="0" w:space="0" w:color="auto"/>
        <w:right w:val="none" w:sz="0" w:space="0" w:color="auto"/>
      </w:divBdr>
    </w:div>
    <w:div w:id="211821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00082-9AF3-42D8-BBA4-3FAFBC1C6BD1}">
  <ds:schemaRef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808A9EAE-02C9-416A-85F1-9124B3386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D17BA8-FD40-4A2C-AFD5-5C5833D29071}">
  <ds:schemaRefs>
    <ds:schemaRef ds:uri="http://schemas.openxmlformats.org/officeDocument/2006/bibliography"/>
  </ds:schemaRefs>
</ds:datastoreItem>
</file>

<file path=customXml/itemProps4.xml><?xml version="1.0" encoding="utf-8"?>
<ds:datastoreItem xmlns:ds="http://schemas.openxmlformats.org/officeDocument/2006/customXml" ds:itemID="{0176A502-4D8E-4647-9695-B3586282D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4028</Words>
  <Characters>28685</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32648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Desits Zoltán</dc:creator>
  <cp:keywords/>
  <dc:description/>
  <cp:lastModifiedBy>Martonné Kiss Ágota</cp:lastModifiedBy>
  <cp:revision>4</cp:revision>
  <cp:lastPrinted>2023-04-20T09:17:00Z</cp:lastPrinted>
  <dcterms:created xsi:type="dcterms:W3CDTF">2024-03-26T12:04:00Z</dcterms:created>
  <dcterms:modified xsi:type="dcterms:W3CDTF">2024-03-26T13:01:00Z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