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22D8585" w14:textId="77777777" w:rsidR="00377BA3" w:rsidRDefault="00377BA3" w:rsidP="00535133">
      <w:pPr>
        <w:jc w:val="center"/>
        <w:rPr>
          <w:rFonts w:asciiTheme="minorHAnsi" w:hAnsiTheme="minorHAnsi" w:cstheme="minorHAnsi"/>
        </w:rPr>
      </w:pPr>
    </w:p>
    <w:p w14:paraId="036C0DA0" w14:textId="77777777" w:rsidR="005A0A87" w:rsidRPr="0087323E" w:rsidRDefault="005A0A87" w:rsidP="005A0A8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87323E">
        <w:rPr>
          <w:rFonts w:asciiTheme="minorHAnsi" w:hAnsiTheme="minorHAnsi" w:cstheme="minorHAnsi"/>
          <w:b/>
          <w:szCs w:val="22"/>
          <w:u w:val="single"/>
        </w:rPr>
        <w:t>4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87323E">
        <w:rPr>
          <w:rFonts w:asciiTheme="minorHAnsi" w:hAnsiTheme="minorHAnsi" w:cstheme="minorHAnsi"/>
          <w:b/>
          <w:szCs w:val="22"/>
          <w:u w:val="single"/>
        </w:rPr>
        <w:t>/2024. (III.26.) VISB számú határozat</w:t>
      </w:r>
    </w:p>
    <w:p w14:paraId="63535BCF" w14:textId="77777777" w:rsidR="005A0A87" w:rsidRPr="0087323E" w:rsidRDefault="005A0A87" w:rsidP="005A0A87">
      <w:pPr>
        <w:jc w:val="center"/>
      </w:pPr>
    </w:p>
    <w:p w14:paraId="0FF6063E" w14:textId="77777777" w:rsidR="005A0A87" w:rsidRPr="0087323E" w:rsidRDefault="005A0A87" w:rsidP="005A0A87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87323E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87323E">
        <w:rPr>
          <w:rFonts w:asciiTheme="minorHAnsi" w:hAnsiTheme="minorHAnsi" w:cstheme="minorHAnsi"/>
          <w:szCs w:val="22"/>
        </w:rPr>
        <w:t xml:space="preserve"> Bizottság a „</w:t>
      </w:r>
      <w:r w:rsidRPr="0087323E">
        <w:rPr>
          <w:rFonts w:asciiTheme="minorHAnsi" w:hAnsiTheme="minorHAnsi" w:cstheme="minorHAnsi"/>
          <w:bCs/>
          <w:i/>
          <w:iCs/>
          <w:szCs w:val="22"/>
        </w:rPr>
        <w:t>Javaslat tervezéssel kapcsolatos feladatok meghatározására</w:t>
      </w:r>
      <w:r w:rsidRPr="0087323E">
        <w:rPr>
          <w:rFonts w:asciiTheme="minorHAnsi" w:hAnsiTheme="minorHAnsi" w:cstheme="minorHAnsi"/>
          <w:b/>
          <w:szCs w:val="22"/>
        </w:rPr>
        <w:t>”</w:t>
      </w:r>
      <w:r w:rsidRPr="0087323E">
        <w:rPr>
          <w:rFonts w:asciiTheme="minorHAnsi" w:hAnsiTheme="minorHAnsi" w:cstheme="minorHAnsi"/>
          <w:bCs/>
          <w:szCs w:val="22"/>
        </w:rPr>
        <w:t xml:space="preserve"> </w:t>
      </w:r>
      <w:r w:rsidRPr="0087323E">
        <w:rPr>
          <w:rFonts w:asciiTheme="minorHAnsi" w:hAnsiTheme="minorHAnsi" w:cstheme="minorHAnsi"/>
          <w:szCs w:val="22"/>
        </w:rPr>
        <w:t xml:space="preserve">című előterjesztést </w:t>
      </w:r>
      <w:r w:rsidRPr="0087323E">
        <w:rPr>
          <w:rFonts w:asciiTheme="minorHAnsi" w:hAnsiTheme="minorHAnsi" w:cstheme="minorHAnsi"/>
          <w:bCs/>
          <w:szCs w:val="22"/>
        </w:rPr>
        <w:t xml:space="preserve">megtárgyalta, </w:t>
      </w:r>
      <w:r w:rsidRPr="0087323E">
        <w:rPr>
          <w:rFonts w:asciiTheme="minorHAnsi" w:hAnsiTheme="minorHAnsi" w:cstheme="minorHAnsi"/>
          <w:szCs w:val="22"/>
        </w:rPr>
        <w:t xml:space="preserve">és </w:t>
      </w:r>
      <w:r w:rsidRPr="0087323E">
        <w:rPr>
          <w:rFonts w:asciiTheme="minorHAnsi" w:hAnsiTheme="minorHAnsi" w:cstheme="minorHAnsi"/>
          <w:bCs/>
          <w:szCs w:val="22"/>
        </w:rPr>
        <w:t>az önkormányzat 2024. évi költségvetéséről szóló</w:t>
      </w:r>
      <w:r w:rsidRPr="0087323E">
        <w:rPr>
          <w:rFonts w:asciiTheme="minorHAnsi" w:hAnsiTheme="minorHAnsi" w:cstheme="minorHAnsi"/>
          <w:szCs w:val="22"/>
        </w:rPr>
        <w:t xml:space="preserve"> 2/2024. (III.5.) önkormányzati rendelet 11. § (5) bekezdés c) pontja alapján felkéri a polgármestert, hogy tervezésre vonatkozó eljárást indítsa el az „</w:t>
      </w:r>
      <w:r w:rsidRPr="0087323E">
        <w:rPr>
          <w:rFonts w:asciiTheme="minorHAnsi" w:hAnsiTheme="minorHAnsi" w:cstheme="minorHAnsi"/>
          <w:bCs/>
          <w:i/>
          <w:iCs/>
          <w:szCs w:val="22"/>
        </w:rPr>
        <w:t>Évközi tervezések, útfelújítás tervezések, egyéb tervezések”</w:t>
      </w:r>
      <w:r w:rsidRPr="0087323E">
        <w:rPr>
          <w:rFonts w:asciiTheme="minorHAnsi" w:hAnsiTheme="minorHAnsi" w:cstheme="minorHAnsi"/>
          <w:bCs/>
          <w:szCs w:val="22"/>
        </w:rPr>
        <w:t xml:space="preserve"> előirányzat terhére:</w:t>
      </w:r>
    </w:p>
    <w:p w14:paraId="6C5A3D88" w14:textId="77777777" w:rsidR="005A0A87" w:rsidRPr="00ED71BE" w:rsidRDefault="005A0A87" w:rsidP="005A0A87">
      <w:pPr>
        <w:jc w:val="both"/>
        <w:rPr>
          <w:rFonts w:asciiTheme="minorHAnsi" w:hAnsiTheme="minorHAnsi" w:cstheme="minorHAnsi"/>
          <w:szCs w:val="22"/>
        </w:rPr>
      </w:pPr>
      <w:r w:rsidRPr="0087323E">
        <w:rPr>
          <w:rFonts w:asciiTheme="minorHAnsi" w:hAnsiTheme="minorHAnsi" w:cstheme="minorHAnsi"/>
          <w:szCs w:val="22"/>
        </w:rPr>
        <w:t>Szombathely, Homok utcai csapadékvíz elvezető rendszer átalakításához szükséges vízelvezetési tervek elkészítése.</w:t>
      </w:r>
    </w:p>
    <w:p w14:paraId="5CF76F68" w14:textId="77777777" w:rsidR="005A0A87" w:rsidRPr="00ED71BE" w:rsidRDefault="005A0A87" w:rsidP="005A0A87">
      <w:pPr>
        <w:contextualSpacing/>
        <w:jc w:val="both"/>
        <w:rPr>
          <w:rFonts w:asciiTheme="minorHAnsi" w:hAnsiTheme="minorHAnsi" w:cstheme="minorHAnsi"/>
          <w:szCs w:val="22"/>
        </w:rPr>
      </w:pPr>
    </w:p>
    <w:p w14:paraId="1B79E34B" w14:textId="77777777" w:rsidR="005A0A87" w:rsidRPr="00ED71BE" w:rsidRDefault="005A0A87" w:rsidP="005A0A87">
      <w:pPr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ED71BE">
        <w:rPr>
          <w:rFonts w:asciiTheme="minorHAnsi" w:hAnsiTheme="minorHAnsi" w:cstheme="minorHAnsi"/>
          <w:szCs w:val="22"/>
        </w:rPr>
        <w:t xml:space="preserve">: </w:t>
      </w:r>
      <w:r w:rsidRPr="00ED71B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E11670D" w14:textId="77777777" w:rsidR="005A0A87" w:rsidRPr="00ED71BE" w:rsidRDefault="005A0A87" w:rsidP="005A0A87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Dr. Horváth Attila alpolgármester</w:t>
      </w:r>
    </w:p>
    <w:p w14:paraId="6CAB170A" w14:textId="77777777" w:rsidR="005A0A87" w:rsidRPr="00ED71BE" w:rsidRDefault="005A0A87" w:rsidP="005A0A87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ED71BE">
        <w:rPr>
          <w:rFonts w:asciiTheme="minorHAnsi" w:hAnsiTheme="minorHAnsi" w:cstheme="minorHAnsi"/>
          <w:szCs w:val="22"/>
        </w:rPr>
        <w:t xml:space="preserve">Tóth Kálmán, a </w:t>
      </w:r>
      <w:r w:rsidRPr="00ED71BE">
        <w:rPr>
          <w:rFonts w:asciiTheme="minorHAnsi" w:hAnsiTheme="minorHAnsi" w:cstheme="minorHAnsi"/>
          <w:bCs/>
          <w:szCs w:val="22"/>
        </w:rPr>
        <w:t>Bizottság elnöke</w:t>
      </w:r>
    </w:p>
    <w:p w14:paraId="7A9FD91C" w14:textId="77777777" w:rsidR="005A0A87" w:rsidRPr="00ED71BE" w:rsidRDefault="005A0A87" w:rsidP="005A0A87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bCs/>
          <w:szCs w:val="22"/>
        </w:rPr>
        <w:t>Dr. Károlyi Ákos jegyző</w:t>
      </w:r>
    </w:p>
    <w:p w14:paraId="6158F863" w14:textId="77777777" w:rsidR="005A0A87" w:rsidRPr="00ED71BE" w:rsidRDefault="005A0A87" w:rsidP="005A0A87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(a végrehajtás előkészítéséért:</w:t>
      </w:r>
    </w:p>
    <w:p w14:paraId="2D3DD97D" w14:textId="77777777" w:rsidR="005A0A87" w:rsidRPr="00ED71BE" w:rsidRDefault="005A0A87" w:rsidP="005A0A87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38CD5CFD" w14:textId="77777777" w:rsidR="005A0A87" w:rsidRPr="00ED71BE" w:rsidRDefault="005A0A87" w:rsidP="005A0A87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397521D0" w14:textId="77777777" w:rsidR="005A0A87" w:rsidRDefault="005A0A87" w:rsidP="005A0A87">
      <w:pPr>
        <w:rPr>
          <w:rFonts w:asciiTheme="minorHAnsi" w:hAnsiTheme="minorHAnsi" w:cstheme="minorHAnsi"/>
          <w:szCs w:val="22"/>
        </w:rPr>
      </w:pPr>
      <w:r w:rsidRPr="00ED71B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ED71BE">
        <w:rPr>
          <w:rFonts w:asciiTheme="minorHAnsi" w:hAnsiTheme="minorHAnsi" w:cstheme="minorHAnsi"/>
          <w:szCs w:val="22"/>
        </w:rPr>
        <w:t xml:space="preserve">: </w:t>
      </w:r>
      <w:r w:rsidRPr="00ED71BE">
        <w:rPr>
          <w:rFonts w:asciiTheme="minorHAnsi" w:hAnsiTheme="minorHAnsi" w:cstheme="minorHAnsi"/>
          <w:szCs w:val="22"/>
        </w:rPr>
        <w:tab/>
        <w:t>azonnal</w:t>
      </w:r>
    </w:p>
    <w:p w14:paraId="5D9F027A" w14:textId="77777777" w:rsidR="005A0A87" w:rsidRDefault="005A0A87" w:rsidP="005A0A87">
      <w:pPr>
        <w:rPr>
          <w:rFonts w:asciiTheme="minorHAnsi" w:hAnsiTheme="minorHAnsi" w:cstheme="minorHAnsi"/>
          <w:szCs w:val="22"/>
        </w:rPr>
      </w:pPr>
    </w:p>
    <w:p w14:paraId="5D9E6DA2" w14:textId="77777777" w:rsidR="00F3475C" w:rsidRDefault="00F3475C" w:rsidP="00535133">
      <w:pPr>
        <w:jc w:val="center"/>
        <w:rPr>
          <w:rFonts w:asciiTheme="minorHAnsi" w:hAnsiTheme="minorHAnsi" w:cstheme="minorHAnsi"/>
        </w:rPr>
      </w:pPr>
    </w:p>
    <w:p w14:paraId="29C7EB95" w14:textId="77777777" w:rsidR="003610F5" w:rsidRDefault="003610F5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119156227">
    <w:abstractNumId w:val="5"/>
  </w:num>
  <w:num w:numId="23" w16cid:durableId="1253582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EF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03089"/>
    <w:rsid w:val="00342FC9"/>
    <w:rsid w:val="00346A88"/>
    <w:rsid w:val="00351B83"/>
    <w:rsid w:val="00354779"/>
    <w:rsid w:val="003552C8"/>
    <w:rsid w:val="003610F5"/>
    <w:rsid w:val="00377BA3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0A8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8728C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1559C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475C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2024-03-26T11:10:00Z</cp:lastPrinted>
  <dcterms:created xsi:type="dcterms:W3CDTF">2024-03-26T11:10:00Z</dcterms:created>
  <dcterms:modified xsi:type="dcterms:W3CDTF">2024-03-26T11:10:00Z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