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0A4E5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EF6864">
        <w:rPr>
          <w:rFonts w:asciiTheme="minorHAnsi" w:hAnsiTheme="minorHAnsi" w:cstheme="minorHAnsi"/>
          <w:b/>
          <w:i/>
        </w:rPr>
        <w:t>március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022D8585" w14:textId="77777777" w:rsidR="00377BA3" w:rsidRDefault="00377BA3" w:rsidP="00535133">
      <w:pPr>
        <w:jc w:val="center"/>
        <w:rPr>
          <w:rFonts w:asciiTheme="minorHAnsi" w:hAnsiTheme="minorHAnsi" w:cstheme="minorHAnsi"/>
        </w:rPr>
      </w:pPr>
    </w:p>
    <w:p w14:paraId="1A318431" w14:textId="77777777" w:rsidR="000E0EF0" w:rsidRDefault="000E0EF0" w:rsidP="00535133">
      <w:pPr>
        <w:jc w:val="center"/>
        <w:rPr>
          <w:rFonts w:asciiTheme="minorHAnsi" w:hAnsiTheme="minorHAnsi" w:cstheme="minorHAnsi"/>
        </w:rPr>
      </w:pPr>
    </w:p>
    <w:p w14:paraId="45F974E6" w14:textId="77777777" w:rsidR="00377BA3" w:rsidRPr="00BF4400" w:rsidRDefault="00377BA3" w:rsidP="00377BA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39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0E066A88" w14:textId="77777777" w:rsidR="00377BA3" w:rsidRDefault="00377BA3" w:rsidP="00377BA3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2731A81E" w14:textId="77777777" w:rsidR="00377BA3" w:rsidRPr="004E0E5D" w:rsidRDefault="00377BA3" w:rsidP="00377BA3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Cs w:val="22"/>
        </w:rPr>
        <w:t>a „</w:t>
      </w:r>
      <w:r w:rsidRPr="00A2411B">
        <w:rPr>
          <w:rFonts w:asciiTheme="minorHAnsi" w:hAnsiTheme="minorHAnsi" w:cstheme="minorHAnsi"/>
          <w:szCs w:val="22"/>
        </w:rPr>
        <w:t xml:space="preserve">Szombathely, </w:t>
      </w:r>
      <w:r>
        <w:rPr>
          <w:rFonts w:asciiTheme="minorHAnsi" w:hAnsiTheme="minorHAnsi" w:cstheme="minorHAnsi"/>
          <w:szCs w:val="22"/>
        </w:rPr>
        <w:t>Sárdi-ér utca 12616 hrsz-ú ingatlan villamosenergia ellátás</w:t>
      </w:r>
      <w:r w:rsidRPr="00A2411B">
        <w:rPr>
          <w:rFonts w:asciiTheme="minorHAnsi" w:hAnsiTheme="minorHAnsi" w:cstheme="minorHAnsi"/>
          <w:szCs w:val="22"/>
        </w:rPr>
        <w:t xml:space="preserve"> zöldterületen történő elhelyezéséhez</w:t>
      </w:r>
      <w:r>
        <w:rPr>
          <w:rFonts w:asciiTheme="minorHAnsi" w:hAnsiTheme="minorHAnsi" w:cstheme="minorHAnsi"/>
          <w:szCs w:val="22"/>
        </w:rPr>
        <w:t xml:space="preserve"> szükséges döntés meghozatalára” </w:t>
      </w:r>
      <w:r w:rsidRPr="004E0E5D">
        <w:rPr>
          <w:rFonts w:asciiTheme="minorHAnsi" w:hAnsiTheme="minorHAnsi" w:cstheme="minorHAnsi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 xml:space="preserve">megtárgyalta, és </w:t>
      </w:r>
      <w:r w:rsidRPr="004E0E5D">
        <w:rPr>
          <w:rFonts w:asciiTheme="minorHAnsi" w:hAnsiTheme="minorHAnsi" w:cstheme="minorHAnsi"/>
          <w:bCs/>
          <w:szCs w:val="22"/>
        </w:rPr>
        <w:t>Szombathely Megyei Jogú Város Önkormányzata Közgyűlésének a közterületek bontás utáni helyreállításáról szóló 3/2008. (IV.1.) önkormányzati rendelet</w:t>
      </w:r>
      <w:r>
        <w:rPr>
          <w:rFonts w:asciiTheme="minorHAnsi" w:hAnsiTheme="minorHAnsi" w:cstheme="minorHAnsi"/>
          <w:bCs/>
          <w:szCs w:val="22"/>
        </w:rPr>
        <w:t>e</w:t>
      </w:r>
      <w:r w:rsidRPr="004E0E5D">
        <w:rPr>
          <w:rFonts w:asciiTheme="minorHAnsi" w:hAnsiTheme="minorHAnsi" w:cstheme="minorHAnsi"/>
          <w:bCs/>
          <w:szCs w:val="22"/>
        </w:rPr>
        <w:t xml:space="preserve"> 7. § (2) és (6) bekezdése</w:t>
      </w:r>
      <w:r w:rsidRPr="004E0E5D">
        <w:rPr>
          <w:rFonts w:asciiTheme="minorHAnsi" w:hAnsiTheme="minorHAnsi" w:cstheme="minorHAnsi"/>
          <w:szCs w:val="22"/>
        </w:rPr>
        <w:t xml:space="preserve"> alapján az alábbi döntést hozta</w:t>
      </w:r>
      <w:r>
        <w:rPr>
          <w:rFonts w:asciiTheme="minorHAnsi" w:hAnsiTheme="minorHAnsi" w:cstheme="minorHAnsi"/>
          <w:szCs w:val="22"/>
        </w:rPr>
        <w:t>:</w:t>
      </w:r>
    </w:p>
    <w:p w14:paraId="370B5008" w14:textId="77777777" w:rsidR="00377BA3" w:rsidRPr="004E0E5D" w:rsidRDefault="00377BA3" w:rsidP="00377BA3">
      <w:pPr>
        <w:jc w:val="both"/>
        <w:rPr>
          <w:rFonts w:asciiTheme="minorHAnsi" w:hAnsiTheme="minorHAnsi" w:cstheme="minorHAnsi"/>
          <w:szCs w:val="22"/>
        </w:rPr>
      </w:pPr>
    </w:p>
    <w:p w14:paraId="480A012C" w14:textId="77777777" w:rsidR="00377BA3" w:rsidRPr="00191CC5" w:rsidRDefault="00377BA3" w:rsidP="00377BA3">
      <w:pPr>
        <w:jc w:val="both"/>
        <w:rPr>
          <w:rFonts w:asciiTheme="minorHAnsi" w:hAnsiTheme="minorHAnsi" w:cstheme="minorHAnsi"/>
          <w:szCs w:val="22"/>
        </w:rPr>
      </w:pPr>
      <w:r w:rsidRPr="00191CC5">
        <w:rPr>
          <w:rFonts w:asciiTheme="minorHAnsi" w:hAnsiTheme="minorHAnsi" w:cstheme="minorHAnsi"/>
          <w:szCs w:val="22"/>
        </w:rPr>
        <w:t xml:space="preserve">A Bizottság támogatja, hogy a </w:t>
      </w:r>
      <w:r>
        <w:rPr>
          <w:rFonts w:asciiTheme="minorHAnsi" w:hAnsiTheme="minorHAnsi" w:cstheme="minorHAnsi"/>
          <w:szCs w:val="22"/>
        </w:rPr>
        <w:t xml:space="preserve">Sárdi-ér 12616 hrsz-ú ingatlanra a </w:t>
      </w:r>
      <w:r w:rsidRPr="00191CC5">
        <w:rPr>
          <w:rFonts w:asciiTheme="minorHAnsi" w:hAnsiTheme="minorHAnsi" w:cstheme="minorHAnsi"/>
          <w:szCs w:val="22"/>
        </w:rPr>
        <w:t xml:space="preserve">benyújtott tervdokumentáció alapján </w:t>
      </w:r>
      <w:r>
        <w:rPr>
          <w:rFonts w:asciiTheme="minorHAnsi" w:hAnsiTheme="minorHAnsi" w:cstheme="minorHAnsi"/>
          <w:szCs w:val="22"/>
        </w:rPr>
        <w:t>villamosenergia földkábel épüljön ki a kezelői hozzájárulásban előírt feltételekkel, június 1. utáni munkakezdéssel.</w:t>
      </w:r>
    </w:p>
    <w:p w14:paraId="42DBCCA7" w14:textId="77777777" w:rsidR="00377BA3" w:rsidRPr="004E0E5D" w:rsidRDefault="00377BA3" w:rsidP="00377BA3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0546EA14" w14:textId="77777777" w:rsidR="00377BA3" w:rsidRPr="004E0E5D" w:rsidRDefault="00377BA3" w:rsidP="00377BA3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Dr. Nemény András polgármester</w:t>
      </w:r>
    </w:p>
    <w:p w14:paraId="0C8EB8B7" w14:textId="77777777" w:rsidR="00377BA3" w:rsidRPr="004E0E5D" w:rsidRDefault="00377BA3" w:rsidP="00377BA3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Horváth Soma, alpolgármester</w:t>
      </w:r>
    </w:p>
    <w:p w14:paraId="5A5107D7" w14:textId="77777777" w:rsidR="00377BA3" w:rsidRPr="004E0E5D" w:rsidRDefault="00377BA3" w:rsidP="00377BA3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71A6A842" w14:textId="77777777" w:rsidR="00377BA3" w:rsidRPr="004E0E5D" w:rsidRDefault="00377BA3" w:rsidP="00377BA3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2191CE0F" w14:textId="77777777" w:rsidR="00377BA3" w:rsidRPr="004E0E5D" w:rsidRDefault="00377BA3" w:rsidP="00377BA3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Kalmár Ervin, a Városüzemeltetési Osztály vezetője)</w:t>
      </w:r>
    </w:p>
    <w:p w14:paraId="719AE672" w14:textId="77777777" w:rsidR="00377BA3" w:rsidRDefault="00377BA3" w:rsidP="00377BA3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07EE461B" w14:textId="77777777" w:rsidR="000E0EF0" w:rsidRDefault="000E0EF0" w:rsidP="00535133">
      <w:pPr>
        <w:jc w:val="center"/>
        <w:rPr>
          <w:rFonts w:asciiTheme="minorHAnsi" w:hAnsiTheme="minorHAnsi" w:cstheme="minorHAnsi"/>
        </w:rPr>
      </w:pPr>
    </w:p>
    <w:p w14:paraId="5D9E6DA2" w14:textId="77777777" w:rsidR="00F3475C" w:rsidRDefault="00F3475C" w:rsidP="00535133">
      <w:pPr>
        <w:jc w:val="center"/>
        <w:rPr>
          <w:rFonts w:asciiTheme="minorHAnsi" w:hAnsiTheme="minorHAnsi" w:cstheme="minorHAnsi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D4676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EF6864">
        <w:rPr>
          <w:rFonts w:asciiTheme="minorHAnsi" w:hAnsiTheme="minorHAnsi" w:cstheme="minorHAnsi"/>
          <w:bCs/>
          <w:szCs w:val="22"/>
        </w:rPr>
        <w:t>március 26</w:t>
      </w:r>
      <w:r w:rsidR="00FE171F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4"/>
  </w:num>
  <w:num w:numId="3" w16cid:durableId="1392846801">
    <w:abstractNumId w:val="18"/>
  </w:num>
  <w:num w:numId="4" w16cid:durableId="926958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3"/>
  </w:num>
  <w:num w:numId="10" w16cid:durableId="532159599">
    <w:abstractNumId w:val="10"/>
  </w:num>
  <w:num w:numId="11" w16cid:durableId="1345017256">
    <w:abstractNumId w:val="17"/>
  </w:num>
  <w:num w:numId="12" w16cid:durableId="1532105490">
    <w:abstractNumId w:val="2"/>
  </w:num>
  <w:num w:numId="13" w16cid:durableId="1025137183">
    <w:abstractNumId w:val="6"/>
  </w:num>
  <w:num w:numId="14" w16cid:durableId="119611915">
    <w:abstractNumId w:val="13"/>
  </w:num>
  <w:num w:numId="15" w16cid:durableId="809515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9"/>
  </w:num>
  <w:num w:numId="18" w16cid:durableId="1841431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6"/>
  </w:num>
  <w:num w:numId="20" w16cid:durableId="2070490008">
    <w:abstractNumId w:val="14"/>
  </w:num>
  <w:num w:numId="21" w16cid:durableId="1783567293">
    <w:abstractNumId w:val="0"/>
  </w:num>
  <w:num w:numId="22" w16cid:durableId="119156227">
    <w:abstractNumId w:val="5"/>
  </w:num>
  <w:num w:numId="23" w16cid:durableId="12535829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7146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0EF0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03089"/>
    <w:rsid w:val="00342FC9"/>
    <w:rsid w:val="00346A88"/>
    <w:rsid w:val="00351B83"/>
    <w:rsid w:val="00354779"/>
    <w:rsid w:val="003552C8"/>
    <w:rsid w:val="00377BA3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5F62B3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1559C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D3FC2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475C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2024-03-26T11:06:00Z</cp:lastPrinted>
  <dcterms:created xsi:type="dcterms:W3CDTF">2024-03-26T11:06:00Z</dcterms:created>
  <dcterms:modified xsi:type="dcterms:W3CDTF">2024-03-26T11:06:00Z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