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CED4" w14:textId="26D84948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14:paraId="495B6A5D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530C5956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F2490E">
        <w:rPr>
          <w:rFonts w:asciiTheme="majorHAnsi" w:hAnsiTheme="majorHAnsi"/>
          <w:b/>
          <w:sz w:val="22"/>
          <w:szCs w:val="24"/>
        </w:rPr>
        <w:t xml:space="preserve"> Szombathely Megyei Jogú Város Polgármesteri Hivatala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1BCC1322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F06BF7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40ED0AD5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2490E">
        <w:rPr>
          <w:rFonts w:asciiTheme="majorHAnsi" w:hAnsiTheme="majorHAnsi"/>
          <w:sz w:val="22"/>
          <w:szCs w:val="22"/>
        </w:rPr>
        <w:t xml:space="preserve"> Szombathely Megyei Jogú Város Polgármesteri Hivatala</w:t>
      </w:r>
    </w:p>
    <w:p w14:paraId="60C560E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F242BE2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2490E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14:paraId="79B43106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A170A5" w14:paraId="60408FBD" w14:textId="77777777" w:rsidTr="00420503">
        <w:tc>
          <w:tcPr>
            <w:tcW w:w="288" w:type="pct"/>
            <w:vAlign w:val="center"/>
          </w:tcPr>
          <w:p w14:paraId="10C9AEAA" w14:textId="77777777" w:rsidR="00420503" w:rsidRPr="00A170A5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243E706C" w14:textId="77777777" w:rsidR="00420503" w:rsidRPr="00A170A5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0A6BAFB6" w14:textId="77777777" w:rsidR="00420503" w:rsidRPr="00A170A5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F06ECB" w:rsidRPr="00A170A5" w14:paraId="10067395" w14:textId="77777777" w:rsidTr="00420503">
        <w:tc>
          <w:tcPr>
            <w:tcW w:w="288" w:type="pct"/>
            <w:vAlign w:val="center"/>
          </w:tcPr>
          <w:p w14:paraId="591E3F46" w14:textId="628CE41B" w:rsidR="00F06ECB" w:rsidRPr="00A170A5" w:rsidRDefault="00F06EC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786E3937" w14:textId="1937E329" w:rsidR="00F06ECB" w:rsidRDefault="00F06E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Polgármesteri Hivatal</w:t>
            </w:r>
          </w:p>
        </w:tc>
        <w:tc>
          <w:tcPr>
            <w:tcW w:w="2432" w:type="pct"/>
          </w:tcPr>
          <w:p w14:paraId="3795FC8D" w14:textId="0387B28F" w:rsidR="00F06ECB" w:rsidRDefault="00F06E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Kossuth Lajos utca 7.</w:t>
            </w:r>
          </w:p>
        </w:tc>
      </w:tr>
      <w:tr w:rsidR="00420503" w:rsidRPr="00A170A5" w14:paraId="62FB944A" w14:textId="77777777" w:rsidTr="00420503">
        <w:tc>
          <w:tcPr>
            <w:tcW w:w="288" w:type="pct"/>
            <w:vAlign w:val="center"/>
          </w:tcPr>
          <w:p w14:paraId="27D72F76" w14:textId="4BC7EA77" w:rsidR="00420503" w:rsidRPr="00A170A5" w:rsidRDefault="00F06EC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054487A1" w14:textId="77777777" w:rsidR="00420503" w:rsidRPr="00A170A5" w:rsidRDefault="00F2490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Közterület-felügyelet</w:t>
            </w:r>
          </w:p>
        </w:tc>
        <w:tc>
          <w:tcPr>
            <w:tcW w:w="2432" w:type="pct"/>
          </w:tcPr>
          <w:p w14:paraId="3113E316" w14:textId="77777777" w:rsidR="00420503" w:rsidRPr="00A170A5" w:rsidRDefault="00F2490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Ady Endre tér 40.</w:t>
            </w:r>
          </w:p>
        </w:tc>
      </w:tr>
      <w:tr w:rsidR="00F2490E" w:rsidRPr="00A170A5" w14:paraId="35592387" w14:textId="77777777" w:rsidTr="00420503">
        <w:tc>
          <w:tcPr>
            <w:tcW w:w="288" w:type="pct"/>
            <w:vAlign w:val="center"/>
          </w:tcPr>
          <w:p w14:paraId="6874B7CB" w14:textId="3049B853" w:rsidR="00F2490E" w:rsidRPr="00A170A5" w:rsidRDefault="00F06ECB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60BBC993" w14:textId="77777777"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Állat-egészségügyi és Ebrendészeti Szolgálat</w:t>
            </w:r>
          </w:p>
        </w:tc>
        <w:tc>
          <w:tcPr>
            <w:tcW w:w="2432" w:type="pct"/>
          </w:tcPr>
          <w:p w14:paraId="1F30FCA6" w14:textId="77777777" w:rsidR="00F2490E" w:rsidRPr="00A170A5" w:rsidRDefault="00F2490E" w:rsidP="00F249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Hajnóczy József utca 1.</w:t>
            </w:r>
          </w:p>
        </w:tc>
      </w:tr>
    </w:tbl>
    <w:p w14:paraId="3A1E527C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84F2A80" w14:textId="77777777" w:rsidR="00E55326" w:rsidRPr="00E57AA3" w:rsidRDefault="00E55326" w:rsidP="00E553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1990.</w:t>
      </w:r>
      <w:r w:rsidR="00B82E02">
        <w:rPr>
          <w:rFonts w:asciiTheme="majorHAnsi" w:hAnsiTheme="majorHAnsi"/>
          <w:sz w:val="22"/>
          <w:szCs w:val="22"/>
        </w:rPr>
        <w:t xml:space="preserve"> szeptember </w:t>
      </w:r>
      <w:r>
        <w:rPr>
          <w:rFonts w:asciiTheme="majorHAnsi" w:hAnsiTheme="majorHAnsi"/>
          <w:sz w:val="22"/>
          <w:szCs w:val="22"/>
        </w:rPr>
        <w:t>30.</w:t>
      </w:r>
    </w:p>
    <w:p w14:paraId="501E46F7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A170A5" w14:paraId="2D12251F" w14:textId="77777777" w:rsidTr="007E14B4">
        <w:tc>
          <w:tcPr>
            <w:tcW w:w="288" w:type="pct"/>
            <w:vAlign w:val="center"/>
          </w:tcPr>
          <w:p w14:paraId="34956319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6207891A" w14:textId="77777777"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56238E2D" w14:textId="77777777"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A170A5" w14:paraId="78BB884F" w14:textId="77777777" w:rsidTr="007E14B4">
        <w:tc>
          <w:tcPr>
            <w:tcW w:w="288" w:type="pct"/>
            <w:vAlign w:val="center"/>
          </w:tcPr>
          <w:p w14:paraId="2C26E8C2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6BBC33CA" w14:textId="77777777" w:rsidR="00420503" w:rsidRPr="00A170A5" w:rsidRDefault="00E55326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Ellátó Szervezet</w:t>
            </w:r>
          </w:p>
        </w:tc>
        <w:tc>
          <w:tcPr>
            <w:tcW w:w="2423" w:type="pct"/>
          </w:tcPr>
          <w:p w14:paraId="2E1BBA01" w14:textId="77777777" w:rsidR="00420503" w:rsidRPr="00A170A5" w:rsidRDefault="00E55326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Kossuth Lajos utca 2.</w:t>
            </w:r>
          </w:p>
        </w:tc>
      </w:tr>
      <w:tr w:rsidR="00E55326" w:rsidRPr="00A170A5" w14:paraId="5B675E39" w14:textId="77777777" w:rsidTr="007E14B4">
        <w:tc>
          <w:tcPr>
            <w:tcW w:w="288" w:type="pct"/>
            <w:vAlign w:val="center"/>
          </w:tcPr>
          <w:p w14:paraId="4D6937A2" w14:textId="77777777" w:rsidR="00E55326" w:rsidRPr="00A170A5" w:rsidRDefault="00E55326" w:rsidP="00E553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58882248" w14:textId="77777777" w:rsidR="00E55326" w:rsidRPr="00A170A5" w:rsidRDefault="00E55326" w:rsidP="00E553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 Megyei Jogú Város Közterület-felügyelet</w:t>
            </w:r>
          </w:p>
        </w:tc>
        <w:tc>
          <w:tcPr>
            <w:tcW w:w="2423" w:type="pct"/>
          </w:tcPr>
          <w:p w14:paraId="79981B97" w14:textId="77777777" w:rsidR="00E55326" w:rsidRPr="00A170A5" w:rsidRDefault="00E55326" w:rsidP="00E553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Ady Endre tér 40.</w:t>
            </w:r>
          </w:p>
        </w:tc>
      </w:tr>
    </w:tbl>
    <w:p w14:paraId="27969FFA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5884098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5C6EFD86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D433A">
        <w:rPr>
          <w:rFonts w:asciiTheme="majorHAnsi" w:hAnsiTheme="majorHAnsi"/>
          <w:sz w:val="22"/>
          <w:szCs w:val="22"/>
        </w:rPr>
        <w:t xml:space="preserve"> Szombathely Megyei Jogú Város </w:t>
      </w:r>
      <w:r w:rsidR="00E81DBA">
        <w:rPr>
          <w:rFonts w:asciiTheme="majorHAnsi" w:hAnsiTheme="majorHAnsi"/>
          <w:sz w:val="22"/>
          <w:szCs w:val="22"/>
        </w:rPr>
        <w:t>Közgyűlése</w:t>
      </w:r>
    </w:p>
    <w:p w14:paraId="2900EA54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székhelye:</w:t>
      </w:r>
      <w:r w:rsidR="009D433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14:paraId="232A5A88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ADFC7DC" w14:textId="77777777" w:rsidR="003341C7" w:rsidRDefault="00E57AA3" w:rsidP="0017688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176881">
        <w:rPr>
          <w:rFonts w:asciiTheme="majorHAnsi" w:hAnsiTheme="majorHAnsi"/>
          <w:sz w:val="22"/>
          <w:szCs w:val="22"/>
        </w:rPr>
        <w:t xml:space="preserve"> </w:t>
      </w:r>
      <w:r w:rsidR="00176881" w:rsidRPr="00176881">
        <w:rPr>
          <w:rFonts w:asciiTheme="majorHAnsi" w:hAnsiTheme="majorHAnsi"/>
          <w:sz w:val="22"/>
          <w:szCs w:val="22"/>
        </w:rPr>
        <w:t xml:space="preserve">A Magyarország helyi önkormányzatairól szóló 2011. évi CLXXXIX. törvény (a továbbiakban: </w:t>
      </w:r>
      <w:proofErr w:type="spellStart"/>
      <w:r w:rsidR="00176881" w:rsidRPr="00176881">
        <w:rPr>
          <w:rFonts w:asciiTheme="majorHAnsi" w:hAnsiTheme="majorHAnsi"/>
          <w:sz w:val="22"/>
          <w:szCs w:val="22"/>
        </w:rPr>
        <w:t>Mötv</w:t>
      </w:r>
      <w:proofErr w:type="spellEnd"/>
      <w:r w:rsidR="00176881" w:rsidRPr="00176881">
        <w:rPr>
          <w:rFonts w:asciiTheme="majorHAnsi" w:hAnsiTheme="majorHAnsi"/>
          <w:sz w:val="22"/>
          <w:szCs w:val="22"/>
        </w:rPr>
        <w:t>.) 84. § (1) bekezdése alapján a polgármesteri hivatal ellátja az önkormányzatok működésével, valamint a polgármester vagy a jegyző feladat- és hatáskörébe tartozó ügyek döntésre való előkészítésével és végrehajtásával kapcsolatos feladatokat. A hivatal közreműködik az önkormányzatok egymás közötti, valamint az állami szervekkel történő együttműködésének összehangolásában.</w:t>
      </w:r>
      <w:r w:rsidR="00E9265B">
        <w:rPr>
          <w:rFonts w:asciiTheme="majorHAnsi" w:hAnsiTheme="majorHAnsi"/>
          <w:sz w:val="22"/>
          <w:szCs w:val="22"/>
        </w:rPr>
        <w:t xml:space="preserve"> A </w:t>
      </w:r>
      <w:r w:rsidR="00BC15A9">
        <w:rPr>
          <w:rFonts w:asciiTheme="majorHAnsi" w:hAnsiTheme="majorHAnsi"/>
          <w:sz w:val="22"/>
          <w:szCs w:val="22"/>
        </w:rPr>
        <w:t xml:space="preserve">belső szervezeti egységként működő Közterület-felügyelet vonatkozásában a </w:t>
      </w:r>
      <w:r w:rsidR="00E9265B">
        <w:rPr>
          <w:rFonts w:asciiTheme="majorHAnsi" w:hAnsiTheme="majorHAnsi"/>
          <w:sz w:val="22"/>
          <w:szCs w:val="22"/>
        </w:rPr>
        <w:t xml:space="preserve">közterületek rendjének és tisztaságának </w:t>
      </w:r>
      <w:r w:rsidR="00E9265B" w:rsidRPr="00E9265B">
        <w:rPr>
          <w:rFonts w:asciiTheme="majorHAnsi" w:hAnsiTheme="majorHAnsi"/>
          <w:sz w:val="22"/>
          <w:szCs w:val="22"/>
        </w:rPr>
        <w:t>védelme, valamint annak rendjét megbontó jogsértések hatékonyabb megelőzése, megakadályozása, szankcionálása, az önkormányzati vagyon védelme,</w:t>
      </w:r>
      <w:r w:rsidR="00E9265B">
        <w:rPr>
          <w:rFonts w:asciiTheme="majorHAnsi" w:hAnsiTheme="majorHAnsi"/>
          <w:sz w:val="22"/>
          <w:szCs w:val="22"/>
        </w:rPr>
        <w:t xml:space="preserve"> a tömegközlekedési eszközök használati rendjének fenntartása, továbbá termőföldek őrzése, védelme érdekében ellátja a közterület-felügyeletről szóló 1999. évi LXIII. törvényben, a fegyveres biztonsági őrzésről, a természetvédelmi és a mezei őrszolgálatról szóló 1997. évi CLIX. törvényben, Szombathely Megyei Jogú Város Közgyűlésének a mezei őrszolgálatról szóló 20/2012. (V.10.) önkormányzati rendeletében, az egyes rendészeti feladatokat ellátó személyek tevékenységéről, valamint egyes törvényeknek az iskolakerülés elleni fellépést biztosító módosításáról szóló 2012. évi CXX. törvényben, továbbá az Állat-egészségügyi Szabályzat kiadásáról szóló 41/1997. (V.28.) FM rendeletben meghatározott feladatokat.</w:t>
      </w:r>
    </w:p>
    <w:p w14:paraId="6602FC1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21627204" w14:textId="77777777" w:rsidTr="001D12FA">
        <w:tc>
          <w:tcPr>
            <w:tcW w:w="288" w:type="pct"/>
            <w:vAlign w:val="center"/>
          </w:tcPr>
          <w:p w14:paraId="1B8DEEE6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2F12C0A7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7D758B00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58245369" w14:textId="77777777" w:rsidTr="001D12FA">
        <w:tc>
          <w:tcPr>
            <w:tcW w:w="288" w:type="pct"/>
            <w:vAlign w:val="center"/>
          </w:tcPr>
          <w:p w14:paraId="58BCD666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5F79E3D0" w14:textId="77777777" w:rsidR="00420503" w:rsidRPr="00A170A5" w:rsidRDefault="004611AF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14:paraId="62259DD1" w14:textId="77777777" w:rsidR="00420503" w:rsidRPr="00A170A5" w:rsidRDefault="004611AF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14:paraId="04A0BFFC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DD2D8F">
        <w:rPr>
          <w:rFonts w:asciiTheme="majorHAnsi" w:hAnsiTheme="majorHAnsi"/>
          <w:sz w:val="22"/>
          <w:szCs w:val="22"/>
        </w:rPr>
        <w:t xml:space="preserve"> </w:t>
      </w:r>
      <w:r w:rsidR="00DD2D8F" w:rsidRPr="00DD2D8F">
        <w:rPr>
          <w:rFonts w:asciiTheme="majorHAnsi" w:hAnsiTheme="majorHAnsi"/>
          <w:sz w:val="22"/>
          <w:szCs w:val="22"/>
        </w:rPr>
        <w:t xml:space="preserve">A polgármesteri hivatal ellátja az </w:t>
      </w:r>
      <w:proofErr w:type="spellStart"/>
      <w:r w:rsidR="00DD2D8F" w:rsidRPr="00DD2D8F">
        <w:rPr>
          <w:rFonts w:asciiTheme="majorHAnsi" w:hAnsiTheme="majorHAnsi"/>
          <w:sz w:val="22"/>
          <w:szCs w:val="22"/>
        </w:rPr>
        <w:t>Mötv</w:t>
      </w:r>
      <w:proofErr w:type="spellEnd"/>
      <w:r w:rsidR="00DD2D8F" w:rsidRPr="00DD2D8F">
        <w:rPr>
          <w:rFonts w:asciiTheme="majorHAnsi" w:hAnsiTheme="majorHAnsi"/>
          <w:sz w:val="22"/>
          <w:szCs w:val="22"/>
        </w:rPr>
        <w:t>-ben és a vonatkozó egyéb jogszabályokban a számára meghatározott feladatokat. Gondoskodik a helyi önkormányzat (valamint a helyi nemzetiségi önkormányzat) bevételeivel és kiadásaival kapcsolatban a tervezési, gazdálkodási, ellenőrzési, finanszírozási, adatszolgáltatási és beszámolási feladatok ellátásáról</w:t>
      </w:r>
      <w:r w:rsidR="00DD2D8F">
        <w:rPr>
          <w:rFonts w:asciiTheme="majorHAnsi" w:hAnsiTheme="majorHAnsi"/>
          <w:sz w:val="22"/>
          <w:szCs w:val="22"/>
        </w:rPr>
        <w:t>.</w:t>
      </w:r>
      <w:r w:rsidR="008B6B43">
        <w:rPr>
          <w:rFonts w:asciiTheme="majorHAnsi" w:hAnsiTheme="majorHAnsi"/>
          <w:sz w:val="22"/>
          <w:szCs w:val="22"/>
        </w:rPr>
        <w:t xml:space="preserve"> </w:t>
      </w:r>
      <w:r w:rsidR="00BC15A9">
        <w:rPr>
          <w:rFonts w:asciiTheme="majorHAnsi" w:hAnsiTheme="majorHAnsi"/>
          <w:sz w:val="22"/>
          <w:szCs w:val="22"/>
        </w:rPr>
        <w:t>A belső szervezeti egységként működő Közterület-felügyelet vonatkozásában e</w:t>
      </w:r>
      <w:r w:rsidR="008B6B43">
        <w:rPr>
          <w:rFonts w:asciiTheme="majorHAnsi" w:hAnsiTheme="majorHAnsi"/>
          <w:sz w:val="22"/>
          <w:szCs w:val="22"/>
        </w:rPr>
        <w:t xml:space="preserve">llátja a közterület-felügyeletről szóló 1999. évi LXIII. törvényben </w:t>
      </w:r>
      <w:r w:rsidR="008B6B43" w:rsidRPr="00DD2D8F">
        <w:rPr>
          <w:rFonts w:asciiTheme="majorHAnsi" w:hAnsiTheme="majorHAnsi"/>
          <w:sz w:val="22"/>
          <w:szCs w:val="22"/>
        </w:rPr>
        <w:t>és egyéb jogszabályokban</w:t>
      </w:r>
      <w:r w:rsidR="008B6B43">
        <w:rPr>
          <w:rFonts w:asciiTheme="majorHAnsi" w:hAnsiTheme="majorHAnsi"/>
          <w:sz w:val="22"/>
          <w:szCs w:val="22"/>
        </w:rPr>
        <w:t xml:space="preserve"> a közterület-felügyelet </w:t>
      </w:r>
      <w:r w:rsidR="00BC15A9">
        <w:rPr>
          <w:rFonts w:asciiTheme="majorHAnsi" w:hAnsiTheme="majorHAnsi"/>
          <w:sz w:val="22"/>
          <w:szCs w:val="22"/>
        </w:rPr>
        <w:t>számára</w:t>
      </w:r>
      <w:r w:rsidR="008B6B43">
        <w:rPr>
          <w:rFonts w:asciiTheme="majorHAnsi" w:hAnsiTheme="majorHAnsi"/>
          <w:sz w:val="22"/>
          <w:szCs w:val="22"/>
        </w:rPr>
        <w:t xml:space="preserve"> meghatározott feladatokat.</w:t>
      </w:r>
      <w:r w:rsidR="00BC15A9">
        <w:rPr>
          <w:rFonts w:asciiTheme="majorHAnsi" w:hAnsiTheme="majorHAnsi"/>
          <w:sz w:val="22"/>
          <w:szCs w:val="22"/>
        </w:rPr>
        <w:t xml:space="preserve"> </w:t>
      </w:r>
      <w:r w:rsidR="00BC15A9" w:rsidRPr="00BC15A9">
        <w:rPr>
          <w:rFonts w:asciiTheme="majorHAnsi" w:hAnsiTheme="majorHAnsi"/>
          <w:sz w:val="22"/>
          <w:szCs w:val="22"/>
        </w:rPr>
        <w:t>Közreműködik a közrend, közbiztonság, a közterületek rendjének és tisztaságának védelmében, az állategészségügyi és ebrendészeti feladatok ellátásban, üzemelteti a közterületen elhelyezett térfigyelő kamerarendszert</w:t>
      </w:r>
      <w:r w:rsidR="00BC15A9">
        <w:rPr>
          <w:rFonts w:asciiTheme="majorHAnsi" w:hAnsiTheme="majorHAnsi"/>
          <w:sz w:val="22"/>
          <w:szCs w:val="22"/>
        </w:rPr>
        <w:t>.</w:t>
      </w:r>
    </w:p>
    <w:p w14:paraId="25F1DC0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70366E8E" w14:textId="77777777" w:rsidTr="001D12FA">
        <w:tc>
          <w:tcPr>
            <w:tcW w:w="288" w:type="pct"/>
            <w:vAlign w:val="center"/>
          </w:tcPr>
          <w:p w14:paraId="4A93865C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189654A3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5A39A331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61457880" w14:textId="77777777" w:rsidTr="001D12FA">
        <w:tc>
          <w:tcPr>
            <w:tcW w:w="288" w:type="pct"/>
            <w:vAlign w:val="center"/>
          </w:tcPr>
          <w:p w14:paraId="733C4308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69E47713" w14:textId="77777777"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011130</w:t>
            </w:r>
          </w:p>
        </w:tc>
        <w:tc>
          <w:tcPr>
            <w:tcW w:w="3644" w:type="pct"/>
          </w:tcPr>
          <w:p w14:paraId="7CB906C4" w14:textId="77777777"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4537D"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420503" w:rsidRPr="00A170A5" w14:paraId="6DB6E0A7" w14:textId="77777777" w:rsidTr="001D12FA">
        <w:tc>
          <w:tcPr>
            <w:tcW w:w="288" w:type="pct"/>
            <w:vAlign w:val="center"/>
          </w:tcPr>
          <w:p w14:paraId="412CA48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68B0F408" w14:textId="77777777"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011140</w:t>
            </w:r>
          </w:p>
        </w:tc>
        <w:tc>
          <w:tcPr>
            <w:tcW w:w="3644" w:type="pct"/>
          </w:tcPr>
          <w:p w14:paraId="678ED60F" w14:textId="77777777"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Országos és helyi nemzetiségi önkormányzatok igazgatási tevékenysége</w:t>
            </w:r>
          </w:p>
        </w:tc>
      </w:tr>
      <w:tr w:rsidR="00420503" w:rsidRPr="00A170A5" w14:paraId="6C486B20" w14:textId="77777777" w:rsidTr="001D12FA">
        <w:tc>
          <w:tcPr>
            <w:tcW w:w="288" w:type="pct"/>
            <w:vAlign w:val="center"/>
          </w:tcPr>
          <w:p w14:paraId="1BD55364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61ECEC62" w14:textId="77777777"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011220</w:t>
            </w:r>
          </w:p>
        </w:tc>
        <w:tc>
          <w:tcPr>
            <w:tcW w:w="3644" w:type="pct"/>
          </w:tcPr>
          <w:p w14:paraId="59354943" w14:textId="77777777" w:rsidR="00420503" w:rsidRPr="00A170A5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Adó-, vám- és jövedéki igazgatás</w:t>
            </w:r>
          </w:p>
        </w:tc>
      </w:tr>
      <w:tr w:rsidR="0034537D" w:rsidRPr="00A170A5" w14:paraId="62D98ED8" w14:textId="77777777" w:rsidTr="001D12FA">
        <w:tc>
          <w:tcPr>
            <w:tcW w:w="288" w:type="pct"/>
            <w:vAlign w:val="center"/>
          </w:tcPr>
          <w:p w14:paraId="31429806" w14:textId="77777777" w:rsidR="0034537D" w:rsidRPr="00A170A5" w:rsidRDefault="003453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62CED925" w14:textId="77777777"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013210</w:t>
            </w:r>
          </w:p>
        </w:tc>
        <w:tc>
          <w:tcPr>
            <w:tcW w:w="3644" w:type="pct"/>
          </w:tcPr>
          <w:p w14:paraId="346D5EC6" w14:textId="77777777"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Átfogó tervezési és statisztikai szolgáltatások</w:t>
            </w:r>
          </w:p>
        </w:tc>
      </w:tr>
      <w:tr w:rsidR="0034537D" w:rsidRPr="00A170A5" w14:paraId="3CC11119" w14:textId="77777777" w:rsidTr="001D12FA">
        <w:tc>
          <w:tcPr>
            <w:tcW w:w="288" w:type="pct"/>
            <w:vAlign w:val="center"/>
          </w:tcPr>
          <w:p w14:paraId="4F49E828" w14:textId="77777777" w:rsidR="0034537D" w:rsidRDefault="003453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615C31C0" w14:textId="77777777"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14:paraId="28ED902F" w14:textId="77777777"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</w:t>
            </w:r>
            <w:r w:rsidR="00E27583">
              <w:rPr>
                <w:rFonts w:asciiTheme="majorHAnsi" w:hAnsiTheme="majorHAnsi"/>
                <w:sz w:val="22"/>
                <w:szCs w:val="22"/>
              </w:rPr>
              <w:t>ok</w:t>
            </w:r>
            <w:r>
              <w:rPr>
                <w:rFonts w:asciiTheme="majorHAnsi" w:hAnsiTheme="majorHAnsi"/>
                <w:sz w:val="22"/>
                <w:szCs w:val="22"/>
              </w:rPr>
              <w:t>hoz kapcsolódó tevékenységek</w:t>
            </w:r>
          </w:p>
        </w:tc>
      </w:tr>
      <w:tr w:rsidR="0034537D" w:rsidRPr="00A170A5" w14:paraId="1848855C" w14:textId="77777777" w:rsidTr="001D12FA">
        <w:tc>
          <w:tcPr>
            <w:tcW w:w="288" w:type="pct"/>
            <w:vAlign w:val="center"/>
          </w:tcPr>
          <w:p w14:paraId="55B9C47F" w14:textId="77777777" w:rsidR="0034537D" w:rsidRDefault="003453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52B422DD" w14:textId="77777777"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016020</w:t>
            </w:r>
          </w:p>
        </w:tc>
        <w:tc>
          <w:tcPr>
            <w:tcW w:w="3644" w:type="pct"/>
          </w:tcPr>
          <w:p w14:paraId="63AA533F" w14:textId="77777777" w:rsidR="0034537D" w:rsidRDefault="003453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Országos és helyi népszavazással kapcsolatos tevékenységek</w:t>
            </w:r>
          </w:p>
        </w:tc>
      </w:tr>
      <w:tr w:rsidR="00833F81" w:rsidRPr="00A170A5" w14:paraId="66176839" w14:textId="77777777" w:rsidTr="001D12FA">
        <w:tc>
          <w:tcPr>
            <w:tcW w:w="288" w:type="pct"/>
            <w:vAlign w:val="center"/>
          </w:tcPr>
          <w:p w14:paraId="3130DC5C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068" w:type="pct"/>
          </w:tcPr>
          <w:p w14:paraId="3A828944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016030</w:t>
            </w:r>
          </w:p>
        </w:tc>
        <w:tc>
          <w:tcPr>
            <w:tcW w:w="3644" w:type="pct"/>
          </w:tcPr>
          <w:p w14:paraId="3CD8D95C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833F81" w:rsidRPr="00A170A5" w14:paraId="524C696E" w14:textId="77777777" w:rsidTr="001D12FA">
        <w:tc>
          <w:tcPr>
            <w:tcW w:w="288" w:type="pct"/>
            <w:vAlign w:val="center"/>
          </w:tcPr>
          <w:p w14:paraId="2B064FB0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2C2BEBE1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022010</w:t>
            </w:r>
          </w:p>
        </w:tc>
        <w:tc>
          <w:tcPr>
            <w:tcW w:w="3644" w:type="pct"/>
          </w:tcPr>
          <w:p w14:paraId="2C04E185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Polgári honvédelem ágazati feladatai, a lakosság felkészítése</w:t>
            </w:r>
          </w:p>
        </w:tc>
      </w:tr>
      <w:tr w:rsidR="00833F81" w:rsidRPr="00A170A5" w14:paraId="7EE8D5D2" w14:textId="77777777" w:rsidTr="001D12FA">
        <w:tc>
          <w:tcPr>
            <w:tcW w:w="288" w:type="pct"/>
            <w:vAlign w:val="center"/>
          </w:tcPr>
          <w:p w14:paraId="5875910D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314A95BC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031010</w:t>
            </w:r>
          </w:p>
        </w:tc>
        <w:tc>
          <w:tcPr>
            <w:tcW w:w="3644" w:type="pct"/>
          </w:tcPr>
          <w:p w14:paraId="155F2A5C" w14:textId="77777777" w:rsidR="00833F81" w:rsidRDefault="00833F81" w:rsidP="00E275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Közbiztonság, közrend </w:t>
            </w:r>
            <w:r w:rsidR="00E27583">
              <w:rPr>
                <w:rFonts w:asciiTheme="majorHAnsi" w:hAnsiTheme="majorHAnsi"/>
                <w:sz w:val="22"/>
                <w:szCs w:val="22"/>
              </w:rPr>
              <w:t>igazgatása</w:t>
            </w:r>
          </w:p>
        </w:tc>
      </w:tr>
      <w:tr w:rsidR="00833F81" w:rsidRPr="00A170A5" w14:paraId="2D282163" w14:textId="77777777" w:rsidTr="001D12FA">
        <w:tc>
          <w:tcPr>
            <w:tcW w:w="288" w:type="pct"/>
            <w:vAlign w:val="center"/>
          </w:tcPr>
          <w:p w14:paraId="455FE7A7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14:paraId="0B46D002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36A68424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833F81" w:rsidRPr="00A170A5" w14:paraId="76807113" w14:textId="77777777" w:rsidTr="001D12FA">
        <w:tc>
          <w:tcPr>
            <w:tcW w:w="288" w:type="pct"/>
            <w:vAlign w:val="center"/>
          </w:tcPr>
          <w:p w14:paraId="7795914D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14:paraId="3FF43BF9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031050</w:t>
            </w:r>
          </w:p>
        </w:tc>
        <w:tc>
          <w:tcPr>
            <w:tcW w:w="3644" w:type="pct"/>
          </w:tcPr>
          <w:p w14:paraId="17AD82D2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Egyéb rendészeti, bűnüldözési tevékenység</w:t>
            </w:r>
            <w:r w:rsidR="00E27583">
              <w:rPr>
                <w:rFonts w:asciiTheme="majorHAnsi" w:hAnsiTheme="majorHAnsi"/>
                <w:sz w:val="22"/>
                <w:szCs w:val="22"/>
              </w:rPr>
              <w:t>ek</w:t>
            </w:r>
          </w:p>
        </w:tc>
      </w:tr>
      <w:tr w:rsidR="00833F81" w:rsidRPr="00A170A5" w14:paraId="59BEB252" w14:textId="77777777" w:rsidTr="001D12FA">
        <w:tc>
          <w:tcPr>
            <w:tcW w:w="288" w:type="pct"/>
            <w:vAlign w:val="center"/>
          </w:tcPr>
          <w:p w14:paraId="387EEE59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14:paraId="788A9D54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031060</w:t>
            </w:r>
          </w:p>
        </w:tc>
        <w:tc>
          <w:tcPr>
            <w:tcW w:w="3644" w:type="pct"/>
          </w:tcPr>
          <w:p w14:paraId="78C286EA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Bűnmegelőzés</w:t>
            </w:r>
          </w:p>
        </w:tc>
      </w:tr>
      <w:tr w:rsidR="00833F81" w:rsidRPr="00A170A5" w14:paraId="44F8C085" w14:textId="77777777" w:rsidTr="001D12FA">
        <w:tc>
          <w:tcPr>
            <w:tcW w:w="288" w:type="pct"/>
            <w:vAlign w:val="center"/>
          </w:tcPr>
          <w:p w14:paraId="03CBE29D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14:paraId="3FC146F3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042110</w:t>
            </w:r>
          </w:p>
        </w:tc>
        <w:tc>
          <w:tcPr>
            <w:tcW w:w="3644" w:type="pct"/>
          </w:tcPr>
          <w:p w14:paraId="74CBAEAB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Mezőgazdaság igazgatása</w:t>
            </w:r>
          </w:p>
        </w:tc>
      </w:tr>
      <w:tr w:rsidR="00833F81" w:rsidRPr="00A170A5" w14:paraId="40C1DD15" w14:textId="77777777" w:rsidTr="001D12FA">
        <w:tc>
          <w:tcPr>
            <w:tcW w:w="288" w:type="pct"/>
            <w:vAlign w:val="center"/>
          </w:tcPr>
          <w:p w14:paraId="15FE8576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068" w:type="pct"/>
          </w:tcPr>
          <w:p w14:paraId="6052BCDB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042180</w:t>
            </w:r>
          </w:p>
        </w:tc>
        <w:tc>
          <w:tcPr>
            <w:tcW w:w="3644" w:type="pct"/>
          </w:tcPr>
          <w:p w14:paraId="61241837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Állat-egészségügy</w:t>
            </w:r>
          </w:p>
        </w:tc>
      </w:tr>
      <w:tr w:rsidR="00833F81" w:rsidRPr="00A170A5" w14:paraId="21A15F75" w14:textId="77777777" w:rsidTr="001D12FA">
        <w:tc>
          <w:tcPr>
            <w:tcW w:w="288" w:type="pct"/>
            <w:vAlign w:val="center"/>
          </w:tcPr>
          <w:p w14:paraId="684B4611" w14:textId="77777777" w:rsidR="00833F81" w:rsidRDefault="00833F81" w:rsidP="007F1F5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7F1F5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2ACBF968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061010</w:t>
            </w:r>
          </w:p>
        </w:tc>
        <w:tc>
          <w:tcPr>
            <w:tcW w:w="3644" w:type="pct"/>
          </w:tcPr>
          <w:p w14:paraId="6E2BCE97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Lakáspolitika igazgatása</w:t>
            </w:r>
          </w:p>
        </w:tc>
      </w:tr>
      <w:tr w:rsidR="00833F81" w:rsidRPr="00A170A5" w14:paraId="358489B6" w14:textId="77777777" w:rsidTr="001D12FA">
        <w:tc>
          <w:tcPr>
            <w:tcW w:w="288" w:type="pct"/>
            <w:vAlign w:val="center"/>
          </w:tcPr>
          <w:p w14:paraId="46D7D4DC" w14:textId="77777777"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068" w:type="pct"/>
          </w:tcPr>
          <w:p w14:paraId="610DCF17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076010</w:t>
            </w:r>
          </w:p>
        </w:tc>
        <w:tc>
          <w:tcPr>
            <w:tcW w:w="3644" w:type="pct"/>
          </w:tcPr>
          <w:p w14:paraId="69CE9705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Egészségügy igazgatása</w:t>
            </w:r>
          </w:p>
        </w:tc>
      </w:tr>
      <w:tr w:rsidR="00833F81" w:rsidRPr="00A170A5" w14:paraId="0BF38A8C" w14:textId="77777777" w:rsidTr="001D12FA">
        <w:tc>
          <w:tcPr>
            <w:tcW w:w="288" w:type="pct"/>
            <w:vAlign w:val="center"/>
          </w:tcPr>
          <w:p w14:paraId="38A3DE5D" w14:textId="77777777"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068" w:type="pct"/>
          </w:tcPr>
          <w:p w14:paraId="01966810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082010</w:t>
            </w:r>
          </w:p>
        </w:tc>
        <w:tc>
          <w:tcPr>
            <w:tcW w:w="3644" w:type="pct"/>
          </w:tcPr>
          <w:p w14:paraId="0222CBDD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Kultúra igazgatása</w:t>
            </w:r>
          </w:p>
        </w:tc>
      </w:tr>
      <w:tr w:rsidR="00833F81" w:rsidRPr="00A170A5" w14:paraId="06BFAB38" w14:textId="77777777" w:rsidTr="001D12FA">
        <w:tc>
          <w:tcPr>
            <w:tcW w:w="288" w:type="pct"/>
            <w:vAlign w:val="center"/>
          </w:tcPr>
          <w:p w14:paraId="1916D0BF" w14:textId="77777777"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068" w:type="pct"/>
          </w:tcPr>
          <w:p w14:paraId="1B52FD36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098010</w:t>
            </w:r>
          </w:p>
        </w:tc>
        <w:tc>
          <w:tcPr>
            <w:tcW w:w="3644" w:type="pct"/>
          </w:tcPr>
          <w:p w14:paraId="59C8C879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Oktatás igazgatása</w:t>
            </w:r>
          </w:p>
        </w:tc>
      </w:tr>
      <w:tr w:rsidR="00833F81" w:rsidRPr="00A170A5" w14:paraId="4D637CC7" w14:textId="77777777" w:rsidTr="001D12FA">
        <w:tc>
          <w:tcPr>
            <w:tcW w:w="288" w:type="pct"/>
            <w:vAlign w:val="center"/>
          </w:tcPr>
          <w:p w14:paraId="02182DFB" w14:textId="77777777" w:rsidR="00833F81" w:rsidRDefault="007F1F52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068" w:type="pct"/>
          </w:tcPr>
          <w:p w14:paraId="74A8B738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109010</w:t>
            </w:r>
          </w:p>
        </w:tc>
        <w:tc>
          <w:tcPr>
            <w:tcW w:w="3644" w:type="pct"/>
          </w:tcPr>
          <w:p w14:paraId="0789D2AA" w14:textId="77777777" w:rsidR="00833F81" w:rsidRDefault="00833F81" w:rsidP="00833F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Szociális szolgáltatások igazgatása</w:t>
            </w:r>
          </w:p>
        </w:tc>
      </w:tr>
    </w:tbl>
    <w:p w14:paraId="7CB6C0E5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53F8C">
        <w:rPr>
          <w:rFonts w:asciiTheme="majorHAnsi" w:hAnsiTheme="majorHAnsi"/>
          <w:sz w:val="22"/>
          <w:szCs w:val="22"/>
        </w:rPr>
        <w:t xml:space="preserve"> Jegyzői államigazgatási hatósági feladatok </w:t>
      </w:r>
      <w:r w:rsidR="00F65AF7">
        <w:rPr>
          <w:rFonts w:asciiTheme="majorHAnsi" w:hAnsiTheme="majorHAnsi"/>
          <w:sz w:val="22"/>
          <w:szCs w:val="22"/>
        </w:rPr>
        <w:t xml:space="preserve">és a Közterület-felügyelet feladatellátása </w:t>
      </w:r>
      <w:r w:rsidR="00353F8C">
        <w:rPr>
          <w:rFonts w:asciiTheme="majorHAnsi" w:hAnsiTheme="majorHAnsi"/>
          <w:sz w:val="22"/>
          <w:szCs w:val="22"/>
        </w:rPr>
        <w:t xml:space="preserve">tekintetében: Szombathely Megyei Jogú Város közigazgatási területe. </w:t>
      </w:r>
    </w:p>
    <w:p w14:paraId="0A1312E5" w14:textId="77777777" w:rsidR="00E57AA3" w:rsidRPr="00E57AA3" w:rsidRDefault="00E57AA3" w:rsidP="00F65AF7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24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8C89EDB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F94649">
        <w:rPr>
          <w:rFonts w:asciiTheme="majorHAnsi" w:hAnsiTheme="majorHAnsi"/>
          <w:sz w:val="22"/>
          <w:szCs w:val="22"/>
        </w:rPr>
        <w:t xml:space="preserve"> </w:t>
      </w:r>
      <w:r w:rsidR="00F94649" w:rsidRPr="00F94649">
        <w:rPr>
          <w:rFonts w:asciiTheme="majorHAnsi" w:hAnsiTheme="majorHAnsi"/>
          <w:sz w:val="22"/>
          <w:szCs w:val="22"/>
        </w:rPr>
        <w:t>A jegyző kinevezése a</w:t>
      </w:r>
      <w:r w:rsidR="00DD2D8F">
        <w:rPr>
          <w:rFonts w:asciiTheme="majorHAnsi" w:hAnsiTheme="majorHAnsi"/>
          <w:sz w:val="22"/>
          <w:szCs w:val="22"/>
        </w:rPr>
        <w:t>z</w:t>
      </w:r>
      <w:r w:rsidR="00F94649" w:rsidRPr="00F946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649" w:rsidRPr="00F94649">
        <w:rPr>
          <w:rFonts w:asciiTheme="majorHAnsi" w:hAnsiTheme="majorHAnsi"/>
          <w:sz w:val="22"/>
          <w:szCs w:val="22"/>
        </w:rPr>
        <w:t>Mötv</w:t>
      </w:r>
      <w:proofErr w:type="spellEnd"/>
      <w:r w:rsidR="00F94649" w:rsidRPr="00F94649">
        <w:rPr>
          <w:rFonts w:asciiTheme="majorHAnsi" w:hAnsiTheme="majorHAnsi"/>
          <w:sz w:val="22"/>
          <w:szCs w:val="22"/>
        </w:rPr>
        <w:t>. 82.</w:t>
      </w:r>
      <w:r w:rsidR="00F94649">
        <w:rPr>
          <w:rFonts w:asciiTheme="majorHAnsi" w:hAnsiTheme="majorHAnsi"/>
          <w:sz w:val="22"/>
          <w:szCs w:val="22"/>
        </w:rPr>
        <w:t xml:space="preserve"> </w:t>
      </w:r>
      <w:r w:rsidR="00F94649" w:rsidRPr="00F94649">
        <w:rPr>
          <w:rFonts w:asciiTheme="majorHAnsi" w:hAnsiTheme="majorHAnsi"/>
          <w:sz w:val="22"/>
          <w:szCs w:val="22"/>
        </w:rPr>
        <w:t>§-a, valamint a közszolgálati tisztviselőkről szóló 2011. évi CXCIX. törvény rendelkezéseinek megfelelően történik. Szombathely Megyei Jogú Város Polgármestere pályázat útján határozatlan időre nevezi ki a jegyzőt és gyakorolja felette a munkáltatói jogokat.</w:t>
      </w:r>
    </w:p>
    <w:p w14:paraId="6382EBD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A170A5" w14:paraId="1150111C" w14:textId="77777777" w:rsidTr="00420503">
        <w:tc>
          <w:tcPr>
            <w:tcW w:w="288" w:type="pct"/>
            <w:vAlign w:val="center"/>
          </w:tcPr>
          <w:p w14:paraId="309F2885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4E248BC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80D4D01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A170A5" w14:paraId="52CF0CDC" w14:textId="77777777" w:rsidTr="00420503">
        <w:tc>
          <w:tcPr>
            <w:tcW w:w="288" w:type="pct"/>
            <w:vAlign w:val="center"/>
          </w:tcPr>
          <w:p w14:paraId="47AD084F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4248DD3" w14:textId="77777777"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14:paraId="1961AA4D" w14:textId="77777777"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94649">
              <w:rPr>
                <w:rFonts w:asciiTheme="majorHAnsi" w:hAnsiTheme="majorHAnsi"/>
                <w:sz w:val="22"/>
                <w:szCs w:val="22"/>
              </w:rPr>
              <w:t>a közszolgálati tisztviselőkről szóló 2011. évi CXCIX. törvény</w:t>
            </w:r>
          </w:p>
        </w:tc>
      </w:tr>
      <w:tr w:rsidR="00420503" w:rsidRPr="00A170A5" w14:paraId="1670B7A3" w14:textId="77777777" w:rsidTr="00420503">
        <w:tc>
          <w:tcPr>
            <w:tcW w:w="288" w:type="pct"/>
            <w:vAlign w:val="center"/>
          </w:tcPr>
          <w:p w14:paraId="6C2D394C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1DFC0F99" w14:textId="77777777"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9EF2524" w14:textId="77777777" w:rsidR="00420503" w:rsidRPr="00A170A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67135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420503" w:rsidRPr="00A170A5" w14:paraId="6EB2218F" w14:textId="77777777" w:rsidTr="00420503">
        <w:tc>
          <w:tcPr>
            <w:tcW w:w="288" w:type="pct"/>
            <w:vAlign w:val="center"/>
          </w:tcPr>
          <w:p w14:paraId="7D41AEB8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BD8C61F" w14:textId="77777777" w:rsidR="00420503" w:rsidRPr="00A170A5" w:rsidRDefault="00BC15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megbízásos</w:t>
            </w:r>
            <w:r w:rsidR="00767135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26358814" w14:textId="77777777" w:rsidR="00420503" w:rsidRPr="00767135" w:rsidRDefault="007671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67135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434993A2" w14:textId="72F4D546" w:rsidR="006151B6" w:rsidRPr="00365421" w:rsidRDefault="006151B6" w:rsidP="00365421">
      <w:pPr>
        <w:tabs>
          <w:tab w:val="left" w:leader="dot" w:pos="9072"/>
          <w:tab w:val="left" w:leader="dot" w:pos="9781"/>
        </w:tabs>
        <w:spacing w:before="360" w:after="240"/>
        <w:rPr>
          <w:rFonts w:asciiTheme="majorHAnsi" w:hAnsiTheme="majorHAnsi"/>
          <w:sz w:val="22"/>
          <w:szCs w:val="24"/>
        </w:rPr>
      </w:pPr>
    </w:p>
    <w:sectPr w:rsidR="006151B6" w:rsidRPr="00365421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5993" w14:textId="77777777" w:rsidR="00013B9F" w:rsidRDefault="00013B9F" w:rsidP="00861402">
      <w:r>
        <w:separator/>
      </w:r>
    </w:p>
  </w:endnote>
  <w:endnote w:type="continuationSeparator" w:id="0">
    <w:p w14:paraId="68A3FC68" w14:textId="77777777" w:rsidR="00013B9F" w:rsidRDefault="00013B9F" w:rsidP="00861402">
      <w:r>
        <w:continuationSeparator/>
      </w:r>
    </w:p>
  </w:endnote>
  <w:endnote w:type="continuationNotice" w:id="1">
    <w:p w14:paraId="706E52FE" w14:textId="77777777" w:rsidR="00013B9F" w:rsidRDefault="00013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48C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33258C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2975" w14:textId="77777777" w:rsidR="00013B9F" w:rsidRDefault="00013B9F" w:rsidP="00861402">
      <w:r>
        <w:separator/>
      </w:r>
    </w:p>
  </w:footnote>
  <w:footnote w:type="continuationSeparator" w:id="0">
    <w:p w14:paraId="1AC1D4DD" w14:textId="77777777" w:rsidR="00013B9F" w:rsidRDefault="00013B9F" w:rsidP="00861402">
      <w:r>
        <w:continuationSeparator/>
      </w:r>
    </w:p>
  </w:footnote>
  <w:footnote w:type="continuationNotice" w:id="1">
    <w:p w14:paraId="11CFF143" w14:textId="77777777" w:rsidR="00013B9F" w:rsidRDefault="00013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DFC4" w14:textId="7489BFAE" w:rsidR="00C04EE3" w:rsidRPr="00C04EE3" w:rsidRDefault="00C04EE3" w:rsidP="00C04EE3">
    <w:pPr>
      <w:pStyle w:val="lfej"/>
      <w:jc w:val="right"/>
      <w:rPr>
        <w:rFonts w:asciiTheme="minorHAnsi" w:hAnsiTheme="minorHAnsi" w:cstheme="minorHAnsi"/>
      </w:rPr>
    </w:pPr>
    <w:r w:rsidRPr="00C04EE3">
      <w:rPr>
        <w:rFonts w:asciiTheme="minorHAnsi" w:hAnsiTheme="minorHAnsi" w:cstheme="minorHAnsi"/>
      </w:rPr>
      <w:t>2. számú melléklet</w:t>
    </w:r>
  </w:p>
  <w:p w14:paraId="44A0F61E" w14:textId="77777777" w:rsidR="00C04EE3" w:rsidRDefault="00C04E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544606207">
    <w:abstractNumId w:val="0"/>
  </w:num>
  <w:num w:numId="2" w16cid:durableId="507326848">
    <w:abstractNumId w:val="7"/>
  </w:num>
  <w:num w:numId="3" w16cid:durableId="47262956">
    <w:abstractNumId w:val="4"/>
  </w:num>
  <w:num w:numId="4" w16cid:durableId="754017140">
    <w:abstractNumId w:val="13"/>
  </w:num>
  <w:num w:numId="5" w16cid:durableId="1213300256">
    <w:abstractNumId w:val="10"/>
  </w:num>
  <w:num w:numId="6" w16cid:durableId="558712203">
    <w:abstractNumId w:val="9"/>
  </w:num>
  <w:num w:numId="7" w16cid:durableId="1608849869">
    <w:abstractNumId w:val="1"/>
  </w:num>
  <w:num w:numId="8" w16cid:durableId="1414279450">
    <w:abstractNumId w:val="11"/>
  </w:num>
  <w:num w:numId="9" w16cid:durableId="1821144491">
    <w:abstractNumId w:val="17"/>
  </w:num>
  <w:num w:numId="10" w16cid:durableId="1903787465">
    <w:abstractNumId w:val="14"/>
  </w:num>
  <w:num w:numId="11" w16cid:durableId="768238916">
    <w:abstractNumId w:val="8"/>
  </w:num>
  <w:num w:numId="12" w16cid:durableId="1777409897">
    <w:abstractNumId w:val="6"/>
  </w:num>
  <w:num w:numId="13" w16cid:durableId="630937798">
    <w:abstractNumId w:val="18"/>
  </w:num>
  <w:num w:numId="14" w16cid:durableId="1701004004">
    <w:abstractNumId w:val="15"/>
  </w:num>
  <w:num w:numId="15" w16cid:durableId="556746130">
    <w:abstractNumId w:val="2"/>
  </w:num>
  <w:num w:numId="16" w16cid:durableId="19589441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2322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107259">
    <w:abstractNumId w:val="3"/>
  </w:num>
  <w:num w:numId="19" w16cid:durableId="211044006">
    <w:abstractNumId w:val="12"/>
  </w:num>
  <w:num w:numId="20" w16cid:durableId="201407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774D"/>
    <w:rsid w:val="00012783"/>
    <w:rsid w:val="00013B9F"/>
    <w:rsid w:val="00014C66"/>
    <w:rsid w:val="0001509F"/>
    <w:rsid w:val="00016E96"/>
    <w:rsid w:val="000200C1"/>
    <w:rsid w:val="00021BC4"/>
    <w:rsid w:val="00021D5A"/>
    <w:rsid w:val="000233C5"/>
    <w:rsid w:val="000324DD"/>
    <w:rsid w:val="00051256"/>
    <w:rsid w:val="00055E99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0F4487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76881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C6E0C"/>
    <w:rsid w:val="002D49A9"/>
    <w:rsid w:val="002E7C12"/>
    <w:rsid w:val="002F0BB2"/>
    <w:rsid w:val="002F771D"/>
    <w:rsid w:val="00326598"/>
    <w:rsid w:val="0033258C"/>
    <w:rsid w:val="003341C7"/>
    <w:rsid w:val="003424E1"/>
    <w:rsid w:val="0034537D"/>
    <w:rsid w:val="00346183"/>
    <w:rsid w:val="00351687"/>
    <w:rsid w:val="003525E6"/>
    <w:rsid w:val="00353F8C"/>
    <w:rsid w:val="003621B0"/>
    <w:rsid w:val="00365421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07E3E"/>
    <w:rsid w:val="00416954"/>
    <w:rsid w:val="00420503"/>
    <w:rsid w:val="0042792C"/>
    <w:rsid w:val="00442C7B"/>
    <w:rsid w:val="0044371D"/>
    <w:rsid w:val="004520EA"/>
    <w:rsid w:val="00454935"/>
    <w:rsid w:val="0045799E"/>
    <w:rsid w:val="004611AF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C2C6E"/>
    <w:rsid w:val="004E1997"/>
    <w:rsid w:val="004E5BA0"/>
    <w:rsid w:val="004F65B7"/>
    <w:rsid w:val="005015CB"/>
    <w:rsid w:val="00512AAC"/>
    <w:rsid w:val="00517203"/>
    <w:rsid w:val="005343E3"/>
    <w:rsid w:val="0053549D"/>
    <w:rsid w:val="00544F8A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D148A"/>
    <w:rsid w:val="006D16FE"/>
    <w:rsid w:val="006D20BE"/>
    <w:rsid w:val="006D6BC6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67135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7F1F52"/>
    <w:rsid w:val="0080289D"/>
    <w:rsid w:val="00803024"/>
    <w:rsid w:val="008135EE"/>
    <w:rsid w:val="00820868"/>
    <w:rsid w:val="00820E47"/>
    <w:rsid w:val="00821BB6"/>
    <w:rsid w:val="00823A57"/>
    <w:rsid w:val="00824A87"/>
    <w:rsid w:val="00826D21"/>
    <w:rsid w:val="00827F28"/>
    <w:rsid w:val="00833F81"/>
    <w:rsid w:val="00835907"/>
    <w:rsid w:val="00835AD8"/>
    <w:rsid w:val="00840DAE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B6B43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13"/>
    <w:rsid w:val="009213CD"/>
    <w:rsid w:val="009330B7"/>
    <w:rsid w:val="00945CD5"/>
    <w:rsid w:val="00947D3E"/>
    <w:rsid w:val="00960F7C"/>
    <w:rsid w:val="009710E7"/>
    <w:rsid w:val="00973D80"/>
    <w:rsid w:val="009763F6"/>
    <w:rsid w:val="00981690"/>
    <w:rsid w:val="00985D73"/>
    <w:rsid w:val="00985D85"/>
    <w:rsid w:val="00991CFB"/>
    <w:rsid w:val="009A3F59"/>
    <w:rsid w:val="009A6FD1"/>
    <w:rsid w:val="009D28E9"/>
    <w:rsid w:val="009D433A"/>
    <w:rsid w:val="009E089D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37F6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5DB6"/>
    <w:rsid w:val="00B415B8"/>
    <w:rsid w:val="00B66FEA"/>
    <w:rsid w:val="00B82E02"/>
    <w:rsid w:val="00B84929"/>
    <w:rsid w:val="00B85764"/>
    <w:rsid w:val="00BA7BD9"/>
    <w:rsid w:val="00BB7B3E"/>
    <w:rsid w:val="00BC15A9"/>
    <w:rsid w:val="00BD5696"/>
    <w:rsid w:val="00BE1F2D"/>
    <w:rsid w:val="00BE6DBD"/>
    <w:rsid w:val="00BF1468"/>
    <w:rsid w:val="00BF3AFD"/>
    <w:rsid w:val="00C018EC"/>
    <w:rsid w:val="00C04EE3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538F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A5D58"/>
    <w:rsid w:val="00DA63E7"/>
    <w:rsid w:val="00DB0A64"/>
    <w:rsid w:val="00DC12CB"/>
    <w:rsid w:val="00DC274F"/>
    <w:rsid w:val="00DC5870"/>
    <w:rsid w:val="00DD2D8F"/>
    <w:rsid w:val="00DD3B99"/>
    <w:rsid w:val="00DE067A"/>
    <w:rsid w:val="00DE18BC"/>
    <w:rsid w:val="00DE6486"/>
    <w:rsid w:val="00DF38D7"/>
    <w:rsid w:val="00DF6AF1"/>
    <w:rsid w:val="00E047A6"/>
    <w:rsid w:val="00E1013C"/>
    <w:rsid w:val="00E26E17"/>
    <w:rsid w:val="00E27583"/>
    <w:rsid w:val="00E5213D"/>
    <w:rsid w:val="00E54A4D"/>
    <w:rsid w:val="00E55326"/>
    <w:rsid w:val="00E57AA3"/>
    <w:rsid w:val="00E6358D"/>
    <w:rsid w:val="00E6432C"/>
    <w:rsid w:val="00E65A89"/>
    <w:rsid w:val="00E66F16"/>
    <w:rsid w:val="00E81DBA"/>
    <w:rsid w:val="00E81FBE"/>
    <w:rsid w:val="00E82995"/>
    <w:rsid w:val="00E850A0"/>
    <w:rsid w:val="00E9265B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D724B"/>
    <w:rsid w:val="00EE0481"/>
    <w:rsid w:val="00EE4603"/>
    <w:rsid w:val="00EF25C5"/>
    <w:rsid w:val="00EF2FF7"/>
    <w:rsid w:val="00F028AD"/>
    <w:rsid w:val="00F05E74"/>
    <w:rsid w:val="00F06ECB"/>
    <w:rsid w:val="00F10663"/>
    <w:rsid w:val="00F2490E"/>
    <w:rsid w:val="00F27D9E"/>
    <w:rsid w:val="00F434D7"/>
    <w:rsid w:val="00F460AA"/>
    <w:rsid w:val="00F465BA"/>
    <w:rsid w:val="00F470CE"/>
    <w:rsid w:val="00F54EBD"/>
    <w:rsid w:val="00F5510C"/>
    <w:rsid w:val="00F567EA"/>
    <w:rsid w:val="00F622CF"/>
    <w:rsid w:val="00F65AF7"/>
    <w:rsid w:val="00F65E88"/>
    <w:rsid w:val="00F65F0E"/>
    <w:rsid w:val="00F6798C"/>
    <w:rsid w:val="00F729BB"/>
    <w:rsid w:val="00F81A8E"/>
    <w:rsid w:val="00F90400"/>
    <w:rsid w:val="00F9276A"/>
    <w:rsid w:val="00F92907"/>
    <w:rsid w:val="00F94649"/>
    <w:rsid w:val="00F96F3A"/>
    <w:rsid w:val="00FA1C15"/>
    <w:rsid w:val="00FA3EE8"/>
    <w:rsid w:val="00FB408C"/>
    <w:rsid w:val="00FC3097"/>
    <w:rsid w:val="00FC5905"/>
    <w:rsid w:val="00FC67C7"/>
    <w:rsid w:val="00FC72E2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323F2D"/>
  <w14:defaultImageDpi w14:val="0"/>
  <w15:docId w15:val="{95577710-28D5-4ABD-BF8B-2F07B1FD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2825-1AAB-43EA-AB6C-13273B56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Horváth Ildikó dr.</cp:lastModifiedBy>
  <cp:revision>4</cp:revision>
  <cp:lastPrinted>2019-11-20T11:43:00Z</cp:lastPrinted>
  <dcterms:created xsi:type="dcterms:W3CDTF">2024-03-13T10:44:00Z</dcterms:created>
  <dcterms:modified xsi:type="dcterms:W3CDTF">2024-03-14T08:11:00Z</dcterms:modified>
</cp:coreProperties>
</file>