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237C" w14:textId="2BD96926" w:rsidR="005A57DD" w:rsidRDefault="005A57DD" w:rsidP="005A57DD">
      <w:pPr>
        <w:pStyle w:val="Szvegtrzs"/>
        <w:spacing w:line="240" w:lineRule="auto"/>
        <w:jc w:val="right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 xml:space="preserve">1. melléklet a </w:t>
      </w:r>
      <w:r w:rsidR="006B27DE">
        <w:rPr>
          <w:rFonts w:ascii="Calibri" w:hAnsi="Calibri" w:cs="Calibri"/>
          <w:i/>
          <w:iCs/>
          <w:u w:val="single"/>
        </w:rPr>
        <w:t>3</w:t>
      </w:r>
      <w:r>
        <w:rPr>
          <w:rFonts w:ascii="Calibri" w:hAnsi="Calibri" w:cs="Calibri"/>
          <w:i/>
          <w:iCs/>
          <w:u w:val="single"/>
        </w:rPr>
        <w:t>/2024. (</w:t>
      </w:r>
      <w:r w:rsidR="006B27DE">
        <w:rPr>
          <w:rFonts w:ascii="Calibri" w:hAnsi="Calibri" w:cs="Calibri"/>
          <w:i/>
          <w:iCs/>
          <w:u w:val="single"/>
        </w:rPr>
        <w:t>II.29</w:t>
      </w:r>
      <w:r>
        <w:rPr>
          <w:rFonts w:ascii="Calibri" w:hAnsi="Calibri" w:cs="Calibri"/>
          <w:i/>
          <w:iCs/>
          <w:u w:val="single"/>
        </w:rPr>
        <w:t>.) önkormányzati rendelethez</w:t>
      </w:r>
    </w:p>
    <w:p w14:paraId="48683938" w14:textId="77777777" w:rsidR="005A57DD" w:rsidRDefault="005A57DD" w:rsidP="005A57DD">
      <w:pPr>
        <w:pStyle w:val="Szvegtrzs"/>
        <w:spacing w:before="2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>
        <w:rPr>
          <w:rFonts w:ascii="Calibri" w:hAnsi="Calibri" w:cs="Calibri"/>
          <w:i/>
          <w:iCs/>
        </w:rPr>
        <w:t>3. melléklet</w:t>
      </w:r>
    </w:p>
    <w:p w14:paraId="6167E5D8" w14:textId="77777777" w:rsidR="005A57DD" w:rsidRDefault="005A57DD" w:rsidP="005A57DD">
      <w:pPr>
        <w:pStyle w:val="Szvegtrzs"/>
        <w:spacing w:before="240" w:after="48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fizető parkoló övezetben lévő kedvezményes használatra jogosító lakóingatlanok összefoglaló címjegyzéke</w:t>
      </w:r>
    </w:p>
    <w:p w14:paraId="69E97AC4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Markusovszky</w:t>
      </w:r>
      <w:proofErr w:type="spellEnd"/>
      <w:r>
        <w:rPr>
          <w:rFonts w:ascii="Calibri" w:hAnsi="Calibri" w:cs="Calibri"/>
        </w:rPr>
        <w:t xml:space="preserve"> u. 1., 1/A., 2.,</w:t>
      </w:r>
    </w:p>
    <w:p w14:paraId="3D178F3D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Domonkos u. 1/A.</w:t>
      </w:r>
    </w:p>
    <w:p w14:paraId="4BDEEF6D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Honvéd u. 4.</w:t>
      </w:r>
    </w:p>
    <w:p w14:paraId="42940163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Szily J. u. 1-25., 2-42.,</w:t>
      </w:r>
    </w:p>
    <w:p w14:paraId="4306162C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Petőfi S. u. 12., 24-38., 39., 41., 45., 49., 51.</w:t>
      </w:r>
    </w:p>
    <w:p w14:paraId="5B8D5C57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Kőszegi u. 1-35., 2-44.,</w:t>
      </w:r>
    </w:p>
    <w:p w14:paraId="591C64F3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Király u. 1-37., 2-14.,</w:t>
      </w:r>
    </w:p>
    <w:p w14:paraId="315994F8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Mártírok tere 1-5/A-C., 2-12.,</w:t>
      </w:r>
    </w:p>
    <w:p w14:paraId="54B4CE00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Széchenyi u. 2-10., 1.,</w:t>
      </w:r>
    </w:p>
    <w:p w14:paraId="374FC306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Fő tér 1-46.,</w:t>
      </w:r>
    </w:p>
    <w:p w14:paraId="09F97BAC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spellStart"/>
      <w:r>
        <w:rPr>
          <w:rFonts w:ascii="Calibri" w:hAnsi="Calibri" w:cs="Calibri"/>
        </w:rPr>
        <w:t>Szelestey</w:t>
      </w:r>
      <w:proofErr w:type="spellEnd"/>
      <w:r>
        <w:rPr>
          <w:rFonts w:ascii="Calibri" w:hAnsi="Calibri" w:cs="Calibri"/>
        </w:rPr>
        <w:t xml:space="preserve"> L. u. 1-33., 2-34.,</w:t>
      </w:r>
    </w:p>
    <w:p w14:paraId="430A3BB1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Wesselényi M. u. 1-7., 2-16/A.,</w:t>
      </w:r>
    </w:p>
    <w:p w14:paraId="7AA0D6B4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spellStart"/>
      <w:r>
        <w:rPr>
          <w:rFonts w:ascii="Calibri" w:hAnsi="Calibri" w:cs="Calibri"/>
        </w:rPr>
        <w:t>Pável</w:t>
      </w:r>
      <w:proofErr w:type="spellEnd"/>
      <w:r>
        <w:rPr>
          <w:rFonts w:ascii="Calibri" w:hAnsi="Calibri" w:cs="Calibri"/>
        </w:rPr>
        <w:t xml:space="preserve"> Á. sétány 1-3.,</w:t>
      </w:r>
    </w:p>
    <w:p w14:paraId="0759BCB1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Gyöngyösparti sétány 1-5.,</w:t>
      </w:r>
    </w:p>
    <w:p w14:paraId="18A88B2D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Malom u. 1-11., 2-16.,</w:t>
      </w:r>
    </w:p>
    <w:p w14:paraId="14EFEBA8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Széll K. u. 1-25., 2-20.,</w:t>
      </w:r>
    </w:p>
    <w:p w14:paraId="5330493F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Kisfaludy S. u. 1-29., 2-40.</w:t>
      </w:r>
    </w:p>
    <w:p w14:paraId="7E76DF15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Savaria tér 1/A-6.</w:t>
      </w:r>
    </w:p>
    <w:p w14:paraId="315929BB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Szent Márton u. 13., 15., 25-37., 4-22.</w:t>
      </w:r>
    </w:p>
    <w:p w14:paraId="44A2C393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Barátság u. 23-37.</w:t>
      </w:r>
    </w:p>
    <w:p w14:paraId="3335B3AC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spellStart"/>
      <w:r>
        <w:rPr>
          <w:rFonts w:ascii="Calibri" w:hAnsi="Calibri" w:cs="Calibri"/>
        </w:rPr>
        <w:t>Hollán</w:t>
      </w:r>
      <w:proofErr w:type="spellEnd"/>
      <w:r>
        <w:rPr>
          <w:rFonts w:ascii="Calibri" w:hAnsi="Calibri" w:cs="Calibri"/>
        </w:rPr>
        <w:t xml:space="preserve"> E. u. 2-6., 1-3.</w:t>
      </w:r>
    </w:p>
    <w:p w14:paraId="2E3A9C16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Kiskar u. 1-15.</w:t>
      </w:r>
    </w:p>
    <w:p w14:paraId="1982C03A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Kossuth L. u. 2-22., 1-39.</w:t>
      </w:r>
    </w:p>
    <w:p w14:paraId="48152871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spellStart"/>
      <w:r>
        <w:rPr>
          <w:rFonts w:ascii="Calibri" w:hAnsi="Calibri" w:cs="Calibri"/>
        </w:rPr>
        <w:t>Bejczy</w:t>
      </w:r>
      <w:proofErr w:type="spellEnd"/>
      <w:r>
        <w:rPr>
          <w:rFonts w:ascii="Calibri" w:hAnsi="Calibri" w:cs="Calibri"/>
        </w:rPr>
        <w:t xml:space="preserve"> u. 1-3.</w:t>
      </w:r>
    </w:p>
    <w:p w14:paraId="6EBD59CE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Thököly u. 7-45., 4-48.</w:t>
      </w:r>
    </w:p>
    <w:p w14:paraId="712B1D1C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Rákóczi F. u. 1-3.</w:t>
      </w:r>
    </w:p>
    <w:p w14:paraId="1E089CF5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Aréna u. 1.</w:t>
      </w:r>
    </w:p>
    <w:p w14:paraId="4B7A1821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Batthyány tér 1-8.</w:t>
      </w:r>
    </w:p>
    <w:p w14:paraId="25FC7B83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Zrínyi I. u. 3-5-7., 9-21., 25-39., 2-8., 10-18.</w:t>
      </w:r>
    </w:p>
    <w:p w14:paraId="621B1C0A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Aréna u. 4-6-8., 3-5.</w:t>
      </w:r>
    </w:p>
    <w:p w14:paraId="450FA877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Karinthy F. u. 1-3.</w:t>
      </w:r>
    </w:p>
    <w:p w14:paraId="04BEA83D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Liszt F. u. 2-10.</w:t>
      </w:r>
    </w:p>
    <w:p w14:paraId="2148D8D2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Deák F. u. 1-3., 12.</w:t>
      </w:r>
    </w:p>
    <w:p w14:paraId="02B2ADA9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Báthory u. 1-3., 2-12.</w:t>
      </w:r>
    </w:p>
    <w:p w14:paraId="1BBCD6CE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spellStart"/>
      <w:r>
        <w:rPr>
          <w:rFonts w:ascii="Calibri" w:hAnsi="Calibri" w:cs="Calibri"/>
        </w:rPr>
        <w:t>Hübner</w:t>
      </w:r>
      <w:proofErr w:type="spellEnd"/>
      <w:r>
        <w:rPr>
          <w:rFonts w:ascii="Calibri" w:hAnsi="Calibri" w:cs="Calibri"/>
        </w:rPr>
        <w:t xml:space="preserve"> J. u. 2-12.</w:t>
      </w:r>
    </w:p>
    <w:p w14:paraId="36896F56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Domonkos u. 2-10., 1-5.</w:t>
      </w:r>
    </w:p>
    <w:p w14:paraId="51810032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Kórház köz 1-3.</w:t>
      </w:r>
    </w:p>
    <w:p w14:paraId="5CF162B7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Honvéd u. 5., 7.,</w:t>
      </w:r>
    </w:p>
    <w:p w14:paraId="3364FD8B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</w:t>
      </w:r>
      <w:proofErr w:type="gramStart"/>
      <w:r>
        <w:rPr>
          <w:rFonts w:ascii="Calibri" w:hAnsi="Calibri" w:cs="Calibri"/>
        </w:rPr>
        <w:t>Március</w:t>
      </w:r>
      <w:proofErr w:type="gramEnd"/>
      <w:r>
        <w:rPr>
          <w:rFonts w:ascii="Calibri" w:hAnsi="Calibri" w:cs="Calibri"/>
        </w:rPr>
        <w:t xml:space="preserve"> 15. tér 1., 3., 3/a., 4.</w:t>
      </w:r>
    </w:p>
    <w:p w14:paraId="445F8906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Nádor u. 2-18., 1-9.</w:t>
      </w:r>
    </w:p>
    <w:p w14:paraId="2018889E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Bercsényi M. u. 22-26.</w:t>
      </w:r>
    </w:p>
    <w:p w14:paraId="683DDC47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Kinizsi P. u. 1-37., 6-40.</w:t>
      </w:r>
    </w:p>
    <w:p w14:paraId="2838898E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Gyöngyös u. 1-14.</w:t>
      </w:r>
    </w:p>
    <w:p w14:paraId="1C01C66F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Vak Bottyán 1-23., 4-18.</w:t>
      </w:r>
    </w:p>
    <w:p w14:paraId="0B264C7F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</w:t>
      </w:r>
      <w:proofErr w:type="spellStart"/>
      <w:r>
        <w:rPr>
          <w:rFonts w:ascii="Calibri" w:hAnsi="Calibri" w:cs="Calibri"/>
        </w:rPr>
        <w:t>Szelestey</w:t>
      </w:r>
      <w:proofErr w:type="spellEnd"/>
      <w:r>
        <w:rPr>
          <w:rFonts w:ascii="Calibri" w:hAnsi="Calibri" w:cs="Calibri"/>
        </w:rPr>
        <w:t xml:space="preserve"> u. 44-62., 45-67</w:t>
      </w:r>
    </w:p>
    <w:p w14:paraId="57515224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46. Éhen </w:t>
      </w:r>
      <w:proofErr w:type="spellStart"/>
      <w:r>
        <w:rPr>
          <w:rFonts w:ascii="Calibri" w:hAnsi="Calibri" w:cs="Calibri"/>
        </w:rPr>
        <w:t>Gy</w:t>
      </w:r>
      <w:proofErr w:type="spellEnd"/>
      <w:r>
        <w:rPr>
          <w:rFonts w:ascii="Calibri" w:hAnsi="Calibri" w:cs="Calibri"/>
        </w:rPr>
        <w:t>. tér 1-3.,4-8.</w:t>
      </w:r>
    </w:p>
    <w:p w14:paraId="65C91D25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Vasút u. 11-15.</w:t>
      </w:r>
    </w:p>
    <w:p w14:paraId="6F700E1F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</w:t>
      </w:r>
      <w:proofErr w:type="spellStart"/>
      <w:r>
        <w:rPr>
          <w:rFonts w:ascii="Calibri" w:hAnsi="Calibri" w:cs="Calibri"/>
        </w:rPr>
        <w:t>Hollán</w:t>
      </w:r>
      <w:proofErr w:type="spellEnd"/>
      <w:r>
        <w:rPr>
          <w:rFonts w:ascii="Calibri" w:hAnsi="Calibri" w:cs="Calibri"/>
        </w:rPr>
        <w:t xml:space="preserve"> E. u. 7-23.</w:t>
      </w:r>
    </w:p>
    <w:p w14:paraId="38DABADE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Sörház u.</w:t>
      </w:r>
    </w:p>
    <w:p w14:paraId="3A3F9703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Ady E. tér 40-42.</w:t>
      </w:r>
    </w:p>
    <w:p w14:paraId="3491290E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Széll K. u. 45-51.</w:t>
      </w:r>
    </w:p>
    <w:p w14:paraId="3FE0C531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Széll K. u. 22-54., 27-51.</w:t>
      </w:r>
    </w:p>
    <w:p w14:paraId="2CF9D11A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Vasút u.1-7, 2-8.</w:t>
      </w:r>
    </w:p>
    <w:p w14:paraId="06D7A64B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Kisfaludy u. 42-74., 31-57.</w:t>
      </w:r>
    </w:p>
    <w:p w14:paraId="1A13488A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Nádasdy F. u. 2-14, 14/a., 7-15.</w:t>
      </w:r>
    </w:p>
    <w:p w14:paraId="70D29FEF" w14:textId="77777777" w:rsidR="005A57DD" w:rsidRDefault="005A57DD" w:rsidP="005A57DD">
      <w:pPr>
        <w:pStyle w:val="Szvegtrzs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Szent Márton u. 51.”</w:t>
      </w:r>
    </w:p>
    <w:p w14:paraId="73B0434D" w14:textId="77777777" w:rsidR="00E46A00" w:rsidRDefault="00E46A00"/>
    <w:sectPr w:rsidR="00E46A00" w:rsidSect="005A5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DD"/>
    <w:rsid w:val="005A57DD"/>
    <w:rsid w:val="006B27D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E41C"/>
  <w15:chartTrackingRefBased/>
  <w15:docId w15:val="{0C4C454C-C9CB-4CF2-A261-B6B850A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5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5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5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5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5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5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5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5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5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57D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57D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57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57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57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57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5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57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5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5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57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57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57D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57D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57DD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semiHidden/>
    <w:unhideWhenUsed/>
    <w:rsid w:val="005A57D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5A57D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2024-02-28T08:17:00Z</dcterms:created>
  <dcterms:modified xsi:type="dcterms:W3CDTF">2024-02-28T08:17:00Z</dcterms:modified>
</cp:coreProperties>
</file>