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B6" w:rsidRPr="007118B6" w:rsidRDefault="007118B6" w:rsidP="007118B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118B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49/2024. (II.29.) Kgy. </w:t>
      </w:r>
      <w:proofErr w:type="gramStart"/>
      <w:r w:rsidRPr="007118B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118B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118B6" w:rsidRPr="007118B6" w:rsidRDefault="007118B6" w:rsidP="007118B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18B6" w:rsidRPr="007118B6" w:rsidRDefault="007118B6" w:rsidP="007118B6">
      <w:pPr>
        <w:jc w:val="both"/>
        <w:rPr>
          <w:rFonts w:ascii="Calibri" w:eastAsia="Times New Roman" w:hAnsi="Calibri" w:cs="Calibri"/>
          <w:lang w:eastAsia="hu-HU"/>
        </w:rPr>
      </w:pPr>
      <w:r w:rsidRPr="007118B6">
        <w:rPr>
          <w:rFonts w:ascii="Calibri" w:eastAsia="Times New Roman" w:hAnsi="Calibri" w:cs="Calibri"/>
          <w:lang w:eastAsia="hu-HU"/>
        </w:rPr>
        <w:t xml:space="preserve">Szombathely Megyei Jogú Város Közgyűlése a 64/2022. (II.24.) Kgy. </w:t>
      </w:r>
      <w:proofErr w:type="gramStart"/>
      <w:r w:rsidRPr="007118B6">
        <w:rPr>
          <w:rFonts w:ascii="Calibri" w:eastAsia="Times New Roman" w:hAnsi="Calibri" w:cs="Calibri"/>
          <w:lang w:eastAsia="hu-HU"/>
        </w:rPr>
        <w:t>sz.</w:t>
      </w:r>
      <w:proofErr w:type="gramEnd"/>
      <w:r w:rsidRPr="007118B6">
        <w:rPr>
          <w:rFonts w:ascii="Calibri" w:eastAsia="Times New Roman" w:hAnsi="Calibri" w:cs="Calibri"/>
          <w:lang w:eastAsia="hu-HU"/>
        </w:rPr>
        <w:t xml:space="preserve"> határozattal elfogadott 2022. évi, valamint a 106/2023. (III.30.) Kgy. </w:t>
      </w:r>
      <w:proofErr w:type="gramStart"/>
      <w:r w:rsidRPr="007118B6">
        <w:rPr>
          <w:rFonts w:ascii="Calibri" w:eastAsia="Times New Roman" w:hAnsi="Calibri" w:cs="Calibri"/>
          <w:lang w:eastAsia="hu-HU"/>
        </w:rPr>
        <w:t>sz.</w:t>
      </w:r>
      <w:proofErr w:type="gramEnd"/>
      <w:r w:rsidRPr="007118B6">
        <w:rPr>
          <w:rFonts w:ascii="Calibri" w:eastAsia="Times New Roman" w:hAnsi="Calibri" w:cs="Calibri"/>
          <w:lang w:eastAsia="hu-HU"/>
        </w:rPr>
        <w:t xml:space="preserve"> határozattal elfogadott 2023. évi vagyongazdálkodási koncepcióban foglaltakat – új ingatlan kijelölése nélkül – fenntartja.</w:t>
      </w:r>
    </w:p>
    <w:p w:rsidR="007118B6" w:rsidRPr="007118B6" w:rsidRDefault="007118B6" w:rsidP="007118B6">
      <w:pPr>
        <w:jc w:val="both"/>
        <w:rPr>
          <w:rFonts w:ascii="Calibri" w:eastAsia="Times New Roman" w:hAnsi="Calibri" w:cs="Calibri"/>
          <w:lang w:eastAsia="hu-HU"/>
        </w:rPr>
      </w:pPr>
    </w:p>
    <w:p w:rsidR="007118B6" w:rsidRPr="007118B6" w:rsidRDefault="007118B6" w:rsidP="007118B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118B6">
        <w:rPr>
          <w:rFonts w:ascii="Calibri" w:eastAsia="Times New Roman" w:hAnsi="Calibri" w:cs="Calibri"/>
          <w:lang w:eastAsia="hu-HU"/>
        </w:rPr>
        <w:t>A Közgyűlés felkéri a polgármestert, hogy az értékesítésre kijelölt ingatlanok részletes pályázati felhívásait – a forgalmi érték változása esetén – terjessze a vagyonrendelet szerinti tulajdonosi joggyakorló elé.</w:t>
      </w:r>
    </w:p>
    <w:p w:rsidR="007118B6" w:rsidRPr="007118B6" w:rsidRDefault="007118B6" w:rsidP="007118B6">
      <w:pPr>
        <w:jc w:val="both"/>
        <w:rPr>
          <w:rFonts w:ascii="Calibri" w:eastAsia="Times New Roman" w:hAnsi="Calibri" w:cs="Calibri"/>
          <w:lang w:eastAsia="hu-HU"/>
        </w:rPr>
      </w:pPr>
    </w:p>
    <w:p w:rsidR="007118B6" w:rsidRPr="007118B6" w:rsidRDefault="007118B6" w:rsidP="007118B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118B6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7118B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7118B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118B6">
        <w:rPr>
          <w:rFonts w:ascii="Calibri" w:eastAsia="Times New Roman" w:hAnsi="Calibri" w:cs="Calibri"/>
          <w:b/>
          <w:bCs/>
          <w:lang w:eastAsia="hu-HU"/>
        </w:rPr>
        <w:tab/>
      </w:r>
      <w:r w:rsidRPr="007118B6">
        <w:rPr>
          <w:rFonts w:ascii="Calibri" w:eastAsia="Times New Roman" w:hAnsi="Calibri" w:cs="Calibri"/>
          <w:lang w:eastAsia="hu-HU"/>
        </w:rPr>
        <w:t>Dr. Nemény András polgármester</w:t>
      </w:r>
    </w:p>
    <w:p w:rsidR="007118B6" w:rsidRPr="007118B6" w:rsidRDefault="007118B6" w:rsidP="007118B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18B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118B6" w:rsidRPr="007118B6" w:rsidRDefault="007118B6" w:rsidP="007118B6">
      <w:pPr>
        <w:jc w:val="both"/>
        <w:rPr>
          <w:rFonts w:ascii="Calibri" w:eastAsia="Times New Roman" w:hAnsi="Calibri" w:cs="Calibri"/>
          <w:lang w:eastAsia="hu-HU"/>
        </w:rPr>
      </w:pPr>
      <w:r w:rsidRPr="007118B6">
        <w:rPr>
          <w:rFonts w:ascii="Calibri" w:eastAsia="Times New Roman" w:hAnsi="Calibri" w:cs="Calibri"/>
          <w:lang w:eastAsia="hu-HU"/>
        </w:rPr>
        <w:tab/>
      </w:r>
      <w:r w:rsidRPr="007118B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18B6" w:rsidRPr="007118B6" w:rsidRDefault="007118B6" w:rsidP="007118B6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18B6">
        <w:rPr>
          <w:rFonts w:ascii="Calibri" w:eastAsia="Times New Roman" w:hAnsi="Calibri" w:cs="Calibri"/>
          <w:lang w:eastAsia="hu-HU"/>
        </w:rPr>
        <w:tab/>
        <w:t xml:space="preserve"> </w:t>
      </w:r>
      <w:r w:rsidRPr="007118B6">
        <w:rPr>
          <w:rFonts w:ascii="Calibri" w:eastAsia="Times New Roman" w:hAnsi="Calibri" w:cs="Calibri"/>
          <w:lang w:eastAsia="hu-HU"/>
        </w:rPr>
        <w:tab/>
      </w:r>
      <w:r w:rsidRPr="007118B6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7118B6" w:rsidRPr="007118B6" w:rsidRDefault="007118B6" w:rsidP="007118B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18B6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118B6" w:rsidRPr="007118B6" w:rsidRDefault="007118B6" w:rsidP="007118B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118B6" w:rsidRPr="007118B6" w:rsidRDefault="007118B6" w:rsidP="00711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18B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18B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7118B6"/>
    <w:rsid w:val="00860575"/>
    <w:rsid w:val="00B75EFE"/>
    <w:rsid w:val="00E46A00"/>
    <w:rsid w:val="00F3079E"/>
    <w:rsid w:val="00F619A1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2024-03-01T08:40:00Z</dcterms:created>
  <dcterms:modified xsi:type="dcterms:W3CDTF">2024-03-01T08:40:00Z</dcterms:modified>
</cp:coreProperties>
</file>