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FC" w:rsidRPr="00B90EA8" w:rsidRDefault="00F84CFC" w:rsidP="00F84CF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48/2024. (II.29.)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F84CFC" w:rsidRPr="00B90EA8" w:rsidRDefault="00F84CFC" w:rsidP="00F84CFC">
      <w:pPr>
        <w:ind w:left="709" w:hanging="283"/>
        <w:jc w:val="both"/>
        <w:rPr>
          <w:rFonts w:ascii="Calibri" w:eastAsia="Times New Roman" w:hAnsi="Calibri" w:cs="Calibri"/>
          <w:lang w:eastAsia="hu-HU"/>
        </w:rPr>
      </w:pPr>
    </w:p>
    <w:p w:rsidR="00F84CFC" w:rsidRPr="00B90EA8" w:rsidRDefault="00F84CFC" w:rsidP="00F84CFC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Szombathely Megyei Jogú Város Közgyűlése elhatározza, hogy az egészségügyi alapellátás háziorvosai és fogorvosai részére 2024. június 30. napjáig a rendelők közüzemi költségeinek megfizetéséhez – amennyiben az orvos által a fizetési határidőre a tárgyhónapban esedékes energiaszámlák kiegyenlítésre kerülnek – rezsitámogatást biztosít az alábbiak szerint:</w:t>
      </w:r>
    </w:p>
    <w:p w:rsidR="00F84CFC" w:rsidRPr="00B90EA8" w:rsidRDefault="00F84CFC" w:rsidP="00F84CFC">
      <w:pPr>
        <w:numPr>
          <w:ilvl w:val="1"/>
          <w:numId w:val="1"/>
        </w:numPr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  <w:t>a rezsiköltségek növekedésének viszonyítási alapja a 2021. év;</w:t>
      </w:r>
    </w:p>
    <w:p w:rsidR="00F84CFC" w:rsidRPr="00B90EA8" w:rsidRDefault="00F84CFC" w:rsidP="00F84CFC">
      <w:pPr>
        <w:numPr>
          <w:ilvl w:val="1"/>
          <w:numId w:val="1"/>
        </w:numPr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  <w:t>az ellentételezés kezdőpontját a 2023. novemberi fogyasztásról szóló - 2024. januárjában befizetendő - energiaszámlák jelentik;</w:t>
      </w:r>
    </w:p>
    <w:p w:rsidR="00F84CFC" w:rsidRPr="00B90EA8" w:rsidRDefault="00F84CFC" w:rsidP="00F84CFC">
      <w:pPr>
        <w:numPr>
          <w:ilvl w:val="1"/>
          <w:numId w:val="1"/>
        </w:numPr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  <w:t>37.500,- Ft alatti 3 havi növekmény nem kerül kompenzálásra;</w:t>
      </w:r>
    </w:p>
    <w:p w:rsidR="00F84CFC" w:rsidRPr="00B90EA8" w:rsidRDefault="00F84CFC" w:rsidP="00F84CFC">
      <w:pPr>
        <w:numPr>
          <w:ilvl w:val="1"/>
          <w:numId w:val="1"/>
        </w:numPr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  <w:t xml:space="preserve">a rezsiköltségek 3 havonkénti növekményét alapul véve:       </w:t>
      </w:r>
    </w:p>
    <w:p w:rsidR="00F84CFC" w:rsidRPr="00B90EA8" w:rsidRDefault="00F84CFC" w:rsidP="00F84CFC">
      <w:pPr>
        <w:numPr>
          <w:ilvl w:val="1"/>
          <w:numId w:val="2"/>
        </w:numPr>
        <w:ind w:hanging="317"/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  <w:t xml:space="preserve">37.500,- Ft – 150.000,- Ft közötti 3 havi növekmény esetén: 40 %-ot, </w:t>
      </w:r>
    </w:p>
    <w:p w:rsidR="00F84CFC" w:rsidRPr="00B90EA8" w:rsidRDefault="00F84CFC" w:rsidP="00F84CFC">
      <w:pPr>
        <w:numPr>
          <w:ilvl w:val="1"/>
          <w:numId w:val="2"/>
        </w:numPr>
        <w:ind w:left="2127" w:hanging="284"/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  <w:t xml:space="preserve">150.000,- Ft – 225.000,- Ft közötti 3 havi növekmény esetén: 45 %-ot, </w:t>
      </w:r>
    </w:p>
    <w:p w:rsidR="00F84CFC" w:rsidRPr="00B90EA8" w:rsidRDefault="00F84CFC" w:rsidP="00F84CFC">
      <w:pPr>
        <w:numPr>
          <w:ilvl w:val="1"/>
          <w:numId w:val="2"/>
        </w:numPr>
        <w:ind w:left="2127" w:hanging="284"/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  <w:t xml:space="preserve">225.000,- Ft feletti 3 havi növekmény esetén: 50 %-ot vállal át az önkormányzat, </w:t>
      </w:r>
    </w:p>
    <w:p w:rsidR="00F84CFC" w:rsidRPr="00B90EA8" w:rsidRDefault="00F84CFC" w:rsidP="00F84CFC">
      <w:pPr>
        <w:numPr>
          <w:ilvl w:val="1"/>
          <w:numId w:val="2"/>
        </w:numPr>
        <w:ind w:left="2127" w:hanging="284"/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  <w:t xml:space="preserve">a Szűrcsapó utca 23. szám alatti 4 felnőtt háziorvosi és 2 házi gyermekorvosi praxis, a Fogaras utca 6. szám alatti 2 házi gyermekorvosi praxis, valamint a Markusovszky utca 8. szám alatti 4 felnőtt háziorvosi praxis tekintetében a növekmény 60 %-a kerül kompenzálásra, részletfizetés biztosításával.   </w:t>
      </w:r>
    </w:p>
    <w:p w:rsidR="00F84CFC" w:rsidRPr="00B90EA8" w:rsidRDefault="00F84CFC" w:rsidP="00F84CFC">
      <w:pPr>
        <w:ind w:left="720"/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</w:p>
    <w:p w:rsidR="00F84CFC" w:rsidRPr="00B90EA8" w:rsidRDefault="00F84CFC" w:rsidP="00F84CFC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shd w:val="clear" w:color="auto" w:fill="FFFFFF"/>
          <w:lang w:eastAsia="hu-HU"/>
        </w:rPr>
        <w:t xml:space="preserve">A Közgyűlés felkéri a polgármestert, hogy a program folytatására vonatkozó javaslatát dolgozza ki és terjessze a Közgyűlés elé. </w:t>
      </w:r>
    </w:p>
    <w:p w:rsidR="00F84CFC" w:rsidRPr="00B90EA8" w:rsidRDefault="00F84CFC" w:rsidP="00F84CFC">
      <w:pPr>
        <w:ind w:left="720"/>
        <w:contextualSpacing/>
        <w:rPr>
          <w:rFonts w:ascii="Calibri" w:eastAsia="Times New Roman" w:hAnsi="Calibri" w:cs="Calibri"/>
          <w:shd w:val="clear" w:color="auto" w:fill="FFFFFF"/>
          <w:lang w:eastAsia="hu-HU"/>
        </w:rPr>
      </w:pPr>
    </w:p>
    <w:p w:rsidR="00F84CFC" w:rsidRPr="00B90EA8" w:rsidRDefault="00F84CFC" w:rsidP="00F84CFC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shd w:val="clear" w:color="auto" w:fill="FFFFFF"/>
          <w:lang w:eastAsia="hu-HU"/>
        </w:rPr>
        <w:t xml:space="preserve">A Közgyűlés egyetért azzal, hogy a rezsitámogatás rendszeréhez szükséges forrás 3 havi kimutatások alapján a </w:t>
      </w:r>
      <w:r w:rsidRPr="00B90EA8">
        <w:rPr>
          <w:rFonts w:ascii="Calibri" w:eastAsia="Times New Roman" w:hAnsi="Calibri" w:cs="Calibri"/>
          <w:lang w:eastAsia="hu-HU"/>
        </w:rPr>
        <w:t>Szombathelyi Egészségügyi és Kulturális Intézmények Gazdasági Ellátó Szervezete részére átadásra kerüljön.</w:t>
      </w:r>
    </w:p>
    <w:p w:rsidR="00F84CFC" w:rsidRPr="00B90EA8" w:rsidRDefault="00F84CFC" w:rsidP="00F84CFC">
      <w:pPr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F84CFC" w:rsidRPr="00B90EA8" w:rsidRDefault="00F84CFC" w:rsidP="00F84CFC">
      <w:pPr>
        <w:numPr>
          <w:ilvl w:val="0"/>
          <w:numId w:val="3"/>
        </w:num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A Közgyűlés felhatalmazza a polgármestert és a Szombathelyi Egészségügyi és Kulturális Intézmények Gazdasági Ellátó Szervezetének igazgatóját a szükséges intézkedések megtételére. </w:t>
      </w:r>
    </w:p>
    <w:p w:rsidR="00F84CFC" w:rsidRPr="00B90EA8" w:rsidRDefault="00F84CFC" w:rsidP="00F84CFC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F84CFC" w:rsidRPr="00B90EA8" w:rsidRDefault="00F84CFC" w:rsidP="00F84CFC">
      <w:pPr>
        <w:ind w:firstLine="426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b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>Dr. Nemény András polgármester</w:t>
      </w:r>
    </w:p>
    <w:p w:rsidR="00F84CFC" w:rsidRPr="00B90EA8" w:rsidRDefault="00F84CFC" w:rsidP="00F84CFC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F84CFC" w:rsidRPr="00B90EA8" w:rsidRDefault="00F84CFC" w:rsidP="00F84CFC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F84CFC" w:rsidRPr="00B90EA8" w:rsidRDefault="00F84CFC" w:rsidP="00F84CFC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84CFC" w:rsidRPr="00B90EA8" w:rsidRDefault="00F84CFC" w:rsidP="00F84CFC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F84CFC" w:rsidRPr="00B90EA8" w:rsidRDefault="00F84CFC" w:rsidP="00F84CFC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               Vinczéné Dr. Menyhárt Mária, az Egészségügyi és Közszolgálati Osztály vezetője</w:t>
      </w:r>
    </w:p>
    <w:p w:rsidR="00F84CFC" w:rsidRPr="00B90EA8" w:rsidRDefault="00F84CFC" w:rsidP="00F84CFC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               Stéger Gábor, a Közgazdasági és Adó Osztály vezetője</w:t>
      </w:r>
    </w:p>
    <w:p w:rsidR="00F84CFC" w:rsidRPr="00B90EA8" w:rsidRDefault="00F84CFC" w:rsidP="00F84CFC">
      <w:pPr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              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Vigné</w:t>
      </w:r>
      <w:proofErr w:type="spellEnd"/>
      <w:r w:rsidRPr="00B90EA8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igazgatója/</w:t>
      </w:r>
    </w:p>
    <w:p w:rsidR="00F84CFC" w:rsidRPr="00B90EA8" w:rsidRDefault="00F84CFC" w:rsidP="00F84CFC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</w:p>
    <w:p w:rsidR="00F84CFC" w:rsidRPr="00B90EA8" w:rsidRDefault="00F84CFC" w:rsidP="00F84CFC">
      <w:pPr>
        <w:autoSpaceDE w:val="0"/>
        <w:autoSpaceDN w:val="0"/>
        <w:adjustRightInd w:val="0"/>
        <w:ind w:firstLine="426"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bCs/>
          <w:lang w:eastAsia="hu-HU"/>
        </w:rPr>
        <w:tab/>
        <w:t>azonnal (1. és 3. pont vonatkozásában)</w:t>
      </w:r>
    </w:p>
    <w:p w:rsidR="00F84CFC" w:rsidRPr="00B90EA8" w:rsidRDefault="00F84CFC" w:rsidP="00F84CFC">
      <w:pPr>
        <w:autoSpaceDE w:val="0"/>
        <w:autoSpaceDN w:val="0"/>
        <w:adjustRightInd w:val="0"/>
        <w:ind w:firstLine="426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  <w:t>2024. június 30. (2. és 4.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3BA2"/>
    <w:multiLevelType w:val="hybridMultilevel"/>
    <w:tmpl w:val="058E65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648FE"/>
    <w:multiLevelType w:val="hybridMultilevel"/>
    <w:tmpl w:val="535E8D5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91133B"/>
    <w:multiLevelType w:val="hybridMultilevel"/>
    <w:tmpl w:val="DD5221AA"/>
    <w:lvl w:ilvl="0" w:tplc="AC64EE0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C64EE06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C"/>
    <w:rsid w:val="001A1356"/>
    <w:rsid w:val="00227D40"/>
    <w:rsid w:val="0027295E"/>
    <w:rsid w:val="00860575"/>
    <w:rsid w:val="00B75EFE"/>
    <w:rsid w:val="00E46A00"/>
    <w:rsid w:val="00F3079E"/>
    <w:rsid w:val="00F619A1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17932B-9AB3-4018-BA54-03945651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4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2024-03-01T08:39:00Z</dcterms:created>
  <dcterms:modified xsi:type="dcterms:W3CDTF">2024-03-01T08:39:00Z</dcterms:modified>
</cp:coreProperties>
</file>