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A5" w:rsidRPr="00AC6AA5" w:rsidRDefault="00AC6AA5" w:rsidP="00AC6AA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C6AA5">
        <w:rPr>
          <w:rFonts w:ascii="Calibri" w:eastAsia="Times New Roman" w:hAnsi="Calibri" w:cs="Calibri"/>
          <w:b/>
          <w:u w:val="single"/>
          <w:lang w:eastAsia="hu-HU"/>
        </w:rPr>
        <w:t xml:space="preserve">43/2024. (II. 29.) Kgy. </w:t>
      </w:r>
      <w:proofErr w:type="gramStart"/>
      <w:r w:rsidRPr="00AC6AA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C6AA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C6AA5" w:rsidRPr="00AC6AA5" w:rsidRDefault="00AC6AA5" w:rsidP="00AC6AA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C6AA5" w:rsidRPr="00AC6AA5" w:rsidRDefault="00AC6AA5" w:rsidP="00AC6AA5">
      <w:pPr>
        <w:jc w:val="both"/>
        <w:rPr>
          <w:rFonts w:ascii="Calibri" w:eastAsia="Times New Roman" w:hAnsi="Calibri" w:cs="Calibri"/>
          <w:bCs/>
          <w:lang w:eastAsia="hu-HU"/>
        </w:rPr>
      </w:pPr>
      <w:r w:rsidRPr="00AC6AA5">
        <w:rPr>
          <w:rFonts w:ascii="Calibri" w:eastAsia="Times New Roman" w:hAnsi="Calibri" w:cs="Calibri"/>
          <w:bCs/>
          <w:lang w:eastAsia="hu-HU"/>
        </w:rPr>
        <w:t xml:space="preserve">A Közgyűlés a 2025. évi várható költségvetési helyzettel kapcsolatos, előterjesztésben szereplő tájékoztatást megismerte, azt tudomásul vette. </w:t>
      </w:r>
    </w:p>
    <w:p w:rsidR="00AC6AA5" w:rsidRPr="00AC6AA5" w:rsidRDefault="00AC6AA5" w:rsidP="00AC6AA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C6AA5" w:rsidRPr="00AC6AA5" w:rsidRDefault="00AC6AA5" w:rsidP="00AC6AA5">
      <w:pPr>
        <w:jc w:val="both"/>
        <w:rPr>
          <w:rFonts w:ascii="Calibri" w:eastAsia="Times New Roman" w:hAnsi="Calibri" w:cs="Calibri"/>
          <w:lang w:eastAsia="hu-HU"/>
        </w:rPr>
      </w:pPr>
      <w:r w:rsidRPr="00AC6AA5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AC6AA5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AC6AA5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AC6AA5">
        <w:rPr>
          <w:rFonts w:ascii="Calibri" w:eastAsia="Times New Roman" w:hAnsi="Calibri" w:cs="Calibri"/>
          <w:lang w:eastAsia="hu-HU"/>
        </w:rPr>
        <w:t>Dr.</w:t>
      </w:r>
      <w:proofErr w:type="gramEnd"/>
      <w:r w:rsidRPr="00AC6AA5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AC6AA5" w:rsidRPr="00AC6AA5" w:rsidRDefault="00AC6AA5" w:rsidP="00AC6AA5">
      <w:pPr>
        <w:jc w:val="both"/>
        <w:rPr>
          <w:rFonts w:ascii="Calibri" w:eastAsia="Times New Roman" w:hAnsi="Calibri" w:cs="Calibri"/>
          <w:lang w:eastAsia="hu-HU"/>
        </w:rPr>
      </w:pPr>
      <w:r w:rsidRPr="00AC6AA5">
        <w:rPr>
          <w:rFonts w:ascii="Calibri" w:eastAsia="Times New Roman" w:hAnsi="Calibri" w:cs="Calibri"/>
          <w:lang w:eastAsia="hu-HU"/>
        </w:rPr>
        <w:t xml:space="preserve">                        Dr. Horváth Attila alpolgármester</w:t>
      </w:r>
    </w:p>
    <w:p w:rsidR="00AC6AA5" w:rsidRPr="00AC6AA5" w:rsidRDefault="00AC6AA5" w:rsidP="00AC6AA5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AC6AA5">
        <w:rPr>
          <w:rFonts w:ascii="Calibri" w:eastAsia="Times New Roman" w:hAnsi="Calibri" w:cs="Calibri"/>
          <w:lang w:eastAsia="hu-HU"/>
        </w:rPr>
        <w:tab/>
      </w:r>
      <w:r w:rsidRPr="00AC6AA5">
        <w:rPr>
          <w:rFonts w:ascii="Calibri" w:eastAsia="Times New Roman" w:hAnsi="Calibri" w:cs="Calibri"/>
          <w:lang w:eastAsia="hu-HU"/>
        </w:rPr>
        <w:tab/>
        <w:t xml:space="preserve">          Dr. Károlyi Ákos jegyző</w:t>
      </w:r>
    </w:p>
    <w:p w:rsidR="00AC6AA5" w:rsidRPr="00AC6AA5" w:rsidRDefault="00AC6AA5" w:rsidP="00AC6AA5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AC6AA5">
        <w:rPr>
          <w:rFonts w:ascii="Calibri" w:eastAsia="Times New Roman" w:hAnsi="Calibri" w:cs="Calibri"/>
          <w:lang w:eastAsia="hu-HU"/>
        </w:rPr>
        <w:tab/>
      </w:r>
      <w:r w:rsidRPr="00AC6AA5">
        <w:rPr>
          <w:rFonts w:ascii="Calibri" w:eastAsia="Times New Roman" w:hAnsi="Calibri" w:cs="Calibri"/>
          <w:lang w:eastAsia="hu-HU"/>
        </w:rPr>
        <w:tab/>
        <w:t xml:space="preserve">          /a végrehajtás előkészítéséért: </w:t>
      </w:r>
    </w:p>
    <w:p w:rsidR="00AC6AA5" w:rsidRPr="00AC6AA5" w:rsidRDefault="00AC6AA5" w:rsidP="00AC6AA5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AC6AA5">
        <w:rPr>
          <w:rFonts w:ascii="Calibri" w:eastAsia="Times New Roman" w:hAnsi="Calibri" w:cs="Calibri"/>
          <w:lang w:eastAsia="hu-HU"/>
        </w:rPr>
        <w:t xml:space="preserve">                         Stéger Gábor, a Közgazdasági és Adó Osztály vezetője/</w:t>
      </w:r>
    </w:p>
    <w:p w:rsidR="00AC6AA5" w:rsidRPr="00AC6AA5" w:rsidRDefault="00AC6AA5" w:rsidP="00AC6AA5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AC6AA5">
        <w:rPr>
          <w:rFonts w:ascii="Calibri" w:eastAsia="Times New Roman" w:hAnsi="Calibri" w:cs="Calibri"/>
          <w:lang w:eastAsia="hu-HU"/>
        </w:rPr>
        <w:tab/>
      </w:r>
      <w:r w:rsidRPr="00AC6AA5">
        <w:rPr>
          <w:rFonts w:ascii="Calibri" w:eastAsia="Times New Roman" w:hAnsi="Calibri" w:cs="Calibri"/>
          <w:lang w:eastAsia="hu-HU"/>
        </w:rPr>
        <w:tab/>
      </w:r>
    </w:p>
    <w:p w:rsidR="00AC6AA5" w:rsidRPr="00AC6AA5" w:rsidRDefault="00AC6AA5" w:rsidP="00AC6AA5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AC6AA5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AC6AA5">
        <w:rPr>
          <w:rFonts w:ascii="Calibri" w:eastAsia="Times New Roman" w:hAnsi="Calibri" w:cs="Calibri"/>
          <w:bCs/>
          <w:lang w:eastAsia="hu-HU"/>
        </w:rPr>
        <w:t>:      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817F4F"/>
    <w:rsid w:val="00846E5F"/>
    <w:rsid w:val="00860575"/>
    <w:rsid w:val="0088222A"/>
    <w:rsid w:val="009D377A"/>
    <w:rsid w:val="00AC6AA5"/>
    <w:rsid w:val="00B31E16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2024-03-01T08:30:00Z</dcterms:created>
  <dcterms:modified xsi:type="dcterms:W3CDTF">2024-03-01T08:30:00Z</dcterms:modified>
</cp:coreProperties>
</file>