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6E" w:rsidRPr="00385D6E" w:rsidRDefault="00385D6E" w:rsidP="00385D6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85D6E">
        <w:rPr>
          <w:rFonts w:ascii="Calibri" w:eastAsia="Times New Roman" w:hAnsi="Calibri" w:cs="Calibri"/>
          <w:b/>
          <w:u w:val="single"/>
          <w:lang w:eastAsia="hu-HU"/>
        </w:rPr>
        <w:t xml:space="preserve">37/2024. (II. 29.) Kgy. </w:t>
      </w:r>
      <w:proofErr w:type="gramStart"/>
      <w:r w:rsidRPr="00385D6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85D6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85D6E" w:rsidRPr="00385D6E" w:rsidRDefault="00385D6E" w:rsidP="00385D6E">
      <w:pPr>
        <w:jc w:val="both"/>
        <w:rPr>
          <w:rFonts w:ascii="Calibri" w:eastAsia="Times New Roman" w:hAnsi="Calibri" w:cs="Calibri"/>
          <w:lang w:eastAsia="hu-HU"/>
        </w:rPr>
      </w:pPr>
    </w:p>
    <w:p w:rsidR="00385D6E" w:rsidRPr="00385D6E" w:rsidRDefault="00385D6E" w:rsidP="00385D6E">
      <w:pPr>
        <w:ind w:left="51"/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lang w:eastAsia="hu-HU"/>
        </w:rPr>
        <w:t xml:space="preserve">Szombathely Megyei Jogú Város Közgyűlése úgy határoz, hogy a Szombathelyért Közalapítvány </w:t>
      </w:r>
      <w:r w:rsidRPr="00385D6E">
        <w:rPr>
          <w:rFonts w:ascii="Calibri" w:eastAsia="Times New Roman" w:hAnsi="Calibri" w:cs="Calibri"/>
          <w:b/>
          <w:lang w:eastAsia="hu-HU"/>
        </w:rPr>
        <w:t xml:space="preserve">kuratóriuma új elnöke </w:t>
      </w:r>
      <w:proofErr w:type="spellStart"/>
      <w:r w:rsidRPr="00385D6E">
        <w:rPr>
          <w:rFonts w:ascii="Calibri" w:eastAsia="Times New Roman" w:hAnsi="Calibri" w:cs="Calibri"/>
          <w:b/>
          <w:lang w:eastAsia="hu-HU"/>
        </w:rPr>
        <w:t>szermélyéről</w:t>
      </w:r>
      <w:proofErr w:type="spellEnd"/>
      <w:r w:rsidRPr="00385D6E">
        <w:rPr>
          <w:rFonts w:ascii="Calibri" w:eastAsia="Times New Roman" w:hAnsi="Calibri" w:cs="Calibri"/>
          <w:b/>
          <w:lang w:eastAsia="hu-HU"/>
        </w:rPr>
        <w:t xml:space="preserve"> a soron következő Közgyűlésen hoz döntést.</w:t>
      </w:r>
    </w:p>
    <w:p w:rsidR="00385D6E" w:rsidRPr="00385D6E" w:rsidRDefault="00385D6E" w:rsidP="00385D6E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385D6E" w:rsidRPr="00385D6E" w:rsidRDefault="00385D6E" w:rsidP="00385D6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85D6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85D6E" w:rsidRPr="00385D6E" w:rsidRDefault="00385D6E" w:rsidP="00385D6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85D6E" w:rsidRPr="00385D6E" w:rsidRDefault="00385D6E" w:rsidP="00385D6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85D6E" w:rsidRPr="00385D6E" w:rsidRDefault="00385D6E" w:rsidP="00385D6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385D6E" w:rsidRPr="00385D6E" w:rsidRDefault="00385D6E" w:rsidP="00385D6E">
      <w:pPr>
        <w:ind w:left="1134"/>
        <w:jc w:val="both"/>
        <w:rPr>
          <w:rFonts w:ascii="Calibri" w:eastAsia="Times New Roman" w:hAnsi="Calibri" w:cs="Calibri"/>
          <w:lang w:eastAsia="hu-HU"/>
        </w:rPr>
      </w:pPr>
      <w:r w:rsidRPr="00385D6E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385D6E" w:rsidRPr="00385D6E" w:rsidRDefault="00385D6E" w:rsidP="00385D6E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385D6E" w:rsidRPr="00385D6E" w:rsidRDefault="00385D6E" w:rsidP="00385D6E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385D6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85D6E">
        <w:rPr>
          <w:rFonts w:ascii="Calibri" w:eastAsia="Times New Roman" w:hAnsi="Calibri" w:cs="Calibri"/>
          <w:lang w:eastAsia="hu-HU"/>
        </w:rPr>
        <w:tab/>
        <w:t>2024. márciusi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385D6E"/>
    <w:rsid w:val="00494B90"/>
    <w:rsid w:val="004A4D9C"/>
    <w:rsid w:val="00817F4F"/>
    <w:rsid w:val="00860575"/>
    <w:rsid w:val="0088222A"/>
    <w:rsid w:val="00B75EFE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2024-03-01T08:24:00Z</dcterms:created>
  <dcterms:modified xsi:type="dcterms:W3CDTF">2024-03-01T08:24:00Z</dcterms:modified>
</cp:coreProperties>
</file>