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1A8D888C" w14:textId="77777777" w:rsidR="00582A7B" w:rsidRPr="00582A7B" w:rsidRDefault="00582A7B" w:rsidP="00582A7B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582A7B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22/2024.(II.27.) KOCB számú határozat</w:t>
      </w:r>
    </w:p>
    <w:p w14:paraId="42BC11D7" w14:textId="77777777" w:rsidR="00582A7B" w:rsidRPr="00582A7B" w:rsidRDefault="00582A7B" w:rsidP="00582A7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4053AAC" w14:textId="77777777" w:rsidR="00582A7B" w:rsidRPr="00582A7B" w:rsidRDefault="00582A7B" w:rsidP="00582A7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82A7B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a Savaria Múzeum pályázaton történő részvételének jóváhagyására” című előterjesztést megtárgyalta, és a Szombathely Megyei Jogú Város Önkormányzatának Szervezeti és Működési Szabályzatáról szóló 18/2019. (X.31.) önkormányzati rendelet 52.§ (3) bekezdés 10. pontjában meghatározott feladatkörében a HORIZON-CL2-2024-TRANSFORMATIONS-01-08 elnevezésű, önrészt nem igénylő pályázat  benyújtását a Gazdasági és Jogi Bizottság 60/2024. (II.26.) GJB számú határozatában megadott jóváhagyással egyetértve tudomásul veszi.  </w:t>
      </w:r>
    </w:p>
    <w:p w14:paraId="17A8C2F6" w14:textId="77777777" w:rsidR="00582A7B" w:rsidRPr="00582A7B" w:rsidRDefault="00582A7B" w:rsidP="00582A7B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04C0F1D" w14:textId="77777777" w:rsidR="00582A7B" w:rsidRPr="00582A7B" w:rsidRDefault="00582A7B" w:rsidP="00582A7B">
      <w:pPr>
        <w:rPr>
          <w:rFonts w:asciiTheme="minorHAnsi" w:eastAsia="Times New Roman" w:hAnsiTheme="minorHAnsi"/>
          <w:sz w:val="22"/>
          <w:lang w:eastAsia="hu-HU"/>
        </w:rPr>
      </w:pPr>
      <w:r w:rsidRPr="00582A7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582A7B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582A7B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582A7B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40ECAAC5" w14:textId="77777777" w:rsidR="00582A7B" w:rsidRPr="00582A7B" w:rsidRDefault="00582A7B" w:rsidP="00582A7B">
      <w:pPr>
        <w:rPr>
          <w:rFonts w:asciiTheme="minorHAnsi" w:eastAsia="Times New Roman" w:hAnsiTheme="minorHAnsi"/>
          <w:sz w:val="22"/>
          <w:lang w:eastAsia="hu-HU"/>
        </w:rPr>
      </w:pPr>
      <w:r w:rsidRPr="00582A7B">
        <w:rPr>
          <w:rFonts w:asciiTheme="minorHAnsi" w:eastAsia="Times New Roman" w:hAnsiTheme="minorHAnsi"/>
          <w:sz w:val="22"/>
          <w:lang w:eastAsia="hu-HU"/>
        </w:rPr>
        <w:tab/>
      </w:r>
      <w:r w:rsidRPr="00582A7B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52601C3C" w14:textId="77777777" w:rsidR="00582A7B" w:rsidRPr="00582A7B" w:rsidRDefault="00582A7B" w:rsidP="00582A7B">
      <w:pPr>
        <w:rPr>
          <w:rFonts w:asciiTheme="minorHAnsi" w:eastAsia="Times New Roman" w:hAnsiTheme="minorHAnsi"/>
          <w:sz w:val="22"/>
          <w:lang w:eastAsia="hu-HU"/>
        </w:rPr>
      </w:pPr>
      <w:r w:rsidRPr="00582A7B">
        <w:rPr>
          <w:rFonts w:asciiTheme="minorHAnsi" w:eastAsia="Times New Roman" w:hAnsiTheme="minorHAnsi"/>
          <w:sz w:val="22"/>
          <w:lang w:eastAsia="hu-HU"/>
        </w:rPr>
        <w:tab/>
      </w:r>
      <w:r w:rsidRPr="00582A7B">
        <w:rPr>
          <w:rFonts w:asciiTheme="minorHAnsi" w:eastAsia="Times New Roman" w:hAnsiTheme="minorHAnsi"/>
          <w:sz w:val="22"/>
          <w:lang w:eastAsia="hu-HU"/>
        </w:rPr>
        <w:tab/>
      </w:r>
      <w:r w:rsidRPr="00582A7B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4C280D60" w14:textId="77777777" w:rsidR="00582A7B" w:rsidRPr="00582A7B" w:rsidRDefault="00582A7B" w:rsidP="00582A7B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82A7B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37960513" w14:textId="77777777" w:rsidR="00582A7B" w:rsidRPr="00582A7B" w:rsidRDefault="00582A7B" w:rsidP="00582A7B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82A7B">
        <w:rPr>
          <w:rFonts w:asciiTheme="minorHAnsi" w:eastAsia="Times New Roman" w:hAnsiTheme="minorHAnsi"/>
          <w:bCs/>
          <w:sz w:val="22"/>
          <w:lang w:eastAsia="hu-HU"/>
        </w:rPr>
        <w:tab/>
        <w:t>Csapláros Andrea, a Savaria Múzeum igazgatója)</w:t>
      </w:r>
    </w:p>
    <w:p w14:paraId="114D84A5" w14:textId="77777777" w:rsidR="00582A7B" w:rsidRPr="00582A7B" w:rsidRDefault="00582A7B" w:rsidP="00582A7B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65E66024" w14:textId="77777777" w:rsidR="00582A7B" w:rsidRPr="00582A7B" w:rsidRDefault="00582A7B" w:rsidP="00582A7B">
      <w:pPr>
        <w:tabs>
          <w:tab w:val="left" w:pos="1418"/>
        </w:tabs>
        <w:ind w:left="1260" w:hanging="1260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582A7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582A7B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582A7B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582A7B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582A7B">
        <w:rPr>
          <w:rFonts w:asciiTheme="minorHAnsi" w:eastAsia="Times New Roman" w:hAnsiTheme="minorHAnsi"/>
          <w:sz w:val="22"/>
          <w:lang w:eastAsia="hu-HU"/>
        </w:rPr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24575">
    <w:abstractNumId w:val="5"/>
  </w:num>
  <w:num w:numId="2" w16cid:durableId="1399590219">
    <w:abstractNumId w:val="7"/>
  </w:num>
  <w:num w:numId="3" w16cid:durableId="390810371">
    <w:abstractNumId w:val="8"/>
  </w:num>
  <w:num w:numId="4" w16cid:durableId="1572815467">
    <w:abstractNumId w:val="0"/>
  </w:num>
  <w:num w:numId="5" w16cid:durableId="795832263">
    <w:abstractNumId w:val="2"/>
  </w:num>
  <w:num w:numId="6" w16cid:durableId="2139452148">
    <w:abstractNumId w:val="6"/>
  </w:num>
  <w:num w:numId="7" w16cid:durableId="926768163">
    <w:abstractNumId w:val="1"/>
  </w:num>
  <w:num w:numId="8" w16cid:durableId="574628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3026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74F4B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82A7B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7D2"/>
    <w:rsid w:val="00847D4C"/>
    <w:rsid w:val="00862376"/>
    <w:rsid w:val="00874C9A"/>
    <w:rsid w:val="00876AE0"/>
    <w:rsid w:val="008857B1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E5E1F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97205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1">
    <w:name w:val="TableGrid1"/>
    <w:rsid w:val="00AE5E1F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2024-02-28T09:55:00Z</dcterms:created>
  <dcterms:modified xsi:type="dcterms:W3CDTF">2024-02-28T09:55:00Z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