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48318A3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2722604C" w14:textId="77777777" w:rsidR="00ED2D09" w:rsidRPr="00BF4400" w:rsidRDefault="00ED2D09" w:rsidP="00ED2D0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6CD51055" w14:textId="77777777" w:rsidR="00ED2D09" w:rsidRDefault="00ED2D09" w:rsidP="00ED2D09">
      <w:pPr>
        <w:outlineLvl w:val="1"/>
        <w:rPr>
          <w:rFonts w:ascii="Calibri" w:hAnsi="Calibri" w:cs="Calibri"/>
          <w:bCs/>
          <w:szCs w:val="22"/>
        </w:rPr>
      </w:pPr>
    </w:p>
    <w:p w14:paraId="44E08D15" w14:textId="77777777" w:rsidR="00ED2D09" w:rsidRPr="00BF4400" w:rsidRDefault="00ED2D09" w:rsidP="00ED2D0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4721AE">
        <w:rPr>
          <w:rFonts w:asciiTheme="minorHAnsi" w:hAnsiTheme="minorHAnsi" w:cstheme="minorHAnsi"/>
          <w:bCs/>
          <w:szCs w:val="22"/>
        </w:rPr>
        <w:t xml:space="preserve">az önkormányzat 2024. évi költségvetéséről </w:t>
      </w:r>
      <w:r>
        <w:rPr>
          <w:rFonts w:asciiTheme="minorHAnsi" w:hAnsiTheme="minorHAnsi" w:cstheme="minorHAnsi"/>
          <w:bCs/>
          <w:szCs w:val="22"/>
        </w:rPr>
        <w:t xml:space="preserve">szóló rendelettervezetet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591305F" w14:textId="77777777" w:rsidR="00ED2D09" w:rsidRPr="00BF4400" w:rsidRDefault="00ED2D09" w:rsidP="00ED2D09">
      <w:pPr>
        <w:jc w:val="both"/>
        <w:rPr>
          <w:rFonts w:asciiTheme="minorHAnsi" w:hAnsiTheme="minorHAnsi" w:cstheme="minorHAnsi"/>
          <w:bCs/>
          <w:szCs w:val="22"/>
        </w:rPr>
      </w:pPr>
    </w:p>
    <w:p w14:paraId="5DF9B33B" w14:textId="77777777" w:rsidR="00ED2D09" w:rsidRDefault="00ED2D09" w:rsidP="00ED2D0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4F5DCF0D" w14:textId="77777777" w:rsidR="00ED2D09" w:rsidRPr="00BF4400" w:rsidRDefault="00ED2D09" w:rsidP="00ED2D0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DCFFC9" w14:textId="77777777" w:rsidR="00ED2D09" w:rsidRPr="00BF4400" w:rsidRDefault="00ED2D09" w:rsidP="00ED2D09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4721AE"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254DA899" w14:textId="77777777" w:rsidR="00ED2D09" w:rsidRPr="00BF4400" w:rsidRDefault="00ED2D09" w:rsidP="00ED2D09">
      <w:pPr>
        <w:jc w:val="both"/>
        <w:rPr>
          <w:rFonts w:asciiTheme="minorHAnsi" w:hAnsiTheme="minorHAnsi" w:cstheme="minorHAnsi"/>
          <w:bCs/>
          <w:szCs w:val="22"/>
        </w:rPr>
      </w:pPr>
    </w:p>
    <w:p w14:paraId="2F49C29C" w14:textId="77777777" w:rsidR="00ED2D09" w:rsidRPr="00BF4400" w:rsidRDefault="00ED2D09" w:rsidP="00ED2D0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2024-02-27T09:36:00Z</dcterms:created>
  <dcterms:modified xsi:type="dcterms:W3CDTF">2024-02-27T09:36:00Z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