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C7155" w14:textId="77777777" w:rsidR="00750AA4" w:rsidRPr="002E499F" w:rsidRDefault="00750AA4" w:rsidP="00750AA4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04B9E7A" w14:textId="77777777" w:rsidR="00315CBC" w:rsidRDefault="00315CBC" w:rsidP="00750AA4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8349EED" w14:textId="77777777" w:rsidR="00750AA4" w:rsidRPr="002E499F" w:rsidRDefault="00750AA4" w:rsidP="00750AA4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E499F">
        <w:rPr>
          <w:rFonts w:asciiTheme="minorHAnsi" w:hAnsiTheme="minorHAnsi" w:cstheme="minorHAnsi"/>
          <w:b/>
          <w:sz w:val="22"/>
          <w:szCs w:val="22"/>
          <w:u w:val="single"/>
        </w:rPr>
        <w:t xml:space="preserve"> ELŐTERJESZTÉS</w:t>
      </w:r>
    </w:p>
    <w:p w14:paraId="65C1A3CA" w14:textId="77777777" w:rsidR="005232DD" w:rsidRPr="002E499F" w:rsidRDefault="005232DD" w:rsidP="00750AA4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0B57757" w14:textId="77BE7527" w:rsidR="005232DD" w:rsidRPr="002E499F" w:rsidRDefault="005232DD" w:rsidP="005232DD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E499F">
        <w:rPr>
          <w:rFonts w:asciiTheme="minorHAnsi" w:hAnsiTheme="minorHAnsi" w:cstheme="minorHAnsi"/>
          <w:b/>
          <w:bCs/>
          <w:sz w:val="22"/>
          <w:szCs w:val="22"/>
        </w:rPr>
        <w:t>Szombathely Megy</w:t>
      </w:r>
      <w:r w:rsidR="000431EC" w:rsidRPr="002E499F">
        <w:rPr>
          <w:rFonts w:asciiTheme="minorHAnsi" w:hAnsiTheme="minorHAnsi" w:cstheme="minorHAnsi"/>
          <w:b/>
          <w:bCs/>
          <w:sz w:val="22"/>
          <w:szCs w:val="22"/>
        </w:rPr>
        <w:t>ei Jogú Város Közgyűlésének 202</w:t>
      </w:r>
      <w:r w:rsidR="00B43AB3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0431EC" w:rsidRPr="002E499F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584F21">
        <w:rPr>
          <w:rFonts w:asciiTheme="minorHAnsi" w:hAnsiTheme="minorHAnsi" w:cstheme="minorHAnsi"/>
          <w:b/>
          <w:bCs/>
          <w:sz w:val="22"/>
          <w:szCs w:val="22"/>
        </w:rPr>
        <w:t>február 29</w:t>
      </w:r>
      <w:r w:rsidRPr="002E499F">
        <w:rPr>
          <w:rFonts w:asciiTheme="minorHAnsi" w:hAnsiTheme="minorHAnsi" w:cstheme="minorHAnsi"/>
          <w:b/>
          <w:bCs/>
          <w:sz w:val="22"/>
          <w:szCs w:val="22"/>
        </w:rPr>
        <w:t>-i ülésére</w:t>
      </w:r>
    </w:p>
    <w:p w14:paraId="5CB02137" w14:textId="77777777" w:rsidR="005232DD" w:rsidRDefault="005232DD" w:rsidP="00750AA4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00BB0C6" w14:textId="77777777" w:rsidR="00315CBC" w:rsidRPr="002E499F" w:rsidRDefault="00315CBC" w:rsidP="00750AA4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827D5F8" w14:textId="77777777" w:rsidR="000B3B08" w:rsidRPr="00237256" w:rsidRDefault="000B3B08" w:rsidP="000B3B08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37256">
        <w:rPr>
          <w:rFonts w:asciiTheme="minorHAnsi" w:hAnsiTheme="minorHAnsi" w:cstheme="minorHAnsi"/>
          <w:b/>
          <w:bCs/>
          <w:sz w:val="22"/>
          <w:szCs w:val="22"/>
        </w:rPr>
        <w:t xml:space="preserve">Javaslat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ingatlanokkal </w:t>
      </w:r>
      <w:r w:rsidRPr="00237256">
        <w:rPr>
          <w:rFonts w:asciiTheme="minorHAnsi" w:hAnsiTheme="minorHAnsi" w:cstheme="minorHAnsi"/>
          <w:b/>
          <w:bCs/>
          <w:sz w:val="22"/>
          <w:szCs w:val="22"/>
        </w:rPr>
        <w:t>kapcsolatos döntések meghozatalára</w:t>
      </w:r>
    </w:p>
    <w:p w14:paraId="46522313" w14:textId="77777777" w:rsidR="00584F21" w:rsidRDefault="00584F21" w:rsidP="001D50F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4DFFA3C" w14:textId="619B07E1" w:rsidR="000B3B08" w:rsidRPr="003A1546" w:rsidRDefault="000B3B08" w:rsidP="005F12E3">
      <w:pPr>
        <w:pStyle w:val="Listaszerbekezds"/>
        <w:numPr>
          <w:ilvl w:val="0"/>
          <w:numId w:val="26"/>
        </w:numPr>
        <w:ind w:left="567" w:hanging="42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A1546">
        <w:rPr>
          <w:rFonts w:asciiTheme="minorHAnsi" w:hAnsiTheme="minorHAnsi" w:cstheme="minorHAnsi"/>
          <w:b/>
          <w:sz w:val="22"/>
          <w:szCs w:val="22"/>
        </w:rPr>
        <w:t xml:space="preserve">Javaslat a szombathelyi </w:t>
      </w:r>
      <w:r w:rsidR="003542F3" w:rsidRPr="003A1546">
        <w:rPr>
          <w:rFonts w:asciiTheme="minorHAnsi" w:hAnsiTheme="minorHAnsi" w:cstheme="minorHAnsi"/>
          <w:b/>
          <w:sz w:val="22"/>
          <w:szCs w:val="22"/>
        </w:rPr>
        <w:t>8615</w:t>
      </w:r>
      <w:r w:rsidRPr="003A1546">
        <w:rPr>
          <w:rFonts w:asciiTheme="minorHAnsi" w:hAnsiTheme="minorHAnsi" w:cstheme="minorHAnsi"/>
          <w:b/>
          <w:sz w:val="22"/>
          <w:szCs w:val="22"/>
        </w:rPr>
        <w:t xml:space="preserve"> hrsz.-ú ingatlan </w:t>
      </w:r>
      <w:r w:rsidR="003542F3" w:rsidRPr="003A1546">
        <w:rPr>
          <w:rFonts w:asciiTheme="minorHAnsi" w:hAnsiTheme="minorHAnsi" w:cstheme="minorHAnsi"/>
          <w:b/>
          <w:sz w:val="22"/>
          <w:szCs w:val="22"/>
        </w:rPr>
        <w:t xml:space="preserve">(Mikes Kelemen u.) </w:t>
      </w:r>
      <w:r w:rsidRPr="003A1546">
        <w:rPr>
          <w:rFonts w:asciiTheme="minorHAnsi" w:hAnsiTheme="minorHAnsi" w:cstheme="minorHAnsi"/>
          <w:b/>
          <w:sz w:val="22"/>
          <w:szCs w:val="22"/>
        </w:rPr>
        <w:t>egy részének forgalomképessé nyilvánítására</w:t>
      </w:r>
    </w:p>
    <w:p w14:paraId="7F8FB386" w14:textId="77777777" w:rsidR="000B3B08" w:rsidRPr="003A1546" w:rsidRDefault="000B3B08" w:rsidP="000B3B0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6E712D1" w14:textId="5FAAB790" w:rsidR="000B3B08" w:rsidRPr="003A1546" w:rsidRDefault="000B3B08" w:rsidP="000B3B08">
      <w:pPr>
        <w:jc w:val="both"/>
        <w:rPr>
          <w:rFonts w:asciiTheme="minorHAnsi" w:hAnsiTheme="minorHAnsi" w:cstheme="minorHAnsi"/>
          <w:sz w:val="22"/>
          <w:szCs w:val="22"/>
        </w:rPr>
      </w:pPr>
      <w:r w:rsidRPr="003A1546">
        <w:rPr>
          <w:rFonts w:asciiTheme="minorHAnsi" w:hAnsiTheme="minorHAnsi" w:cstheme="minorHAnsi"/>
          <w:sz w:val="22"/>
          <w:szCs w:val="22"/>
        </w:rPr>
        <w:t xml:space="preserve">Tájékoztatom a Tisztelt Közgyűlést, hogy a szombathelyi </w:t>
      </w:r>
      <w:r w:rsidR="003542F3" w:rsidRPr="003A1546">
        <w:rPr>
          <w:rFonts w:asciiTheme="minorHAnsi" w:hAnsiTheme="minorHAnsi" w:cstheme="minorHAnsi"/>
          <w:sz w:val="22"/>
          <w:szCs w:val="22"/>
        </w:rPr>
        <w:t>8612/42</w:t>
      </w:r>
      <w:r w:rsidRPr="003A1546">
        <w:rPr>
          <w:rFonts w:asciiTheme="minorHAnsi" w:hAnsiTheme="minorHAnsi" w:cstheme="minorHAnsi"/>
          <w:sz w:val="22"/>
          <w:szCs w:val="22"/>
        </w:rPr>
        <w:t xml:space="preserve"> hrsz.-ú ingatlan tulajdonosa vételi szándékát jelezte Önkormányzatunk felé a szomszédos, </w:t>
      </w:r>
      <w:r w:rsidR="003542F3" w:rsidRPr="003A1546">
        <w:rPr>
          <w:rFonts w:asciiTheme="minorHAnsi" w:hAnsiTheme="minorHAnsi" w:cstheme="minorHAnsi"/>
          <w:sz w:val="22"/>
          <w:szCs w:val="22"/>
        </w:rPr>
        <w:t>8615</w:t>
      </w:r>
      <w:r w:rsidRPr="003A1546">
        <w:rPr>
          <w:rFonts w:asciiTheme="minorHAnsi" w:hAnsiTheme="minorHAnsi" w:cstheme="minorHAnsi"/>
          <w:sz w:val="22"/>
          <w:szCs w:val="22"/>
        </w:rPr>
        <w:t xml:space="preserve"> hrsz.-ú, kivett közút (</w:t>
      </w:r>
      <w:r w:rsidR="003542F3" w:rsidRPr="003A1546">
        <w:rPr>
          <w:rFonts w:asciiTheme="minorHAnsi" w:hAnsiTheme="minorHAnsi" w:cstheme="minorHAnsi"/>
          <w:sz w:val="22"/>
          <w:szCs w:val="22"/>
        </w:rPr>
        <w:t>Mikes Kelemen</w:t>
      </w:r>
      <w:r w:rsidRPr="003A1546">
        <w:rPr>
          <w:rFonts w:asciiTheme="minorHAnsi" w:hAnsiTheme="minorHAnsi" w:cstheme="minorHAnsi"/>
          <w:sz w:val="22"/>
          <w:szCs w:val="22"/>
        </w:rPr>
        <w:t xml:space="preserve"> utca) megnevezésű földrészlet egy részére vonatkozóan. </w:t>
      </w:r>
    </w:p>
    <w:p w14:paraId="29C9AE93" w14:textId="77777777" w:rsidR="000B3B08" w:rsidRPr="003A1546" w:rsidRDefault="000B3B08" w:rsidP="000B3B0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10CD4F8" w14:textId="3EBF1F82" w:rsidR="000B3B08" w:rsidRPr="003A1546" w:rsidRDefault="000B3B08" w:rsidP="000B3B08">
      <w:pPr>
        <w:jc w:val="both"/>
        <w:rPr>
          <w:rFonts w:asciiTheme="minorHAnsi" w:hAnsiTheme="minorHAnsi" w:cstheme="minorHAnsi"/>
          <w:sz w:val="22"/>
          <w:szCs w:val="22"/>
        </w:rPr>
      </w:pPr>
      <w:r w:rsidRPr="003A1546">
        <w:rPr>
          <w:rFonts w:asciiTheme="minorHAnsi" w:hAnsiTheme="minorHAnsi" w:cstheme="minorHAnsi"/>
          <w:sz w:val="22"/>
          <w:szCs w:val="22"/>
        </w:rPr>
        <w:t xml:space="preserve">A </w:t>
      </w:r>
      <w:r w:rsidR="003542F3" w:rsidRPr="003A1546">
        <w:rPr>
          <w:rFonts w:asciiTheme="minorHAnsi" w:hAnsiTheme="minorHAnsi" w:cstheme="minorHAnsi"/>
          <w:sz w:val="22"/>
          <w:szCs w:val="22"/>
        </w:rPr>
        <w:t>8615</w:t>
      </w:r>
      <w:r w:rsidRPr="003A1546">
        <w:rPr>
          <w:rFonts w:asciiTheme="minorHAnsi" w:hAnsiTheme="minorHAnsi" w:cstheme="minorHAnsi"/>
          <w:sz w:val="22"/>
          <w:szCs w:val="22"/>
        </w:rPr>
        <w:t xml:space="preserve"> hrsz.-ú ingatlanra Szombathely MJV Közgyűlésének </w:t>
      </w:r>
      <w:r w:rsidRPr="003A1546">
        <w:rPr>
          <w:rFonts w:asciiTheme="minorHAnsi" w:hAnsiTheme="minorHAnsi" w:cstheme="minorHAnsi"/>
          <w:i/>
          <w:sz w:val="22"/>
          <w:szCs w:val="22"/>
        </w:rPr>
        <w:t>Szombathely Megyei Jogú Város Helyi Építési Szabályzatáról</w:t>
      </w:r>
      <w:r w:rsidRPr="003A1546">
        <w:rPr>
          <w:rFonts w:asciiTheme="minorHAnsi" w:hAnsiTheme="minorHAnsi" w:cstheme="minorHAnsi"/>
          <w:sz w:val="22"/>
          <w:szCs w:val="22"/>
        </w:rPr>
        <w:t xml:space="preserve"> szóló </w:t>
      </w:r>
      <w:r w:rsidR="00067D2E">
        <w:rPr>
          <w:rFonts w:asciiTheme="minorHAnsi" w:hAnsiTheme="minorHAnsi" w:cstheme="minorHAnsi"/>
          <w:sz w:val="22"/>
          <w:szCs w:val="22"/>
        </w:rPr>
        <w:t>24/2023</w:t>
      </w:r>
      <w:r w:rsidRPr="003A1546">
        <w:rPr>
          <w:rFonts w:asciiTheme="minorHAnsi" w:hAnsiTheme="minorHAnsi" w:cstheme="minorHAnsi"/>
          <w:sz w:val="22"/>
          <w:szCs w:val="22"/>
        </w:rPr>
        <w:t>. (</w:t>
      </w:r>
      <w:r w:rsidR="00067D2E">
        <w:rPr>
          <w:rFonts w:asciiTheme="minorHAnsi" w:hAnsiTheme="minorHAnsi" w:cstheme="minorHAnsi"/>
          <w:sz w:val="22"/>
          <w:szCs w:val="22"/>
        </w:rPr>
        <w:t>XII</w:t>
      </w:r>
      <w:r w:rsidRPr="003A1546">
        <w:rPr>
          <w:rFonts w:asciiTheme="minorHAnsi" w:hAnsiTheme="minorHAnsi" w:cstheme="minorHAnsi"/>
          <w:sz w:val="22"/>
          <w:szCs w:val="22"/>
        </w:rPr>
        <w:t xml:space="preserve">. </w:t>
      </w:r>
      <w:r w:rsidR="00067D2E">
        <w:rPr>
          <w:rFonts w:asciiTheme="minorHAnsi" w:hAnsiTheme="minorHAnsi" w:cstheme="minorHAnsi"/>
          <w:sz w:val="22"/>
          <w:szCs w:val="22"/>
        </w:rPr>
        <w:t>19</w:t>
      </w:r>
      <w:r w:rsidRPr="003A1546">
        <w:rPr>
          <w:rFonts w:asciiTheme="minorHAnsi" w:hAnsiTheme="minorHAnsi" w:cstheme="minorHAnsi"/>
          <w:sz w:val="22"/>
          <w:szCs w:val="22"/>
        </w:rPr>
        <w:t>.) számú önkormányzati rendeletének (továbbiakban: HÉSZ) előírásai vonatkoznak. A HÉSZ 1. számú mellé</w:t>
      </w:r>
      <w:r w:rsidR="003542F3" w:rsidRPr="003A1546">
        <w:rPr>
          <w:rFonts w:asciiTheme="minorHAnsi" w:hAnsiTheme="minorHAnsi" w:cstheme="minorHAnsi"/>
          <w:sz w:val="22"/>
          <w:szCs w:val="22"/>
        </w:rPr>
        <w:t>kletét képező szabályozási tervben foglaltak</w:t>
      </w:r>
      <w:r w:rsidRPr="003A1546">
        <w:rPr>
          <w:rFonts w:asciiTheme="minorHAnsi" w:hAnsiTheme="minorHAnsi" w:cstheme="minorHAnsi"/>
          <w:sz w:val="22"/>
          <w:szCs w:val="22"/>
        </w:rPr>
        <w:t xml:space="preserve"> szerint az útnak a kérelemben meghatározott </w:t>
      </w:r>
      <w:r w:rsidR="003542F3" w:rsidRPr="003A1546">
        <w:rPr>
          <w:rFonts w:asciiTheme="minorHAnsi" w:hAnsiTheme="minorHAnsi" w:cstheme="minorHAnsi"/>
          <w:sz w:val="22"/>
          <w:szCs w:val="22"/>
        </w:rPr>
        <w:t xml:space="preserve">448 </w:t>
      </w:r>
      <w:r w:rsidRPr="003A1546">
        <w:rPr>
          <w:rFonts w:asciiTheme="minorHAnsi" w:hAnsiTheme="minorHAnsi" w:cstheme="minorHAnsi"/>
          <w:sz w:val="22"/>
          <w:szCs w:val="22"/>
        </w:rPr>
        <w:t xml:space="preserve">m² nagyságú része telekalakítással a szomszédos </w:t>
      </w:r>
      <w:r w:rsidR="003542F3" w:rsidRPr="003A1546">
        <w:rPr>
          <w:rFonts w:asciiTheme="minorHAnsi" w:hAnsiTheme="minorHAnsi" w:cstheme="minorHAnsi"/>
          <w:sz w:val="22"/>
          <w:szCs w:val="22"/>
        </w:rPr>
        <w:t>8612/42</w:t>
      </w:r>
      <w:r w:rsidRPr="003A1546">
        <w:rPr>
          <w:rFonts w:asciiTheme="minorHAnsi" w:hAnsiTheme="minorHAnsi" w:cstheme="minorHAnsi"/>
          <w:sz w:val="22"/>
          <w:szCs w:val="22"/>
        </w:rPr>
        <w:t xml:space="preserve"> hrsz.-ú ingatlanhoz csatolható. </w:t>
      </w:r>
      <w:r w:rsidR="003542F3" w:rsidRPr="003A1546">
        <w:rPr>
          <w:rFonts w:asciiTheme="minorHAnsi" w:hAnsiTheme="minorHAnsi" w:cstheme="minorHAnsi"/>
          <w:sz w:val="22"/>
          <w:szCs w:val="22"/>
        </w:rPr>
        <w:t>A telekkiegészítés a szabályozási tervi szándéknak megfelelő területrendezést, a helyi építési szabályzatban foglalt előírások végrehajtását</w:t>
      </w:r>
      <w:r w:rsidR="003A1546" w:rsidRPr="003A1546">
        <w:rPr>
          <w:rFonts w:asciiTheme="minorHAnsi" w:hAnsiTheme="minorHAnsi" w:cstheme="minorHAnsi"/>
          <w:sz w:val="22"/>
          <w:szCs w:val="22"/>
        </w:rPr>
        <w:t xml:space="preserve"> szolgálja.</w:t>
      </w:r>
      <w:r w:rsidR="003542F3" w:rsidRPr="003A154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452CC4A" w14:textId="77777777" w:rsidR="000B3B08" w:rsidRPr="003A1546" w:rsidRDefault="000B3B08" w:rsidP="000B3B0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7741471" w14:textId="77777777" w:rsidR="000B3B08" w:rsidRPr="003A1546" w:rsidRDefault="000B3B08" w:rsidP="000B3B08">
      <w:pPr>
        <w:jc w:val="both"/>
        <w:rPr>
          <w:rFonts w:asciiTheme="minorHAnsi" w:hAnsiTheme="minorHAnsi" w:cstheme="minorHAnsi"/>
          <w:sz w:val="22"/>
          <w:szCs w:val="22"/>
        </w:rPr>
      </w:pPr>
      <w:r w:rsidRPr="003A1546">
        <w:rPr>
          <w:rFonts w:asciiTheme="minorHAnsi" w:hAnsiTheme="minorHAnsi" w:cstheme="minorHAnsi"/>
          <w:i/>
          <w:sz w:val="22"/>
          <w:szCs w:val="22"/>
        </w:rPr>
        <w:t>A nemzeti vagyonról</w:t>
      </w:r>
      <w:r w:rsidRPr="003A1546">
        <w:rPr>
          <w:rFonts w:asciiTheme="minorHAnsi" w:hAnsiTheme="minorHAnsi" w:cstheme="minorHAnsi"/>
          <w:sz w:val="22"/>
          <w:szCs w:val="22"/>
        </w:rPr>
        <w:t xml:space="preserve"> szóló 2011. évi CXCVI. törvény 3. § 3. pontja, 5. § (3) bekezdés a) pontja, valamint 6. § (1) bekezdése értelmében az önkormányzat tulajdonában álló helyi közutak a helyi önkormányzat kizárólagos tulajdonát képező, forgalomképtelen nemzeti vagyonba tartoznak.</w:t>
      </w:r>
    </w:p>
    <w:p w14:paraId="1B410506" w14:textId="77777777" w:rsidR="000B3B08" w:rsidRPr="000B3B08" w:rsidRDefault="000B3B08" w:rsidP="000B3B08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286A8615" w14:textId="77777777" w:rsidR="000B3B08" w:rsidRPr="003A1546" w:rsidRDefault="000B3B08" w:rsidP="000B3B08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3A1546">
        <w:rPr>
          <w:rFonts w:asciiTheme="minorHAnsi" w:hAnsiTheme="minorHAnsi" w:cstheme="minorHAnsi"/>
          <w:sz w:val="22"/>
          <w:szCs w:val="22"/>
        </w:rPr>
        <w:t xml:space="preserve">Szombathely MJV Közgyűlésének </w:t>
      </w:r>
      <w:r w:rsidRPr="003A1546">
        <w:rPr>
          <w:rFonts w:asciiTheme="minorHAnsi" w:hAnsiTheme="minorHAnsi" w:cstheme="minorHAnsi"/>
          <w:i/>
          <w:sz w:val="22"/>
          <w:szCs w:val="22"/>
        </w:rPr>
        <w:t xml:space="preserve">Szombathely Megyei Jogú Város Önkormányzata vagyonáról </w:t>
      </w:r>
      <w:r w:rsidRPr="003A1546">
        <w:rPr>
          <w:rFonts w:asciiTheme="minorHAnsi" w:hAnsiTheme="minorHAnsi" w:cstheme="minorHAnsi"/>
          <w:sz w:val="22"/>
          <w:szCs w:val="22"/>
        </w:rPr>
        <w:t xml:space="preserve">szóló 40/2014. (XII. 23.) önkormányzati rendelete 2. § (7)-(8) bekezdései alapján az ingatlan vagy ingatlanrész forgalomképtelensége megszűnik, ha a helyi építési szabályzattal nem ellentétes telekrendezési szándék alapján lefolytatott telekalakítási eljárásban hozott jogerős határozat alapján az ingatlan közterület rendeltetése megszűnik. </w:t>
      </w:r>
    </w:p>
    <w:p w14:paraId="19A6915F" w14:textId="77777777" w:rsidR="000B3B08" w:rsidRPr="003A1546" w:rsidRDefault="000B3B08" w:rsidP="000B3B08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2623B6C4" w14:textId="77777777" w:rsidR="000B3B08" w:rsidRPr="003A1546" w:rsidRDefault="000B3B08" w:rsidP="000B3B08">
      <w:pPr>
        <w:jc w:val="both"/>
        <w:rPr>
          <w:rFonts w:asciiTheme="minorHAnsi" w:hAnsiTheme="minorHAnsi" w:cstheme="minorHAnsi"/>
          <w:sz w:val="22"/>
          <w:szCs w:val="22"/>
        </w:rPr>
      </w:pPr>
      <w:r w:rsidRPr="003A1546">
        <w:rPr>
          <w:rFonts w:asciiTheme="minorHAnsi" w:hAnsiTheme="minorHAnsi" w:cstheme="minorHAnsi"/>
          <w:sz w:val="22"/>
          <w:szCs w:val="22"/>
        </w:rPr>
        <w:lastRenderedPageBreak/>
        <w:t>A forgalomképtelen törzsvagyon korlátozottan forgalomképes vagy üzleti vagyonba történő átsorolásáról a telekalakítási eljárás lefolytatását megelőzően a Közgyűlés dönt.</w:t>
      </w:r>
    </w:p>
    <w:p w14:paraId="43273B18" w14:textId="77777777" w:rsidR="000B3B08" w:rsidRPr="000B3B08" w:rsidRDefault="000B3B08" w:rsidP="000B3B08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5312E2E8" w14:textId="79BA632F" w:rsidR="000B3B08" w:rsidRPr="003A1546" w:rsidRDefault="003A1546" w:rsidP="000B3B08">
      <w:pPr>
        <w:jc w:val="both"/>
        <w:rPr>
          <w:rFonts w:asciiTheme="minorHAnsi" w:hAnsiTheme="minorHAnsi" w:cstheme="minorHAnsi"/>
          <w:sz w:val="22"/>
          <w:szCs w:val="22"/>
        </w:rPr>
      </w:pPr>
      <w:r w:rsidRPr="003A1546">
        <w:rPr>
          <w:rFonts w:asciiTheme="minorHAnsi" w:hAnsiTheme="minorHAnsi" w:cstheme="minorHAnsi"/>
          <w:sz w:val="22"/>
          <w:szCs w:val="22"/>
        </w:rPr>
        <w:t xml:space="preserve">A Mikes Kelemen </w:t>
      </w:r>
      <w:r w:rsidR="000B3B08" w:rsidRPr="003A1546">
        <w:rPr>
          <w:rFonts w:asciiTheme="minorHAnsi" w:hAnsiTheme="minorHAnsi" w:cstheme="minorHAnsi"/>
          <w:sz w:val="22"/>
          <w:szCs w:val="22"/>
        </w:rPr>
        <w:t>utca érintett szakasza természe</w:t>
      </w:r>
      <w:r w:rsidRPr="003A1546">
        <w:rPr>
          <w:rFonts w:asciiTheme="minorHAnsi" w:hAnsiTheme="minorHAnsi" w:cstheme="minorHAnsi"/>
          <w:sz w:val="22"/>
          <w:szCs w:val="22"/>
        </w:rPr>
        <w:t>tben útként soha nem funkcionált</w:t>
      </w:r>
      <w:r w:rsidR="000B3B08" w:rsidRPr="003A1546">
        <w:rPr>
          <w:rFonts w:asciiTheme="minorHAnsi" w:hAnsiTheme="minorHAnsi" w:cstheme="minorHAnsi"/>
          <w:sz w:val="22"/>
          <w:szCs w:val="22"/>
        </w:rPr>
        <w:t>, burkolattal nem rendelkező füves terület, jelenlegi formájában közfeladat ellátását nem szolgálja, és a HÉSZ szabályozási szándékát figy</w:t>
      </w:r>
      <w:r>
        <w:rPr>
          <w:rFonts w:asciiTheme="minorHAnsi" w:hAnsiTheme="minorHAnsi" w:cstheme="minorHAnsi"/>
          <w:sz w:val="22"/>
          <w:szCs w:val="22"/>
        </w:rPr>
        <w:t xml:space="preserve">elembe véve a jövőben sem fogja, így közútkezelői szempontból az elidegenítésnek akadálya nincs. </w:t>
      </w:r>
    </w:p>
    <w:p w14:paraId="1697BA4C" w14:textId="77777777" w:rsidR="000B3B08" w:rsidRPr="000B3B08" w:rsidRDefault="000B3B08" w:rsidP="000B3B08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55D2AB2F" w14:textId="67FB2C63" w:rsidR="000B3B08" w:rsidRPr="003A1546" w:rsidRDefault="000B3B08" w:rsidP="000B3B08">
      <w:pPr>
        <w:jc w:val="both"/>
        <w:rPr>
          <w:rFonts w:asciiTheme="minorHAnsi" w:hAnsiTheme="minorHAnsi" w:cstheme="minorHAnsi"/>
          <w:sz w:val="22"/>
          <w:szCs w:val="22"/>
        </w:rPr>
      </w:pPr>
      <w:r w:rsidRPr="003A1546">
        <w:rPr>
          <w:rFonts w:asciiTheme="minorHAnsi" w:hAnsiTheme="minorHAnsi" w:cstheme="minorHAnsi"/>
          <w:sz w:val="22"/>
          <w:szCs w:val="22"/>
        </w:rPr>
        <w:t xml:space="preserve">Fentiek alapján javaslom, hogy a Tisztelt Közgyűlés a Vagyonrendelet 2. § (7)-(8) bekezdése szerint az Önkormányzat tulajdonát képező </w:t>
      </w:r>
      <w:r w:rsidR="003A1546" w:rsidRPr="003A1546">
        <w:rPr>
          <w:rFonts w:asciiTheme="minorHAnsi" w:hAnsiTheme="minorHAnsi" w:cstheme="minorHAnsi"/>
          <w:sz w:val="22"/>
          <w:szCs w:val="22"/>
        </w:rPr>
        <w:t>8615</w:t>
      </w:r>
      <w:r w:rsidRPr="003A1546">
        <w:rPr>
          <w:rFonts w:asciiTheme="minorHAnsi" w:hAnsiTheme="minorHAnsi" w:cstheme="minorHAnsi"/>
          <w:sz w:val="22"/>
          <w:szCs w:val="22"/>
        </w:rPr>
        <w:t xml:space="preserve"> hrsz.-ú, „kivett közút” megnevezésű ingatlan </w:t>
      </w:r>
      <w:r w:rsidR="003A1546" w:rsidRPr="003A1546">
        <w:rPr>
          <w:rFonts w:asciiTheme="minorHAnsi" w:hAnsiTheme="minorHAnsi" w:cstheme="minorHAnsi"/>
          <w:sz w:val="22"/>
          <w:szCs w:val="22"/>
        </w:rPr>
        <w:t>448</w:t>
      </w:r>
      <w:r w:rsidRPr="003A1546">
        <w:rPr>
          <w:rFonts w:asciiTheme="minorHAnsi" w:hAnsiTheme="minorHAnsi" w:cstheme="minorHAnsi"/>
          <w:sz w:val="22"/>
          <w:szCs w:val="22"/>
        </w:rPr>
        <w:t xml:space="preserve"> m² nagyságú részét forgalomképtelen vagyoni körből sorolja át a forgalomképes </w:t>
      </w:r>
      <w:r w:rsidR="003A1546" w:rsidRPr="003A1546">
        <w:rPr>
          <w:rFonts w:asciiTheme="minorHAnsi" w:hAnsiTheme="minorHAnsi" w:cstheme="minorHAnsi"/>
          <w:sz w:val="22"/>
          <w:szCs w:val="22"/>
        </w:rPr>
        <w:t xml:space="preserve">üzleti </w:t>
      </w:r>
      <w:r w:rsidRPr="003A1546">
        <w:rPr>
          <w:rFonts w:asciiTheme="minorHAnsi" w:hAnsiTheme="minorHAnsi" w:cstheme="minorHAnsi"/>
          <w:sz w:val="22"/>
          <w:szCs w:val="22"/>
        </w:rPr>
        <w:t>vagyon körébe</w:t>
      </w:r>
      <w:r w:rsidR="003A1546" w:rsidRPr="003A1546">
        <w:rPr>
          <w:rFonts w:asciiTheme="minorHAnsi" w:hAnsiTheme="minorHAnsi" w:cstheme="minorHAnsi"/>
          <w:sz w:val="22"/>
          <w:szCs w:val="22"/>
        </w:rPr>
        <w:t>.</w:t>
      </w:r>
      <w:r w:rsidRPr="003A154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DFDFF0C" w14:textId="77777777" w:rsidR="000B3B08" w:rsidRPr="003A1546" w:rsidRDefault="000B3B08" w:rsidP="000B3B0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42E2215" w14:textId="77777777" w:rsidR="000B3B08" w:rsidRPr="00BB41FB" w:rsidRDefault="000B3B08" w:rsidP="000B3B08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A1546">
        <w:rPr>
          <w:rFonts w:asciiTheme="minorHAnsi" w:hAnsiTheme="minorHAnsi" w:cstheme="minorHAnsi"/>
          <w:sz w:val="22"/>
          <w:szCs w:val="22"/>
        </w:rPr>
        <w:t xml:space="preserve">A tervezett telekhatár-rendezés változási vázrajza és a szabályozási tervi kivonat jelen előterjesztés </w:t>
      </w:r>
      <w:r w:rsidRPr="00BB41FB">
        <w:rPr>
          <w:rFonts w:asciiTheme="minorHAnsi" w:hAnsiTheme="minorHAnsi" w:cstheme="minorHAnsi"/>
          <w:b/>
          <w:sz w:val="22"/>
          <w:szCs w:val="22"/>
        </w:rPr>
        <w:t xml:space="preserve">1. számú melléklete. </w:t>
      </w:r>
    </w:p>
    <w:p w14:paraId="385724EA" w14:textId="77777777" w:rsidR="000B3B08" w:rsidRDefault="000B3B08" w:rsidP="000B3B0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8520F49" w14:textId="17E36CA5" w:rsidR="00B203E7" w:rsidRPr="00FB1E07" w:rsidRDefault="00B203E7" w:rsidP="005F12E3">
      <w:pPr>
        <w:pStyle w:val="Listaszerbekezds"/>
        <w:numPr>
          <w:ilvl w:val="0"/>
          <w:numId w:val="26"/>
        </w:numPr>
        <w:ind w:left="567" w:hanging="42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B1E07">
        <w:rPr>
          <w:rFonts w:asciiTheme="minorHAnsi" w:hAnsiTheme="minorHAnsi" w:cstheme="minorHAnsi"/>
          <w:b/>
          <w:sz w:val="22"/>
          <w:szCs w:val="22"/>
        </w:rPr>
        <w:t xml:space="preserve">Javaslat önkormányzati tulajdonú </w:t>
      </w:r>
      <w:r w:rsidR="005F12E3" w:rsidRPr="00FB1E07">
        <w:rPr>
          <w:rFonts w:asciiTheme="minorHAnsi" w:hAnsiTheme="minorHAnsi" w:cstheme="minorHAnsi"/>
          <w:b/>
          <w:sz w:val="22"/>
          <w:szCs w:val="22"/>
        </w:rPr>
        <w:t>ingatlanok</w:t>
      </w:r>
      <w:r w:rsidRPr="00FB1E07">
        <w:rPr>
          <w:rFonts w:asciiTheme="minorHAnsi" w:hAnsiTheme="minorHAnsi" w:cstheme="minorHAnsi"/>
          <w:b/>
          <w:sz w:val="22"/>
          <w:szCs w:val="22"/>
        </w:rPr>
        <w:t xml:space="preserve"> (</w:t>
      </w:r>
      <w:r w:rsidR="005F12E3" w:rsidRPr="00FB1E07">
        <w:rPr>
          <w:rFonts w:asciiTheme="minorHAnsi" w:hAnsiTheme="minorHAnsi" w:cstheme="minorHAnsi"/>
          <w:b/>
          <w:sz w:val="22"/>
          <w:szCs w:val="22"/>
        </w:rPr>
        <w:t>10810/4</w:t>
      </w:r>
      <w:r w:rsidRPr="00FB1E07">
        <w:rPr>
          <w:rFonts w:asciiTheme="minorHAnsi" w:hAnsiTheme="minorHAnsi" w:cstheme="minorHAnsi"/>
          <w:b/>
          <w:sz w:val="22"/>
          <w:szCs w:val="22"/>
        </w:rPr>
        <w:t xml:space="preserve"> hrsz.</w:t>
      </w:r>
      <w:r w:rsidR="005F12E3" w:rsidRPr="00FB1E07">
        <w:rPr>
          <w:rFonts w:asciiTheme="minorHAnsi" w:hAnsiTheme="minorHAnsi" w:cstheme="minorHAnsi"/>
          <w:b/>
          <w:sz w:val="22"/>
          <w:szCs w:val="22"/>
        </w:rPr>
        <w:t xml:space="preserve"> és 10811/56 hrsz.</w:t>
      </w:r>
      <w:r w:rsidRPr="00FB1E07">
        <w:rPr>
          <w:rFonts w:asciiTheme="minorHAnsi" w:hAnsiTheme="minorHAnsi" w:cstheme="minorHAnsi"/>
          <w:b/>
          <w:sz w:val="22"/>
          <w:szCs w:val="22"/>
        </w:rPr>
        <w:t>) állami tulajdonba adására</w:t>
      </w:r>
    </w:p>
    <w:p w14:paraId="022FFF9A" w14:textId="3A0CF6DC" w:rsidR="000B3B08" w:rsidRPr="00B203E7" w:rsidRDefault="000B3B08" w:rsidP="00B203E7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10517E92" w14:textId="08F39FE2" w:rsidR="00E102C9" w:rsidRPr="00E102C9" w:rsidRDefault="00B203E7" w:rsidP="00B203E7">
      <w:pPr>
        <w:jc w:val="both"/>
        <w:rPr>
          <w:rFonts w:asciiTheme="minorHAnsi" w:hAnsiTheme="minorHAnsi" w:cstheme="minorHAnsi"/>
          <w:sz w:val="22"/>
          <w:szCs w:val="22"/>
        </w:rPr>
      </w:pPr>
      <w:r w:rsidRPr="00E102C9">
        <w:rPr>
          <w:rFonts w:asciiTheme="minorHAnsi" w:hAnsiTheme="minorHAnsi" w:cstheme="minorHAnsi"/>
          <w:sz w:val="22"/>
          <w:szCs w:val="22"/>
        </w:rPr>
        <w:t xml:space="preserve">Tájékoztatom a Tisztelt Közgyűlést, hogy </w:t>
      </w:r>
      <w:r w:rsidR="005F12E3" w:rsidRPr="00E102C9">
        <w:rPr>
          <w:rFonts w:asciiTheme="minorHAnsi" w:hAnsiTheme="minorHAnsi" w:cstheme="minorHAnsi"/>
          <w:sz w:val="22"/>
          <w:szCs w:val="22"/>
        </w:rPr>
        <w:t xml:space="preserve">a 86. sz. Rédics – Szombathely – Mosonmagyaróvár másodrendű főút 77+827 – 77+832 és 77+992 – 78+008 km szelvények közötti országos közúti szakaszok területrendezése az út megépítését megelőzően nem valósult meg, így </w:t>
      </w:r>
      <w:r w:rsidR="00E102C9" w:rsidRPr="00E102C9">
        <w:rPr>
          <w:rFonts w:asciiTheme="minorHAnsi" w:hAnsiTheme="minorHAnsi" w:cstheme="minorHAnsi"/>
          <w:sz w:val="22"/>
          <w:szCs w:val="22"/>
        </w:rPr>
        <w:t xml:space="preserve">szükséges </w:t>
      </w:r>
      <w:r w:rsidR="005F12E3" w:rsidRPr="00E102C9">
        <w:rPr>
          <w:rFonts w:asciiTheme="minorHAnsi" w:hAnsiTheme="minorHAnsi" w:cstheme="minorHAnsi"/>
          <w:sz w:val="22"/>
          <w:szCs w:val="22"/>
        </w:rPr>
        <w:t xml:space="preserve">az Önkormányzat tulajdonában lévő szombathelyi 10810/1 hrsz.-ú, közterület megnevezésű, valamint a 10811/10 hrsz.-ú, közút megnevezésű ingatlanok </w:t>
      </w:r>
      <w:r w:rsidR="00E102C9" w:rsidRPr="00E102C9">
        <w:rPr>
          <w:rFonts w:asciiTheme="minorHAnsi" w:hAnsiTheme="minorHAnsi" w:cstheme="minorHAnsi"/>
          <w:sz w:val="22"/>
          <w:szCs w:val="22"/>
        </w:rPr>
        <w:t xml:space="preserve">(továbbiakban: Ingatlanok) </w:t>
      </w:r>
      <w:r w:rsidR="005F12E3" w:rsidRPr="00E102C9">
        <w:rPr>
          <w:rFonts w:asciiTheme="minorHAnsi" w:hAnsiTheme="minorHAnsi" w:cstheme="minorHAnsi"/>
          <w:sz w:val="22"/>
          <w:szCs w:val="22"/>
        </w:rPr>
        <w:t>érintett területének kiszabályozása</w:t>
      </w:r>
      <w:r w:rsidR="00E102C9" w:rsidRPr="00E102C9">
        <w:rPr>
          <w:rFonts w:asciiTheme="minorHAnsi" w:hAnsiTheme="minorHAnsi" w:cstheme="minorHAnsi"/>
          <w:sz w:val="22"/>
          <w:szCs w:val="22"/>
        </w:rPr>
        <w:t>.</w:t>
      </w:r>
    </w:p>
    <w:p w14:paraId="1608FBDA" w14:textId="77777777" w:rsidR="00E102C9" w:rsidRPr="00E102C9" w:rsidRDefault="00E102C9" w:rsidP="00B203E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9652C39" w14:textId="105E2DF4" w:rsidR="00B203E7" w:rsidRPr="00E102C9" w:rsidRDefault="00B203E7" w:rsidP="00B203E7">
      <w:pPr>
        <w:jc w:val="both"/>
        <w:rPr>
          <w:rFonts w:asciiTheme="minorHAnsi" w:hAnsiTheme="minorHAnsi" w:cstheme="minorHAnsi"/>
          <w:sz w:val="22"/>
          <w:szCs w:val="22"/>
        </w:rPr>
      </w:pPr>
      <w:r w:rsidRPr="00E102C9">
        <w:rPr>
          <w:rFonts w:asciiTheme="minorHAnsi" w:hAnsiTheme="minorHAnsi" w:cstheme="minorHAnsi"/>
          <w:sz w:val="22"/>
          <w:szCs w:val="22"/>
        </w:rPr>
        <w:t xml:space="preserve">A közúti közlekedésről szóló 1988. évi I. törvény </w:t>
      </w:r>
      <w:r w:rsidR="008035ED">
        <w:rPr>
          <w:rFonts w:asciiTheme="minorHAnsi" w:hAnsiTheme="minorHAnsi" w:cstheme="minorHAnsi"/>
          <w:sz w:val="22"/>
          <w:szCs w:val="22"/>
        </w:rPr>
        <w:t xml:space="preserve">(továbbiakban: Kkt.) </w:t>
      </w:r>
      <w:r w:rsidRPr="00E102C9">
        <w:rPr>
          <w:rFonts w:asciiTheme="minorHAnsi" w:hAnsiTheme="minorHAnsi" w:cstheme="minorHAnsi"/>
          <w:sz w:val="22"/>
          <w:szCs w:val="22"/>
        </w:rPr>
        <w:t>32. § (3a) bekezdése alapján, ha a közlekedési hatóság önkormányzati tulajdonú ingatlanon megépített utat országos közúttá minősít vagy akként helyez forgalomba, az érintett ingatlan tulajdonosa és országos közút esetén a magyar állam képviseletében eljáró szerv a közút tulajdonjogának átruházására köteles megállapodást kötni, és köteles azt átadni és átvenni. Az átruházásra ingyenesen, könyv szerinti értéken kerül sor.</w:t>
      </w:r>
    </w:p>
    <w:p w14:paraId="1353DB21" w14:textId="77777777" w:rsidR="00E102C9" w:rsidRDefault="00E102C9" w:rsidP="00B203E7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29F250A9" w14:textId="77777777" w:rsidR="00BB41FB" w:rsidRDefault="00E102C9" w:rsidP="00E102C9">
      <w:pPr>
        <w:jc w:val="both"/>
        <w:rPr>
          <w:rFonts w:asciiTheme="minorHAnsi" w:hAnsiTheme="minorHAnsi" w:cstheme="minorHAnsi"/>
          <w:sz w:val="22"/>
          <w:szCs w:val="22"/>
        </w:rPr>
      </w:pPr>
      <w:r w:rsidRPr="00E102C9">
        <w:rPr>
          <w:rFonts w:asciiTheme="minorHAnsi" w:hAnsiTheme="minorHAnsi" w:cstheme="minorHAnsi"/>
          <w:sz w:val="22"/>
          <w:szCs w:val="22"/>
        </w:rPr>
        <w:t xml:space="preserve">A Magyar Közút </w:t>
      </w:r>
      <w:proofErr w:type="spellStart"/>
      <w:r w:rsidRPr="00E102C9">
        <w:rPr>
          <w:rFonts w:asciiTheme="minorHAnsi" w:hAnsiTheme="minorHAnsi" w:cstheme="minorHAnsi"/>
          <w:sz w:val="22"/>
          <w:szCs w:val="22"/>
        </w:rPr>
        <w:t>Nzrt</w:t>
      </w:r>
      <w:proofErr w:type="spellEnd"/>
      <w:r w:rsidRPr="00E102C9">
        <w:rPr>
          <w:rFonts w:asciiTheme="minorHAnsi" w:hAnsiTheme="minorHAnsi" w:cstheme="minorHAnsi"/>
          <w:sz w:val="22"/>
          <w:szCs w:val="22"/>
        </w:rPr>
        <w:t>.</w:t>
      </w:r>
      <w:r w:rsidR="00BB41FB">
        <w:rPr>
          <w:rFonts w:asciiTheme="minorHAnsi" w:hAnsiTheme="minorHAnsi" w:cstheme="minorHAnsi"/>
          <w:sz w:val="22"/>
          <w:szCs w:val="22"/>
        </w:rPr>
        <w:t xml:space="preserve">, mint - a </w:t>
      </w:r>
      <w:proofErr w:type="gramStart"/>
      <w:r w:rsidR="00BB41FB">
        <w:rPr>
          <w:rFonts w:asciiTheme="minorHAnsi" w:hAnsiTheme="minorHAnsi" w:cstheme="minorHAnsi"/>
          <w:sz w:val="22"/>
          <w:szCs w:val="22"/>
        </w:rPr>
        <w:t>Kkt.</w:t>
      </w:r>
      <w:proofErr w:type="gramEnd"/>
      <w:r w:rsidR="00BB41FB">
        <w:rPr>
          <w:rFonts w:asciiTheme="minorHAnsi" w:hAnsiTheme="minorHAnsi" w:cstheme="minorHAnsi"/>
          <w:sz w:val="22"/>
          <w:szCs w:val="22"/>
        </w:rPr>
        <w:t xml:space="preserve"> 29. § (6) bekezdése és 32. § (6) bekezdése alapján – az országos közúthálózat vagyonkezelési feladatainak ellátásáért felelős szerv, </w:t>
      </w:r>
      <w:r w:rsidRPr="00E102C9">
        <w:rPr>
          <w:rFonts w:asciiTheme="minorHAnsi" w:hAnsiTheme="minorHAnsi" w:cstheme="minorHAnsi"/>
          <w:sz w:val="22"/>
          <w:szCs w:val="22"/>
        </w:rPr>
        <w:t>a szükséges változási vázrajzokat elkészít</w:t>
      </w:r>
      <w:r w:rsidR="006E4DF6">
        <w:rPr>
          <w:rFonts w:asciiTheme="minorHAnsi" w:hAnsiTheme="minorHAnsi" w:cstheme="minorHAnsi"/>
          <w:sz w:val="22"/>
          <w:szCs w:val="22"/>
        </w:rPr>
        <w:t>t</w:t>
      </w:r>
      <w:r w:rsidRPr="00E102C9">
        <w:rPr>
          <w:rFonts w:asciiTheme="minorHAnsi" w:hAnsiTheme="minorHAnsi" w:cstheme="minorHAnsi"/>
          <w:sz w:val="22"/>
          <w:szCs w:val="22"/>
        </w:rPr>
        <w:t xml:space="preserve">ette annak érdekében, hogy az országos közúttal érintett, változás utáni állapot szerinti 10810/4 hrsz.-ú és 10811/56 hrsz.-ú ingatlanok az önkormányzati tulajdonú ingatlanokról leválasztásra és állami tulajdonba vételre kerüljenek. </w:t>
      </w:r>
    </w:p>
    <w:p w14:paraId="22D6E7CE" w14:textId="77777777" w:rsidR="00BB41FB" w:rsidRDefault="00BB41FB" w:rsidP="00E102C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D80D3D8" w14:textId="5208A302" w:rsidR="00E102C9" w:rsidRPr="00E102C9" w:rsidRDefault="006E4DF6" w:rsidP="00E102C9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Pécsi Geodéziai Kft. által 53/0003 munkaszámon elkészített</w:t>
      </w:r>
      <w:r w:rsidR="00BB41FB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 xml:space="preserve">és a Vas Vármegyei Kormányhivatal által </w:t>
      </w:r>
      <w:r w:rsidR="00361B2B">
        <w:rPr>
          <w:rFonts w:asciiTheme="minorHAnsi" w:hAnsiTheme="minorHAnsi" w:cstheme="minorHAnsi"/>
          <w:sz w:val="22"/>
          <w:szCs w:val="22"/>
        </w:rPr>
        <w:t>602083/2023</w:t>
      </w:r>
      <w:r>
        <w:rPr>
          <w:rFonts w:asciiTheme="minorHAnsi" w:hAnsiTheme="minorHAnsi" w:cstheme="minorHAnsi"/>
          <w:sz w:val="22"/>
          <w:szCs w:val="22"/>
        </w:rPr>
        <w:t xml:space="preserve"> és </w:t>
      </w:r>
      <w:r w:rsidR="00361B2B">
        <w:rPr>
          <w:rFonts w:asciiTheme="minorHAnsi" w:hAnsiTheme="minorHAnsi" w:cstheme="minorHAnsi"/>
          <w:sz w:val="22"/>
          <w:szCs w:val="22"/>
        </w:rPr>
        <w:t>602084/2023</w:t>
      </w:r>
      <w:r>
        <w:rPr>
          <w:rFonts w:asciiTheme="minorHAnsi" w:hAnsiTheme="minorHAnsi" w:cstheme="minorHAnsi"/>
          <w:sz w:val="22"/>
          <w:szCs w:val="22"/>
        </w:rPr>
        <w:t xml:space="preserve"> számokon </w:t>
      </w:r>
      <w:r w:rsidR="00361B2B">
        <w:rPr>
          <w:rFonts w:asciiTheme="minorHAnsi" w:hAnsiTheme="minorHAnsi" w:cstheme="minorHAnsi"/>
          <w:sz w:val="22"/>
          <w:szCs w:val="22"/>
        </w:rPr>
        <w:t>újra</w:t>
      </w:r>
      <w:r>
        <w:rPr>
          <w:rFonts w:asciiTheme="minorHAnsi" w:hAnsiTheme="minorHAnsi" w:cstheme="minorHAnsi"/>
          <w:sz w:val="22"/>
          <w:szCs w:val="22"/>
        </w:rPr>
        <w:t xml:space="preserve">záradékolt változási vázrajzok, valamint </w:t>
      </w:r>
      <w:r w:rsidR="008035ED">
        <w:rPr>
          <w:rFonts w:asciiTheme="minorHAnsi" w:hAnsiTheme="minorHAnsi" w:cstheme="minorHAnsi"/>
          <w:sz w:val="22"/>
          <w:szCs w:val="22"/>
        </w:rPr>
        <w:t xml:space="preserve">a </w:t>
      </w:r>
      <w:r>
        <w:rPr>
          <w:rFonts w:asciiTheme="minorHAnsi" w:hAnsiTheme="minorHAnsi" w:cstheme="minorHAnsi"/>
          <w:sz w:val="22"/>
          <w:szCs w:val="22"/>
        </w:rPr>
        <w:t xml:space="preserve">800181/6/2023 és 800182/6/2023 számú telekalakítási határozatok </w:t>
      </w:r>
      <w:r w:rsidR="008035ED">
        <w:rPr>
          <w:rFonts w:asciiTheme="minorHAnsi" w:hAnsiTheme="minorHAnsi" w:cstheme="minorHAnsi"/>
          <w:sz w:val="22"/>
          <w:szCs w:val="22"/>
        </w:rPr>
        <w:t xml:space="preserve">alapján - a telekalakítás ingatlan-nyilvántartási átvezetését követően - a 10810/4 hrsz.-ú és 10811/56 hrsz.-ú, „országos közút” megnevezésű földrészletek a Magyar Állam tulajdonába és a Magyar Közút </w:t>
      </w:r>
      <w:proofErr w:type="spellStart"/>
      <w:r w:rsidR="008035ED">
        <w:rPr>
          <w:rFonts w:asciiTheme="minorHAnsi" w:hAnsiTheme="minorHAnsi" w:cstheme="minorHAnsi"/>
          <w:sz w:val="22"/>
          <w:szCs w:val="22"/>
        </w:rPr>
        <w:t>Nzrt</w:t>
      </w:r>
      <w:proofErr w:type="spellEnd"/>
      <w:r w:rsidR="008035ED">
        <w:rPr>
          <w:rFonts w:asciiTheme="minorHAnsi" w:hAnsiTheme="minorHAnsi" w:cstheme="minorHAnsi"/>
          <w:sz w:val="22"/>
          <w:szCs w:val="22"/>
        </w:rPr>
        <w:t xml:space="preserve">. vagyonkezelésébe kerülnének, a fennmaradó 10810/3 hrsz.-ú és 10810/5 hrsz.-ú, „közterület” megnevezésű, illetve a 10811/55 hrsz.-ú és 10811/57 hrsz.-ú, „közút” megnevezésű ingatlanok az Önkormányzat tulajdonában maradnak.  </w:t>
      </w:r>
    </w:p>
    <w:p w14:paraId="57D02A3E" w14:textId="77777777" w:rsidR="00E102C9" w:rsidRDefault="00E102C9" w:rsidP="00E102C9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130A3238" w14:textId="07E3F140" w:rsidR="00E102C9" w:rsidRPr="003E4F0C" w:rsidRDefault="00BB41FB" w:rsidP="00B203E7">
      <w:pPr>
        <w:jc w:val="both"/>
        <w:rPr>
          <w:rFonts w:asciiTheme="minorHAnsi" w:hAnsiTheme="minorHAnsi" w:cstheme="minorHAnsi"/>
          <w:sz w:val="22"/>
          <w:szCs w:val="22"/>
        </w:rPr>
      </w:pPr>
      <w:r w:rsidRPr="003E4F0C">
        <w:rPr>
          <w:rFonts w:asciiTheme="minorHAnsi" w:hAnsiTheme="minorHAnsi" w:cstheme="minorHAnsi"/>
          <w:sz w:val="22"/>
          <w:szCs w:val="22"/>
        </w:rPr>
        <w:t>Magyarország helyi önkormányzatairól szóló 2011. évi CLXXXIX. törvény 42. § 16. pontja értelmében a helyi önkormányzat tulajdonában álló nemzeti vagyon tulajdonjogának az állam javára, jogszabályban meghatározott közfeladat ellátásának elősegítése érdekében történő ingyenes átruházá</w:t>
      </w:r>
      <w:r w:rsidR="003E4F0C" w:rsidRPr="003E4F0C">
        <w:rPr>
          <w:rFonts w:asciiTheme="minorHAnsi" w:hAnsiTheme="minorHAnsi" w:cstheme="minorHAnsi"/>
          <w:sz w:val="22"/>
          <w:szCs w:val="22"/>
        </w:rPr>
        <w:t>sához a Közgyűlés döntése szükséges.</w:t>
      </w:r>
    </w:p>
    <w:p w14:paraId="695E668A" w14:textId="77777777" w:rsidR="00B203E7" w:rsidRPr="00B203E7" w:rsidRDefault="00B203E7" w:rsidP="00B203E7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6590A22F" w14:textId="6DE8689B" w:rsidR="00B203E7" w:rsidRDefault="00B203E7" w:rsidP="00B203E7">
      <w:pPr>
        <w:jc w:val="both"/>
        <w:rPr>
          <w:rFonts w:asciiTheme="minorHAnsi" w:hAnsiTheme="minorHAnsi" w:cstheme="minorHAnsi"/>
          <w:sz w:val="22"/>
          <w:szCs w:val="22"/>
        </w:rPr>
      </w:pPr>
      <w:r w:rsidRPr="003E4F0C">
        <w:rPr>
          <w:rFonts w:asciiTheme="minorHAnsi" w:hAnsiTheme="minorHAnsi" w:cstheme="minorHAnsi"/>
          <w:sz w:val="22"/>
          <w:szCs w:val="22"/>
        </w:rPr>
        <w:t>Fentiek alapján javaslom a Tisztelt Közgyűlésnek a 86-os számú főút szóban forgó szakaszán</w:t>
      </w:r>
      <w:r w:rsidR="003E4F0C" w:rsidRPr="003E4F0C">
        <w:rPr>
          <w:rFonts w:asciiTheme="minorHAnsi" w:hAnsiTheme="minorHAnsi" w:cstheme="minorHAnsi"/>
          <w:sz w:val="22"/>
          <w:szCs w:val="22"/>
        </w:rPr>
        <w:t>,</w:t>
      </w:r>
      <w:r w:rsidRPr="003E4F0C">
        <w:rPr>
          <w:rFonts w:asciiTheme="minorHAnsi" w:hAnsiTheme="minorHAnsi" w:cstheme="minorHAnsi"/>
          <w:sz w:val="22"/>
          <w:szCs w:val="22"/>
        </w:rPr>
        <w:t xml:space="preserve"> az előterjesztés </w:t>
      </w:r>
      <w:r w:rsidR="003E4F0C" w:rsidRPr="00361B2B">
        <w:rPr>
          <w:rFonts w:asciiTheme="minorHAnsi" w:hAnsiTheme="minorHAnsi" w:cstheme="minorHAnsi"/>
          <w:b/>
          <w:sz w:val="22"/>
          <w:szCs w:val="22"/>
        </w:rPr>
        <w:t>2</w:t>
      </w:r>
      <w:r w:rsidRPr="00361B2B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361B2B" w:rsidRPr="00361B2B">
        <w:rPr>
          <w:rFonts w:asciiTheme="minorHAnsi" w:hAnsiTheme="minorHAnsi" w:cstheme="minorHAnsi"/>
          <w:b/>
          <w:sz w:val="22"/>
          <w:szCs w:val="22"/>
        </w:rPr>
        <w:t xml:space="preserve">és 3. </w:t>
      </w:r>
      <w:r w:rsidRPr="00361B2B">
        <w:rPr>
          <w:rFonts w:asciiTheme="minorHAnsi" w:hAnsiTheme="minorHAnsi" w:cstheme="minorHAnsi"/>
          <w:b/>
          <w:sz w:val="22"/>
          <w:szCs w:val="22"/>
        </w:rPr>
        <w:t>számú mellékletét</w:t>
      </w:r>
      <w:r w:rsidRPr="00361B2B">
        <w:rPr>
          <w:rFonts w:asciiTheme="minorHAnsi" w:hAnsiTheme="minorHAnsi" w:cstheme="minorHAnsi"/>
          <w:sz w:val="22"/>
          <w:szCs w:val="22"/>
        </w:rPr>
        <w:t xml:space="preserve"> </w:t>
      </w:r>
      <w:r w:rsidRPr="003E4F0C">
        <w:rPr>
          <w:rFonts w:asciiTheme="minorHAnsi" w:hAnsiTheme="minorHAnsi" w:cstheme="minorHAnsi"/>
          <w:sz w:val="22"/>
          <w:szCs w:val="22"/>
        </w:rPr>
        <w:t>képező változási vázrajz</w:t>
      </w:r>
      <w:r w:rsidR="003E4F0C" w:rsidRPr="003E4F0C">
        <w:rPr>
          <w:rFonts w:asciiTheme="minorHAnsi" w:hAnsiTheme="minorHAnsi" w:cstheme="minorHAnsi"/>
          <w:sz w:val="22"/>
          <w:szCs w:val="22"/>
        </w:rPr>
        <w:t>ok</w:t>
      </w:r>
      <w:r w:rsidRPr="003E4F0C">
        <w:rPr>
          <w:rFonts w:asciiTheme="minorHAnsi" w:hAnsiTheme="minorHAnsi" w:cstheme="minorHAnsi"/>
          <w:sz w:val="22"/>
          <w:szCs w:val="22"/>
        </w:rPr>
        <w:t xml:space="preserve"> szerint</w:t>
      </w:r>
      <w:r w:rsidR="003E4F0C" w:rsidRPr="003E4F0C">
        <w:rPr>
          <w:rFonts w:asciiTheme="minorHAnsi" w:hAnsiTheme="minorHAnsi" w:cstheme="minorHAnsi"/>
          <w:sz w:val="22"/>
          <w:szCs w:val="22"/>
        </w:rPr>
        <w:t xml:space="preserve"> – a 10810/1 hrsz.-ú és 10811/10 hrsz.-ú ingatlanok telekosztásával – </w:t>
      </w:r>
      <w:r w:rsidRPr="003E4F0C">
        <w:rPr>
          <w:rFonts w:asciiTheme="minorHAnsi" w:hAnsiTheme="minorHAnsi" w:cstheme="minorHAnsi"/>
          <w:sz w:val="22"/>
          <w:szCs w:val="22"/>
        </w:rPr>
        <w:t>létrejövő 1081</w:t>
      </w:r>
      <w:r w:rsidR="003E4F0C" w:rsidRPr="003E4F0C">
        <w:rPr>
          <w:rFonts w:asciiTheme="minorHAnsi" w:hAnsiTheme="minorHAnsi" w:cstheme="minorHAnsi"/>
          <w:sz w:val="22"/>
          <w:szCs w:val="22"/>
        </w:rPr>
        <w:t>0/4</w:t>
      </w:r>
      <w:r w:rsidRPr="003E4F0C">
        <w:rPr>
          <w:rFonts w:asciiTheme="minorHAnsi" w:hAnsiTheme="minorHAnsi" w:cstheme="minorHAnsi"/>
          <w:sz w:val="22"/>
          <w:szCs w:val="22"/>
        </w:rPr>
        <w:t xml:space="preserve"> hrsz.-ú</w:t>
      </w:r>
      <w:r w:rsidR="003E4F0C" w:rsidRPr="003E4F0C">
        <w:rPr>
          <w:rFonts w:asciiTheme="minorHAnsi" w:hAnsiTheme="minorHAnsi" w:cstheme="minorHAnsi"/>
          <w:sz w:val="22"/>
          <w:szCs w:val="22"/>
        </w:rPr>
        <w:t xml:space="preserve"> és 10811/56 hrsz.-ú,</w:t>
      </w:r>
      <w:r w:rsidRPr="003E4F0C">
        <w:rPr>
          <w:rFonts w:asciiTheme="minorHAnsi" w:hAnsiTheme="minorHAnsi" w:cstheme="minorHAnsi"/>
          <w:sz w:val="22"/>
          <w:szCs w:val="22"/>
        </w:rPr>
        <w:t xml:space="preserve"> országos közút</w:t>
      </w:r>
      <w:r w:rsidR="003E4F0C" w:rsidRPr="003E4F0C">
        <w:rPr>
          <w:rFonts w:asciiTheme="minorHAnsi" w:hAnsiTheme="minorHAnsi" w:cstheme="minorHAnsi"/>
          <w:sz w:val="22"/>
          <w:szCs w:val="22"/>
        </w:rPr>
        <w:t xml:space="preserve"> megnevezésű földrészletek </w:t>
      </w:r>
      <w:r w:rsidRPr="003E4F0C">
        <w:rPr>
          <w:rFonts w:asciiTheme="minorHAnsi" w:hAnsiTheme="minorHAnsi" w:cstheme="minorHAnsi"/>
          <w:sz w:val="22"/>
          <w:szCs w:val="22"/>
        </w:rPr>
        <w:t>téríté</w:t>
      </w:r>
      <w:r w:rsidR="00FB1E07">
        <w:rPr>
          <w:rFonts w:asciiTheme="minorHAnsi" w:hAnsiTheme="minorHAnsi" w:cstheme="minorHAnsi"/>
          <w:sz w:val="22"/>
          <w:szCs w:val="22"/>
        </w:rPr>
        <w:t>smentes állami tulajdonba adásának támogatását</w:t>
      </w:r>
      <w:r w:rsidRPr="003E4F0C">
        <w:rPr>
          <w:rFonts w:asciiTheme="minorHAnsi" w:hAnsiTheme="minorHAnsi" w:cstheme="minorHAnsi"/>
          <w:sz w:val="22"/>
          <w:szCs w:val="22"/>
        </w:rPr>
        <w:t xml:space="preserve">, és </w:t>
      </w:r>
      <w:r w:rsidR="003E4F0C" w:rsidRPr="003E4F0C">
        <w:rPr>
          <w:rFonts w:asciiTheme="minorHAnsi" w:hAnsiTheme="minorHAnsi" w:cstheme="minorHAnsi"/>
          <w:sz w:val="22"/>
          <w:szCs w:val="22"/>
        </w:rPr>
        <w:t>a polgármester felhatalmazását</w:t>
      </w:r>
      <w:r w:rsidRPr="003E4F0C">
        <w:rPr>
          <w:rFonts w:asciiTheme="minorHAnsi" w:hAnsiTheme="minorHAnsi" w:cstheme="minorHAnsi"/>
          <w:sz w:val="22"/>
          <w:szCs w:val="22"/>
        </w:rPr>
        <w:t xml:space="preserve"> az átadás-átvételhez szükséges megállapodások aláírására.</w:t>
      </w:r>
    </w:p>
    <w:p w14:paraId="65210FBE" w14:textId="77777777" w:rsidR="009A5495" w:rsidRPr="00B2484A" w:rsidRDefault="009A5495" w:rsidP="009A5495">
      <w:pPr>
        <w:pStyle w:val="Listaszerbekezds"/>
        <w:numPr>
          <w:ilvl w:val="0"/>
          <w:numId w:val="26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2484A">
        <w:rPr>
          <w:rFonts w:asciiTheme="minorHAnsi" w:hAnsiTheme="minorHAnsi" w:cstheme="minorHAnsi"/>
          <w:b/>
          <w:sz w:val="22"/>
          <w:szCs w:val="22"/>
        </w:rPr>
        <w:lastRenderedPageBreak/>
        <w:t xml:space="preserve">Javaslat </w:t>
      </w:r>
      <w:r>
        <w:rPr>
          <w:rFonts w:asciiTheme="minorHAnsi" w:hAnsiTheme="minorHAnsi" w:cstheme="minorHAnsi"/>
          <w:b/>
          <w:sz w:val="22"/>
          <w:szCs w:val="22"/>
        </w:rPr>
        <w:t>a Víztorony épületében működő kávézó üzemeltetésére</w:t>
      </w:r>
    </w:p>
    <w:p w14:paraId="4065D200" w14:textId="77777777" w:rsidR="009A5495" w:rsidRPr="00B2484A" w:rsidRDefault="009A5495" w:rsidP="009A5495">
      <w:pPr>
        <w:pStyle w:val="Listaszerbekezds"/>
        <w:ind w:left="567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D362C02" w14:textId="06421230" w:rsidR="009A5495" w:rsidRPr="00B2484A" w:rsidRDefault="009A5495" w:rsidP="009A5495">
      <w:pPr>
        <w:pStyle w:val="Listaszerbekezds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2484A">
        <w:rPr>
          <w:rFonts w:asciiTheme="minorHAnsi" w:hAnsiTheme="minorHAnsi" w:cstheme="minorHAnsi"/>
          <w:bCs/>
          <w:sz w:val="22"/>
          <w:szCs w:val="22"/>
        </w:rPr>
        <w:t>A Tisztelt Közgyűlés a 421/2023</w:t>
      </w:r>
      <w:r w:rsidR="00316931">
        <w:rPr>
          <w:rFonts w:asciiTheme="minorHAnsi" w:hAnsiTheme="minorHAnsi" w:cstheme="minorHAnsi"/>
          <w:bCs/>
          <w:sz w:val="22"/>
          <w:szCs w:val="22"/>
        </w:rPr>
        <w:t>.</w:t>
      </w:r>
      <w:r w:rsidRPr="00B2484A">
        <w:rPr>
          <w:rFonts w:asciiTheme="minorHAnsi" w:hAnsiTheme="minorHAnsi" w:cstheme="minorHAnsi"/>
          <w:bCs/>
          <w:sz w:val="22"/>
          <w:szCs w:val="22"/>
        </w:rPr>
        <w:t xml:space="preserve"> (XII.14.) Kgy. számú határozatával felhatalmazta az AGORA Savaria Nonprofit Kft. ügyvezetőjét, hogy a Toronyőrök </w:t>
      </w:r>
      <w:proofErr w:type="spellStart"/>
      <w:r w:rsidRPr="00B2484A">
        <w:rPr>
          <w:rFonts w:asciiTheme="minorHAnsi" w:hAnsiTheme="minorHAnsi" w:cstheme="minorHAnsi"/>
          <w:bCs/>
          <w:sz w:val="22"/>
          <w:szCs w:val="22"/>
        </w:rPr>
        <w:t>Gastro</w:t>
      </w:r>
      <w:proofErr w:type="spellEnd"/>
      <w:r w:rsidRPr="00B2484A">
        <w:rPr>
          <w:rFonts w:asciiTheme="minorHAnsi" w:hAnsiTheme="minorHAnsi" w:cstheme="minorHAnsi"/>
          <w:bCs/>
          <w:sz w:val="22"/>
          <w:szCs w:val="22"/>
        </w:rPr>
        <w:t xml:space="preserve"> Kft.-vel kötendő megállapodást aláírja, és dolgozza ki a Víztorony kávézó jövőbeli üzemeltetésére vonatkozó javaslatát és terjessze a Közgyűlés elé. </w:t>
      </w:r>
    </w:p>
    <w:p w14:paraId="424312AE" w14:textId="77777777" w:rsidR="009A5495" w:rsidRPr="00BA4BEA" w:rsidRDefault="009A5495" w:rsidP="009A5495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23081C4" w14:textId="700C12CD" w:rsidR="009A5495" w:rsidRPr="00B9600F" w:rsidRDefault="009A5495" w:rsidP="009A5495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A4BEA">
        <w:rPr>
          <w:rFonts w:asciiTheme="minorHAnsi" w:hAnsiTheme="minorHAnsi" w:cstheme="minorHAnsi"/>
          <w:bCs/>
          <w:sz w:val="22"/>
          <w:szCs w:val="22"/>
        </w:rPr>
        <w:t xml:space="preserve">A javaslatot az ügyvezető elkészítette, amely az előterjesztés </w:t>
      </w:r>
      <w:r w:rsidRPr="009A5495">
        <w:rPr>
          <w:rFonts w:asciiTheme="minorHAnsi" w:hAnsiTheme="minorHAnsi" w:cstheme="minorHAnsi"/>
          <w:b/>
          <w:bCs/>
          <w:sz w:val="22"/>
          <w:szCs w:val="22"/>
        </w:rPr>
        <w:t>4. számú melléklete.</w:t>
      </w:r>
      <w:r w:rsidRPr="00B9600F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39EF0CE7" w14:textId="77777777" w:rsidR="009A5495" w:rsidRPr="00BA4BEA" w:rsidRDefault="009A5495" w:rsidP="009A5495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2CEC573" w14:textId="77777777" w:rsidR="009A5495" w:rsidRPr="00BA4BEA" w:rsidRDefault="009A5495" w:rsidP="009A5495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A4BEA">
        <w:rPr>
          <w:rFonts w:asciiTheme="minorHAnsi" w:hAnsiTheme="minorHAnsi" w:cstheme="minorHAnsi"/>
          <w:bCs/>
          <w:sz w:val="22"/>
          <w:szCs w:val="22"/>
        </w:rPr>
        <w:t xml:space="preserve">A Víztorony épülete európai uniós pályázat keretében újult meg, amely kötelezettségként írta elő az attrakcióhoz kapcsolódó vendéglátó és kereskedelmi egységek kialakítását, amelyet a fenntartási időszak végéig szükséges biztosítani. Az elmúlt évek gazdasági bizonytalanságai, valamint a korábbi kávézó üzemeltetési szerződések idő előtti, kényszerű megszüntetéseinek tapasztalatai alapján az AGORA Savaria Nonprofit Kft. arra tett javaslatot, hogy egy családbarát szemlélet szerint, saját hatáskörben üzemeltesse a jövőben a kávézót. A Kft. alapító okiratában szerepelnek az ehhez szükséges tevékenységi körök (TEÁOR 56.10 éttermi, mozgó vendéglátás, 56.29 egyéb vendéglátás, 56.30 italszolgáltatás), így az alapító okirat módosítása nem szükséges a tevékenység ellátásához. </w:t>
      </w:r>
    </w:p>
    <w:p w14:paraId="717983D9" w14:textId="77777777" w:rsidR="009A5495" w:rsidRPr="00BA4BEA" w:rsidRDefault="009A5495" w:rsidP="009A5495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DC40913" w14:textId="2FC06F70" w:rsidR="009A5495" w:rsidRPr="00BA4BEA" w:rsidRDefault="009A5495" w:rsidP="009A5495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A4BEA">
        <w:rPr>
          <w:rFonts w:asciiTheme="minorHAnsi" w:hAnsiTheme="minorHAnsi" w:cstheme="minorHAnsi"/>
          <w:bCs/>
          <w:sz w:val="22"/>
          <w:szCs w:val="22"/>
        </w:rPr>
        <w:t xml:space="preserve">Fentiek alapján javaslom, hogy a Víztorony kávézó üzemeltetését a jövőben az AGORA Savaria Nonprofit Kft. közvetlenül lássa el a bemutatott családbarát szemlélet szerint. </w:t>
      </w:r>
      <w:r>
        <w:rPr>
          <w:rFonts w:asciiTheme="minorHAnsi" w:hAnsiTheme="minorHAnsi" w:cstheme="minorHAnsi"/>
          <w:bCs/>
          <w:sz w:val="22"/>
          <w:szCs w:val="22"/>
        </w:rPr>
        <w:t>A bemutatott üzemeltetési koncepció szerint a saját üzemeltetés finanszírozására a társaság működési költségei fedezetet nyújtanak, az további önkormányzati forrást nem igényel</w:t>
      </w:r>
      <w:r w:rsidR="00316931">
        <w:rPr>
          <w:rFonts w:asciiTheme="minorHAnsi" w:hAnsiTheme="minorHAnsi" w:cstheme="minorHAnsi"/>
          <w:bCs/>
          <w:sz w:val="22"/>
          <w:szCs w:val="22"/>
        </w:rPr>
        <w:t>.</w:t>
      </w:r>
    </w:p>
    <w:p w14:paraId="449D17D0" w14:textId="77777777" w:rsidR="009A5495" w:rsidRPr="00BA4BEA" w:rsidRDefault="009A5495" w:rsidP="009A5495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9A74E58" w14:textId="77777777" w:rsidR="009A5495" w:rsidRDefault="009A5495" w:rsidP="009A5495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A4BEA">
        <w:rPr>
          <w:rFonts w:asciiTheme="minorHAnsi" w:hAnsiTheme="minorHAnsi" w:cstheme="minorHAnsi"/>
          <w:bCs/>
          <w:sz w:val="22"/>
          <w:szCs w:val="22"/>
        </w:rPr>
        <w:t xml:space="preserve">A felügyelőbizottság határozata az ülésen kerül ismertetésre. </w:t>
      </w:r>
    </w:p>
    <w:p w14:paraId="1BF085B8" w14:textId="77777777" w:rsidR="009A5495" w:rsidRDefault="009A5495" w:rsidP="009A5495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64D0E0E" w14:textId="77777777" w:rsidR="009A5495" w:rsidRDefault="009A5495" w:rsidP="009A5495">
      <w:pPr>
        <w:pStyle w:val="Listaszerbekezds"/>
        <w:ind w:left="567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4BB6B56" w14:textId="3BEF5C81" w:rsidR="00B2484A" w:rsidRDefault="00CC0F5A" w:rsidP="009A5495">
      <w:pPr>
        <w:pStyle w:val="Listaszerbekezds"/>
        <w:numPr>
          <w:ilvl w:val="0"/>
          <w:numId w:val="26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C0F5A">
        <w:rPr>
          <w:rFonts w:asciiTheme="minorHAnsi" w:hAnsiTheme="minorHAnsi" w:cstheme="minorHAnsi"/>
          <w:b/>
          <w:sz w:val="22"/>
          <w:szCs w:val="22"/>
        </w:rPr>
        <w:t>Javaslat elővásárlási joggal kapcsolatos döntés meghozatalára</w:t>
      </w:r>
    </w:p>
    <w:p w14:paraId="48C60AF6" w14:textId="77777777" w:rsidR="00CC0F5A" w:rsidRDefault="00CC0F5A" w:rsidP="00CC0F5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6B08089" w14:textId="77777777" w:rsidR="00067D2E" w:rsidRDefault="00CC0F5A" w:rsidP="00CC0F5A">
      <w:pPr>
        <w:tabs>
          <w:tab w:val="left" w:pos="6120"/>
        </w:tabs>
        <w:jc w:val="both"/>
        <w:rPr>
          <w:rFonts w:ascii="Calibri" w:hAnsi="Calibri" w:cs="Calibri"/>
          <w:sz w:val="22"/>
          <w:szCs w:val="22"/>
        </w:rPr>
      </w:pPr>
      <w:r w:rsidRPr="00C62DAF">
        <w:rPr>
          <w:rFonts w:ascii="Calibri" w:hAnsi="Calibri" w:cs="Calibri"/>
          <w:sz w:val="22"/>
          <w:szCs w:val="22"/>
        </w:rPr>
        <w:t>Az épített környezet alakításáról és védelméről szóló 1997. évi LXXVIII. törvény (tovább</w:t>
      </w:r>
      <w:r w:rsidR="004240B8">
        <w:rPr>
          <w:rFonts w:ascii="Calibri" w:hAnsi="Calibri" w:cs="Calibri"/>
          <w:sz w:val="22"/>
          <w:szCs w:val="22"/>
        </w:rPr>
        <w:t xml:space="preserve">iakban: </w:t>
      </w:r>
      <w:proofErr w:type="spellStart"/>
      <w:r w:rsidR="004240B8">
        <w:rPr>
          <w:rFonts w:ascii="Calibri" w:hAnsi="Calibri" w:cs="Calibri"/>
          <w:sz w:val="22"/>
          <w:szCs w:val="22"/>
        </w:rPr>
        <w:t>Étv</w:t>
      </w:r>
      <w:proofErr w:type="spellEnd"/>
      <w:r w:rsidR="004240B8">
        <w:rPr>
          <w:rFonts w:ascii="Calibri" w:hAnsi="Calibri" w:cs="Calibri"/>
          <w:sz w:val="22"/>
          <w:szCs w:val="22"/>
        </w:rPr>
        <w:t xml:space="preserve">.) 17. § d) pontja sajátos jogintézményként biztosítja az önkormányzatok számára a településrendezési célok megvalósítása érdekében bejegyezhető elővásárlási jogot. </w:t>
      </w:r>
    </w:p>
    <w:p w14:paraId="085A7F62" w14:textId="77777777" w:rsidR="00067D2E" w:rsidRDefault="00067D2E" w:rsidP="00CC0F5A">
      <w:pPr>
        <w:tabs>
          <w:tab w:val="left" w:pos="6120"/>
        </w:tabs>
        <w:jc w:val="both"/>
        <w:rPr>
          <w:rFonts w:ascii="Calibri" w:hAnsi="Calibri" w:cs="Calibri"/>
          <w:sz w:val="22"/>
          <w:szCs w:val="22"/>
        </w:rPr>
      </w:pPr>
    </w:p>
    <w:p w14:paraId="58421876" w14:textId="0CCD8C97" w:rsidR="00CC0F5A" w:rsidRDefault="00067D2E" w:rsidP="00CC0F5A">
      <w:pPr>
        <w:tabs>
          <w:tab w:val="left" w:pos="6120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Szombathely MJV Önkormányzata Közgyűlésének Szombathely Megyei Jogú Város Helyi Építési Szabályzatáról szóló 24/2023. (XII. 19.) önkormányzati rendelete (továbbiakban: HÉSZ) 9. §-a és a</w:t>
      </w:r>
      <w:r w:rsidR="004240B8">
        <w:rPr>
          <w:rFonts w:ascii="Calibri" w:hAnsi="Calibri" w:cs="Calibri"/>
          <w:sz w:val="22"/>
          <w:szCs w:val="22"/>
        </w:rPr>
        <w:t xml:space="preserve">z </w:t>
      </w:r>
      <w:proofErr w:type="spellStart"/>
      <w:r w:rsidR="004240B8">
        <w:rPr>
          <w:rFonts w:ascii="Calibri" w:hAnsi="Calibri" w:cs="Calibri"/>
          <w:sz w:val="22"/>
          <w:szCs w:val="22"/>
        </w:rPr>
        <w:t>Étv</w:t>
      </w:r>
      <w:proofErr w:type="spellEnd"/>
      <w:r w:rsidR="004240B8">
        <w:rPr>
          <w:rFonts w:ascii="Calibri" w:hAnsi="Calibri" w:cs="Calibri"/>
          <w:sz w:val="22"/>
          <w:szCs w:val="22"/>
        </w:rPr>
        <w:t>.</w:t>
      </w:r>
      <w:r w:rsidR="00CC0F5A" w:rsidRPr="00C62DAF">
        <w:rPr>
          <w:rFonts w:ascii="Calibri" w:hAnsi="Calibri" w:cs="Calibri"/>
          <w:sz w:val="22"/>
          <w:szCs w:val="22"/>
        </w:rPr>
        <w:t xml:space="preserve"> 25. § (1) és (4) bekezdéseiben foglaltak alapján az ingatlan-ny</w:t>
      </w:r>
      <w:r>
        <w:rPr>
          <w:rFonts w:ascii="Calibri" w:hAnsi="Calibri" w:cs="Calibri"/>
          <w:sz w:val="22"/>
          <w:szCs w:val="22"/>
        </w:rPr>
        <w:t>ilvántartásban számos ingatlanon</w:t>
      </w:r>
      <w:r w:rsidR="00CC0F5A" w:rsidRPr="00C62DAF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fennáll</w:t>
      </w:r>
      <w:r w:rsidR="00CC0F5A" w:rsidRPr="00C62DAF">
        <w:rPr>
          <w:rFonts w:ascii="Calibri" w:hAnsi="Calibri" w:cs="Calibri"/>
          <w:sz w:val="22"/>
          <w:szCs w:val="22"/>
        </w:rPr>
        <w:t xml:space="preserve"> az Önkormányzat elővásárlási joga. </w:t>
      </w:r>
    </w:p>
    <w:p w14:paraId="5F75AD67" w14:textId="77777777" w:rsidR="00CC0F5A" w:rsidRDefault="00CC0F5A" w:rsidP="00CC0F5A">
      <w:pPr>
        <w:tabs>
          <w:tab w:val="left" w:pos="6120"/>
        </w:tabs>
        <w:jc w:val="both"/>
        <w:rPr>
          <w:rFonts w:ascii="Calibri" w:hAnsi="Calibri" w:cs="Calibri"/>
          <w:sz w:val="22"/>
          <w:szCs w:val="22"/>
        </w:rPr>
      </w:pPr>
    </w:p>
    <w:p w14:paraId="408A35AA" w14:textId="68324835" w:rsidR="00CC0F5A" w:rsidRDefault="00CC0F5A" w:rsidP="00CC0F5A">
      <w:pPr>
        <w:tabs>
          <w:tab w:val="left" w:pos="6120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 szombathelyi 2708 hrsz.-ú, természetben a Március 15. tér 6-7. szám alatt található, kivett „orvosi rendelő” megnevezésű (volt SZTK) ingatlanra a HÉSZ 2. számú melléklete alapján az elő</w:t>
      </w:r>
      <w:r w:rsidR="00B7292A">
        <w:rPr>
          <w:rFonts w:ascii="Calibri" w:hAnsi="Calibri" w:cs="Calibri"/>
          <w:sz w:val="22"/>
          <w:szCs w:val="22"/>
        </w:rPr>
        <w:t xml:space="preserve">vásárlási jog kulturális terület jövőbeli kialakításának biztosítása céljából áll fenn. </w:t>
      </w:r>
    </w:p>
    <w:p w14:paraId="6C090EBD" w14:textId="77777777" w:rsidR="00B7292A" w:rsidRDefault="00B7292A" w:rsidP="00CC0F5A">
      <w:pPr>
        <w:tabs>
          <w:tab w:val="left" w:pos="6120"/>
        </w:tabs>
        <w:jc w:val="both"/>
        <w:rPr>
          <w:rFonts w:ascii="Calibri" w:hAnsi="Calibri" w:cs="Calibri"/>
          <w:sz w:val="22"/>
          <w:szCs w:val="22"/>
        </w:rPr>
      </w:pPr>
    </w:p>
    <w:p w14:paraId="0D2AB8F1" w14:textId="77777777" w:rsidR="00B7292A" w:rsidRDefault="00B7292A" w:rsidP="00CC0F5A">
      <w:pPr>
        <w:tabs>
          <w:tab w:val="left" w:pos="6120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 Magyar Állam 1/1 arányú tulajdonában és az MNV Zrt. tulajdonosi joggyakorlása alatt, valamint a Vas Vármegyei </w:t>
      </w:r>
      <w:proofErr w:type="spellStart"/>
      <w:r>
        <w:rPr>
          <w:rFonts w:ascii="Calibri" w:hAnsi="Calibri" w:cs="Calibri"/>
          <w:sz w:val="22"/>
          <w:szCs w:val="22"/>
        </w:rPr>
        <w:t>Markusovszky</w:t>
      </w:r>
      <w:proofErr w:type="spellEnd"/>
      <w:r>
        <w:rPr>
          <w:rFonts w:ascii="Calibri" w:hAnsi="Calibri" w:cs="Calibri"/>
          <w:sz w:val="22"/>
          <w:szCs w:val="22"/>
        </w:rPr>
        <w:t xml:space="preserve"> Egyetemi Oktatókórház vagyonkezelésében álló ingatlanra vonatkozóan az MNV Zrt. eredményes elektronikus árverést folytatott le. </w:t>
      </w:r>
    </w:p>
    <w:p w14:paraId="62E1C6D6" w14:textId="77777777" w:rsidR="00B7292A" w:rsidRDefault="00B7292A" w:rsidP="00CC0F5A">
      <w:pPr>
        <w:tabs>
          <w:tab w:val="left" w:pos="6120"/>
        </w:tabs>
        <w:jc w:val="both"/>
        <w:rPr>
          <w:rFonts w:ascii="Calibri" w:hAnsi="Calibri" w:cs="Calibri"/>
          <w:sz w:val="22"/>
          <w:szCs w:val="22"/>
        </w:rPr>
      </w:pPr>
    </w:p>
    <w:p w14:paraId="328761AC" w14:textId="1F5C7853" w:rsidR="00B7292A" w:rsidRDefault="00B7292A" w:rsidP="00CC0F5A">
      <w:pPr>
        <w:tabs>
          <w:tab w:val="left" w:pos="6120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 </w:t>
      </w:r>
      <w:r w:rsidR="00AF2A27">
        <w:rPr>
          <w:rFonts w:ascii="Calibri" w:hAnsi="Calibri" w:cs="Calibri"/>
          <w:sz w:val="22"/>
          <w:szCs w:val="22"/>
        </w:rPr>
        <w:t xml:space="preserve">2024. január 26. napján kihirdetett </w:t>
      </w:r>
      <w:r>
        <w:rPr>
          <w:rFonts w:ascii="Calibri" w:hAnsi="Calibri" w:cs="Calibri"/>
          <w:sz w:val="22"/>
          <w:szCs w:val="22"/>
        </w:rPr>
        <w:t>nyertes vételi ajánlat összege bruttó 470.002.000,-Ft, azaz négyszázhetvenmillió-kettőezer forint volt. Az árverési biztosítéknak megfelelő 117.500.000,-Ft, azaz száztizenhétmillió-ötszázezer forint első vételárrész</w:t>
      </w:r>
      <w:r w:rsidR="00AF2A27">
        <w:rPr>
          <w:rFonts w:ascii="Calibri" w:hAnsi="Calibri" w:cs="Calibri"/>
          <w:sz w:val="22"/>
          <w:szCs w:val="22"/>
        </w:rPr>
        <w:t>let</w:t>
      </w:r>
      <w:r>
        <w:rPr>
          <w:rFonts w:ascii="Calibri" w:hAnsi="Calibri" w:cs="Calibri"/>
          <w:sz w:val="22"/>
          <w:szCs w:val="22"/>
        </w:rPr>
        <w:t>ként a szerződéskötéssel egyidejűleg, egy összegben, átutalással fizetendő meg az MNV Zrt. számlaszámára. A fennmaradó vételárrész</w:t>
      </w:r>
      <w:r w:rsidR="00AF2A27">
        <w:rPr>
          <w:rFonts w:ascii="Calibri" w:hAnsi="Calibri" w:cs="Calibri"/>
          <w:sz w:val="22"/>
          <w:szCs w:val="22"/>
        </w:rPr>
        <w:t>let</w:t>
      </w:r>
      <w:r>
        <w:rPr>
          <w:rFonts w:ascii="Calibri" w:hAnsi="Calibri" w:cs="Calibri"/>
          <w:sz w:val="22"/>
          <w:szCs w:val="22"/>
        </w:rPr>
        <w:t xml:space="preserve"> az adásvételi szerződés aláírásától számíto</w:t>
      </w:r>
      <w:r w:rsidR="00AF2A27">
        <w:rPr>
          <w:rFonts w:ascii="Calibri" w:hAnsi="Calibri" w:cs="Calibri"/>
          <w:sz w:val="22"/>
          <w:szCs w:val="22"/>
        </w:rPr>
        <w:t xml:space="preserve">tt 30 napon belül fizetendő meg egy összegben, átutalással. </w:t>
      </w:r>
    </w:p>
    <w:p w14:paraId="7AB15EF9" w14:textId="77777777" w:rsidR="00CC0F5A" w:rsidRPr="00C62DAF" w:rsidRDefault="00CC0F5A" w:rsidP="00CC0F5A">
      <w:pPr>
        <w:tabs>
          <w:tab w:val="left" w:pos="6120"/>
        </w:tabs>
        <w:jc w:val="both"/>
        <w:rPr>
          <w:rFonts w:ascii="Calibri" w:hAnsi="Calibri" w:cs="Calibri"/>
          <w:sz w:val="22"/>
          <w:szCs w:val="22"/>
        </w:rPr>
      </w:pPr>
    </w:p>
    <w:p w14:paraId="01957D2F" w14:textId="77777777" w:rsidR="00CC0F5A" w:rsidRPr="00E23AB5" w:rsidRDefault="00CC0F5A" w:rsidP="00CC0F5A">
      <w:pPr>
        <w:jc w:val="both"/>
        <w:rPr>
          <w:rFonts w:ascii="Calibri" w:hAnsi="Calibri" w:cs="Calibri"/>
          <w:sz w:val="22"/>
          <w:szCs w:val="22"/>
        </w:rPr>
      </w:pPr>
      <w:r w:rsidRPr="00E23AB5">
        <w:rPr>
          <w:rFonts w:ascii="Calibri" w:hAnsi="Calibri" w:cs="Calibri"/>
          <w:sz w:val="22"/>
          <w:szCs w:val="22"/>
        </w:rPr>
        <w:t xml:space="preserve">Szombathely Megyei Jogú Város Önkormányzatának Szombathely Megyei Jogú Város Önkormányzatának Szervezeti és Működési Szabályzatáról szóló 18/2019. (X. 31.) önkormányzati rendelete (továbbiakban: SZMSZ) 51. § (3) bekezdés 18. pontja alapján a Gazdasági és Jogi Bizottság véleményt nyilvánít Szombathely MJV helyi építési szabályzatáról, valamint szabályozási tervének jóváhagyásáról szóló hatályos rendeletben </w:t>
      </w:r>
      <w:r w:rsidRPr="00E23AB5">
        <w:rPr>
          <w:rFonts w:ascii="Calibri" w:hAnsi="Calibri" w:cs="Calibri"/>
          <w:sz w:val="22"/>
          <w:szCs w:val="22"/>
        </w:rPr>
        <w:lastRenderedPageBreak/>
        <w:t xml:space="preserve">meghatározott elővásárlási joggal terhelt ingatlan esetében az önkormányzatot megillető elővásárlási jog kérdésében. Az SZMSZ 75. § (4) bekezdése értelmében az elővásárlási jog gyakorlása kérdésében a bizottság előzetes véleménye alapján a polgármester dönt. </w:t>
      </w:r>
    </w:p>
    <w:p w14:paraId="5EF017F7" w14:textId="77777777" w:rsidR="00CC0F5A" w:rsidRPr="00E23AB5" w:rsidRDefault="00CC0F5A" w:rsidP="00CC0F5A">
      <w:pPr>
        <w:jc w:val="both"/>
        <w:rPr>
          <w:rFonts w:ascii="Calibri" w:hAnsi="Calibri" w:cs="Calibri"/>
          <w:sz w:val="22"/>
          <w:szCs w:val="22"/>
        </w:rPr>
      </w:pPr>
    </w:p>
    <w:p w14:paraId="3BD438CC" w14:textId="46D99905" w:rsidR="00CC0F5A" w:rsidRDefault="00CC0F5A" w:rsidP="00CC0F5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Pr="006B1EDF">
        <w:rPr>
          <w:rFonts w:asciiTheme="minorHAnsi" w:hAnsiTheme="minorHAnsi" w:cstheme="minorHAnsi"/>
          <w:sz w:val="22"/>
          <w:szCs w:val="22"/>
        </w:rPr>
        <w:t xml:space="preserve"> 4/2023. (X. 19.) számú Polgármesteri Utasítás értelmében </w:t>
      </w:r>
      <w:r>
        <w:rPr>
          <w:rFonts w:asciiTheme="minorHAnsi" w:hAnsiTheme="minorHAnsi" w:cstheme="minorHAnsi"/>
          <w:sz w:val="22"/>
          <w:szCs w:val="22"/>
        </w:rPr>
        <w:t xml:space="preserve">ugyanakkor </w:t>
      </w:r>
      <w:r w:rsidRPr="006B1EDF">
        <w:rPr>
          <w:rFonts w:asciiTheme="minorHAnsi" w:hAnsiTheme="minorHAnsi" w:cstheme="minorHAnsi"/>
          <w:iCs/>
          <w:sz w:val="22"/>
          <w:szCs w:val="22"/>
        </w:rPr>
        <w:t xml:space="preserve">a 35 millió forint egyedi forgalmi értéket meghaladó </w:t>
      </w:r>
      <w:r>
        <w:rPr>
          <w:rFonts w:asciiTheme="minorHAnsi" w:hAnsiTheme="minorHAnsi" w:cstheme="minorHAnsi"/>
          <w:iCs/>
          <w:sz w:val="22"/>
          <w:szCs w:val="22"/>
        </w:rPr>
        <w:t>ingatlanok</w:t>
      </w:r>
      <w:r w:rsidRPr="006B1EDF">
        <w:rPr>
          <w:rFonts w:asciiTheme="minorHAnsi" w:hAnsiTheme="minorHAnsi" w:cstheme="minorHAnsi"/>
          <w:iCs/>
          <w:sz w:val="22"/>
          <w:szCs w:val="22"/>
        </w:rPr>
        <w:t xml:space="preserve"> esetében </w:t>
      </w:r>
      <w:r>
        <w:rPr>
          <w:rFonts w:asciiTheme="minorHAnsi" w:hAnsiTheme="minorHAnsi" w:cstheme="minorHAnsi"/>
          <w:iCs/>
          <w:sz w:val="22"/>
          <w:szCs w:val="22"/>
        </w:rPr>
        <w:t xml:space="preserve">– figyelemmel a Vagyonrendelet 8. § (1) bekezdés c) pontjára - </w:t>
      </w:r>
      <w:r w:rsidRPr="006B1EDF">
        <w:rPr>
          <w:rFonts w:asciiTheme="minorHAnsi" w:hAnsiTheme="minorHAnsi" w:cstheme="minorHAnsi"/>
          <w:iCs/>
          <w:sz w:val="22"/>
          <w:szCs w:val="22"/>
        </w:rPr>
        <w:t>az elővásárlási jog gyakorlásának a kérdésé</w:t>
      </w:r>
      <w:r>
        <w:rPr>
          <w:rFonts w:asciiTheme="minorHAnsi" w:hAnsiTheme="minorHAnsi" w:cstheme="minorHAnsi"/>
          <w:iCs/>
          <w:sz w:val="22"/>
          <w:szCs w:val="22"/>
        </w:rPr>
        <w:t>t</w:t>
      </w:r>
      <w:r>
        <w:rPr>
          <w:rFonts w:ascii="Calibri" w:hAnsi="Calibri" w:cs="Calibri"/>
          <w:sz w:val="22"/>
          <w:szCs w:val="22"/>
        </w:rPr>
        <w:t xml:space="preserve"> </w:t>
      </w:r>
      <w:r w:rsidRPr="006B1EDF">
        <w:rPr>
          <w:rFonts w:asciiTheme="minorHAnsi" w:hAnsiTheme="minorHAnsi" w:cstheme="minorHAnsi"/>
          <w:iCs/>
          <w:sz w:val="22"/>
          <w:szCs w:val="22"/>
        </w:rPr>
        <w:t>a Közgyűlés elé terjesztem</w:t>
      </w:r>
      <w:r>
        <w:rPr>
          <w:rFonts w:asciiTheme="minorHAnsi" w:hAnsiTheme="minorHAnsi" w:cstheme="minorHAnsi"/>
          <w:iCs/>
          <w:sz w:val="22"/>
          <w:szCs w:val="22"/>
        </w:rPr>
        <w:t>.</w:t>
      </w:r>
    </w:p>
    <w:p w14:paraId="5793B5C9" w14:textId="77777777" w:rsidR="00CC0F5A" w:rsidRDefault="00CC0F5A" w:rsidP="00CC0F5A">
      <w:pPr>
        <w:jc w:val="both"/>
        <w:rPr>
          <w:rFonts w:ascii="Calibri" w:hAnsi="Calibri" w:cs="Calibri"/>
          <w:sz w:val="22"/>
          <w:szCs w:val="22"/>
        </w:rPr>
      </w:pPr>
    </w:p>
    <w:p w14:paraId="58B1CB64" w14:textId="7A49DDA5" w:rsidR="00CC0F5A" w:rsidRPr="00E23AB5" w:rsidRDefault="00CC0F5A" w:rsidP="00CC0F5A">
      <w:pPr>
        <w:jc w:val="both"/>
        <w:rPr>
          <w:rFonts w:ascii="Calibri" w:hAnsi="Calibri" w:cs="Calibri"/>
          <w:sz w:val="22"/>
          <w:szCs w:val="22"/>
        </w:rPr>
      </w:pPr>
      <w:r w:rsidRPr="00E23AB5">
        <w:rPr>
          <w:rFonts w:ascii="Calibri" w:hAnsi="Calibri" w:cs="Calibri"/>
          <w:sz w:val="22"/>
          <w:szCs w:val="22"/>
        </w:rPr>
        <w:t>Tájékoztatom a Tisztelt Közgyűlést, hogy a</w:t>
      </w:r>
      <w:r>
        <w:rPr>
          <w:rFonts w:ascii="Calibri" w:hAnsi="Calibri" w:cs="Calibri"/>
          <w:sz w:val="22"/>
          <w:szCs w:val="22"/>
        </w:rPr>
        <w:t>z alábbi</w:t>
      </w:r>
      <w:r w:rsidRPr="00E23AB5">
        <w:rPr>
          <w:rFonts w:ascii="Calibri" w:hAnsi="Calibri" w:cs="Calibri"/>
          <w:sz w:val="22"/>
          <w:szCs w:val="22"/>
        </w:rPr>
        <w:t xml:space="preserve">, elővásárlási joggal érintett ingatlan megvásárlására Önkormányzatunk a költségvetésében nem biztosított önálló soron fedezetet, ezért jelenleg nem adottak a feltételei annak, hogy az Önkormányzat elővásárlási jogával élve ingatlant vásároljon. </w:t>
      </w:r>
    </w:p>
    <w:p w14:paraId="37D4A055" w14:textId="77777777" w:rsidR="00CC0F5A" w:rsidRDefault="00CC0F5A" w:rsidP="00CC0F5A">
      <w:pPr>
        <w:jc w:val="both"/>
        <w:rPr>
          <w:rFonts w:ascii="Calibri" w:hAnsi="Calibri" w:cs="Calibri"/>
          <w:sz w:val="22"/>
          <w:szCs w:val="22"/>
        </w:rPr>
      </w:pPr>
    </w:p>
    <w:p w14:paraId="7317B105" w14:textId="24D02059" w:rsidR="00CC0F5A" w:rsidRDefault="00CC0F5A" w:rsidP="00CC0F5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</w:t>
      </w:r>
      <w:r w:rsidRPr="00AA6F05">
        <w:rPr>
          <w:rFonts w:ascii="Calibri" w:hAnsi="Calibri" w:cs="Calibri"/>
          <w:sz w:val="22"/>
          <w:szCs w:val="22"/>
        </w:rPr>
        <w:t>mennyiben a vételárra vonatkozó szakértői vélemény hiányában</w:t>
      </w:r>
      <w:r>
        <w:rPr>
          <w:rFonts w:ascii="Calibri" w:hAnsi="Calibri" w:cs="Calibri"/>
          <w:sz w:val="22"/>
          <w:szCs w:val="22"/>
        </w:rPr>
        <w:t xml:space="preserve"> a Közgyűlés mégis az elővásárlási jog gyakorlásáról dönt</w:t>
      </w:r>
      <w:r w:rsidRPr="00AA6F05">
        <w:rPr>
          <w:rFonts w:ascii="Calibri" w:hAnsi="Calibri" w:cs="Calibri"/>
          <w:sz w:val="22"/>
          <w:szCs w:val="22"/>
        </w:rPr>
        <w:t>, határozata a felelős gazdálkodás szabályai figyelembe vételével csak feltétel bekövetkeztétől függő, elvi döntés lehet, amely akkor válik a polgármester által végrehajt</w:t>
      </w:r>
      <w:r>
        <w:rPr>
          <w:rFonts w:ascii="Calibri" w:hAnsi="Calibri" w:cs="Calibri"/>
          <w:sz w:val="22"/>
          <w:szCs w:val="22"/>
        </w:rPr>
        <w:t>hatóvá, ha az érintett ingatlanokn</w:t>
      </w:r>
      <w:r w:rsidRPr="00AA6F05">
        <w:rPr>
          <w:rFonts w:ascii="Calibri" w:hAnsi="Calibri" w:cs="Calibri"/>
          <w:sz w:val="22"/>
          <w:szCs w:val="22"/>
        </w:rPr>
        <w:t>ak az adásvételi szerződésben megjelölt vételára tekintetében beszerzésre kerül az ingatlanforgalmi szakértői vélemény, és az azt igazolja, hogy a vételár reális piaci értéket képvisel.</w:t>
      </w:r>
    </w:p>
    <w:p w14:paraId="62190D2D" w14:textId="77777777" w:rsidR="00A66C76" w:rsidRDefault="00A66C76" w:rsidP="00CC0F5A">
      <w:pPr>
        <w:jc w:val="both"/>
        <w:rPr>
          <w:rFonts w:ascii="Calibri" w:hAnsi="Calibri" w:cs="Calibri"/>
          <w:sz w:val="22"/>
          <w:szCs w:val="22"/>
        </w:rPr>
      </w:pPr>
    </w:p>
    <w:p w14:paraId="761B53A8" w14:textId="5830262B" w:rsidR="00A66C76" w:rsidRPr="00A66C76" w:rsidRDefault="00A66C76" w:rsidP="00A66C76">
      <w:pPr>
        <w:pStyle w:val="Listaszerbekezds"/>
        <w:numPr>
          <w:ilvl w:val="0"/>
          <w:numId w:val="26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A66C76">
        <w:rPr>
          <w:rFonts w:asciiTheme="minorHAnsi" w:hAnsiTheme="minorHAnsi" w:cstheme="minorHAnsi"/>
          <w:b/>
          <w:sz w:val="22"/>
          <w:szCs w:val="22"/>
        </w:rPr>
        <w:t>Javaslat a 7311/A/9 hrsz.-ú ingatlannal kapcsolatos döntés meghozatalára</w:t>
      </w:r>
    </w:p>
    <w:p w14:paraId="57032B1C" w14:textId="77777777" w:rsidR="00A66C76" w:rsidRDefault="00A66C76" w:rsidP="00CC0F5A">
      <w:pPr>
        <w:jc w:val="both"/>
        <w:rPr>
          <w:rFonts w:ascii="Calibri" w:hAnsi="Calibri" w:cs="Calibri"/>
          <w:sz w:val="22"/>
          <w:szCs w:val="22"/>
        </w:rPr>
      </w:pPr>
    </w:p>
    <w:p w14:paraId="693C7103" w14:textId="1ECF21C6" w:rsidR="00272426" w:rsidRDefault="00A66C76" w:rsidP="00CC0F5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</w:t>
      </w:r>
      <w:r w:rsidRPr="00AB5DF9">
        <w:rPr>
          <w:rFonts w:ascii="Calibri" w:hAnsi="Calibri" w:cs="Calibri"/>
          <w:sz w:val="22"/>
          <w:szCs w:val="22"/>
        </w:rPr>
        <w:t xml:space="preserve">zombathely Megyei Jogú Város Önkormányzata és </w:t>
      </w:r>
      <w:r>
        <w:rPr>
          <w:rFonts w:ascii="Calibri" w:hAnsi="Calibri" w:cs="Calibri"/>
          <w:sz w:val="22"/>
          <w:szCs w:val="22"/>
        </w:rPr>
        <w:t xml:space="preserve">a STYL TRADE 2020 </w:t>
      </w:r>
      <w:r w:rsidR="0001230E">
        <w:rPr>
          <w:rFonts w:ascii="Calibri" w:hAnsi="Calibri" w:cs="Calibri"/>
          <w:sz w:val="22"/>
          <w:szCs w:val="22"/>
        </w:rPr>
        <w:t xml:space="preserve">Kft. (azóta névváltozás okán SVR Design Ruhaipari Kft.) </w:t>
      </w:r>
      <w:r w:rsidR="0001230E" w:rsidRPr="00AB5DF9">
        <w:rPr>
          <w:rFonts w:ascii="Calibri" w:hAnsi="Calibri" w:cs="Calibri"/>
          <w:sz w:val="22"/>
          <w:szCs w:val="22"/>
        </w:rPr>
        <w:t>egymással</w:t>
      </w:r>
      <w:r w:rsidRPr="00AB5DF9">
        <w:rPr>
          <w:rFonts w:ascii="Calibri" w:hAnsi="Calibri" w:cs="Calibri"/>
          <w:sz w:val="22"/>
          <w:szCs w:val="22"/>
        </w:rPr>
        <w:t xml:space="preserve"> 2021. június 2. napján bérleti szerződést kötöttek</w:t>
      </w:r>
      <w:r w:rsidRPr="0052447A">
        <w:rPr>
          <w:rFonts w:ascii="Calibri" w:hAnsi="Calibri" w:cs="Calibri"/>
          <w:sz w:val="22"/>
          <w:szCs w:val="22"/>
        </w:rPr>
        <w:t xml:space="preserve"> </w:t>
      </w:r>
      <w:r w:rsidRPr="002016ED">
        <w:rPr>
          <w:rFonts w:ascii="Calibri" w:hAnsi="Calibri" w:cs="Calibri"/>
          <w:sz w:val="22"/>
          <w:szCs w:val="22"/>
        </w:rPr>
        <w:t>a szombathelyi 7311/A/4 és 7311/A/9 hrsz.-ú ingatlanokra vonatkozóan</w:t>
      </w:r>
      <w:r w:rsidRPr="00AB5DF9">
        <w:rPr>
          <w:rFonts w:ascii="Calibri" w:hAnsi="Calibri" w:cs="Calibri"/>
          <w:sz w:val="22"/>
          <w:szCs w:val="22"/>
        </w:rPr>
        <w:t xml:space="preserve">, amit Szombathely Megyei Jogú Város Közgyűlésének 24/2021. (VI.24.) Kgy. számú határozata alapján közös megegyezéssel módosítottak.  </w:t>
      </w:r>
      <w:r w:rsidRPr="001068BB">
        <w:rPr>
          <w:rFonts w:ascii="Calibri" w:hAnsi="Calibri" w:cs="Calibri"/>
          <w:sz w:val="22"/>
          <w:szCs w:val="22"/>
        </w:rPr>
        <w:t xml:space="preserve">Szombathely Megyei Jogú Város </w:t>
      </w:r>
      <w:r>
        <w:rPr>
          <w:rFonts w:ascii="Calibri" w:hAnsi="Calibri" w:cs="Calibri"/>
          <w:sz w:val="22"/>
          <w:szCs w:val="22"/>
        </w:rPr>
        <w:t>Közgyűlése a 109</w:t>
      </w:r>
      <w:r w:rsidRPr="001068BB">
        <w:rPr>
          <w:rFonts w:ascii="Calibri" w:hAnsi="Calibri" w:cs="Calibri"/>
          <w:sz w:val="22"/>
          <w:szCs w:val="22"/>
        </w:rPr>
        <w:t>/202</w:t>
      </w:r>
      <w:r>
        <w:rPr>
          <w:rFonts w:ascii="Calibri" w:hAnsi="Calibri" w:cs="Calibri"/>
          <w:sz w:val="22"/>
          <w:szCs w:val="22"/>
        </w:rPr>
        <w:t>3</w:t>
      </w:r>
      <w:r w:rsidRPr="001068BB">
        <w:rPr>
          <w:rFonts w:ascii="Calibri" w:hAnsi="Calibri" w:cs="Calibri"/>
          <w:sz w:val="22"/>
          <w:szCs w:val="22"/>
        </w:rPr>
        <w:t>. (</w:t>
      </w:r>
      <w:r>
        <w:rPr>
          <w:rFonts w:ascii="Calibri" w:hAnsi="Calibri" w:cs="Calibri"/>
          <w:sz w:val="22"/>
          <w:szCs w:val="22"/>
        </w:rPr>
        <w:t xml:space="preserve">III.30.) Kgy. számú határozatában úgy döntött, hogy </w:t>
      </w:r>
      <w:r w:rsidRPr="002016ED">
        <w:rPr>
          <w:rFonts w:ascii="Calibri" w:hAnsi="Calibri" w:cs="Calibri"/>
          <w:sz w:val="22"/>
          <w:szCs w:val="22"/>
        </w:rPr>
        <w:t>a 7311/A/4 hrsz.-ú ingatlanra vonatkozó rendelkezések – tekintettel annak visszaadá</w:t>
      </w:r>
      <w:r>
        <w:rPr>
          <w:rFonts w:ascii="Calibri" w:hAnsi="Calibri" w:cs="Calibri"/>
          <w:sz w:val="22"/>
          <w:szCs w:val="22"/>
        </w:rPr>
        <w:t xml:space="preserve">sára – kerüljenek törlésre, és a 7311/A/9 hrsz.-ú ingatlanra vonatkozóan </w:t>
      </w:r>
      <w:r w:rsidRPr="002016ED">
        <w:rPr>
          <w:rFonts w:ascii="Calibri" w:hAnsi="Calibri" w:cs="Calibri"/>
          <w:sz w:val="22"/>
          <w:szCs w:val="22"/>
        </w:rPr>
        <w:t>az Önkormányzat helyére a SZOVA Nonpro</w:t>
      </w:r>
      <w:r>
        <w:rPr>
          <w:rFonts w:ascii="Calibri" w:hAnsi="Calibri" w:cs="Calibri"/>
          <w:sz w:val="22"/>
          <w:szCs w:val="22"/>
        </w:rPr>
        <w:t>fit Zrt., mint az ingatlan kezelője lépett be bérbeadóként, a szerződés közöttük 2023. augusztus 1. napjá</w:t>
      </w:r>
      <w:r w:rsidR="00A1267D">
        <w:rPr>
          <w:rFonts w:ascii="Calibri" w:hAnsi="Calibri" w:cs="Calibri"/>
          <w:sz w:val="22"/>
          <w:szCs w:val="22"/>
        </w:rPr>
        <w:t>n lépett hatályba</w:t>
      </w:r>
      <w:r>
        <w:rPr>
          <w:rFonts w:ascii="Calibri" w:hAnsi="Calibri" w:cs="Calibri"/>
          <w:sz w:val="22"/>
          <w:szCs w:val="22"/>
        </w:rPr>
        <w:t xml:space="preserve">. </w:t>
      </w:r>
      <w:r w:rsidR="0001230E">
        <w:rPr>
          <w:rFonts w:ascii="Calibri" w:hAnsi="Calibri" w:cs="Calibri"/>
          <w:sz w:val="22"/>
          <w:szCs w:val="22"/>
        </w:rPr>
        <w:t>A társaság már az Önkormányzat felé is jelentős összegű (16.123.627,- Ft bérleti díj, 466.436,- Ft társasházi közös költség) tartozást halmozott fel, és a SZOVA Nonprofit Zrt. felé sem fizetett bérleti díjat az elmúlt 6 hónapban, há</w:t>
      </w:r>
      <w:r w:rsidR="0001230E" w:rsidRPr="0001230E">
        <w:rPr>
          <w:rFonts w:ascii="Calibri" w:hAnsi="Calibri" w:cs="Calibri"/>
          <w:sz w:val="22"/>
          <w:szCs w:val="22"/>
        </w:rPr>
        <w:t>traléka 2024. 01. 30. napjáig összesen 3.522.794,- Ft.</w:t>
      </w:r>
      <w:r w:rsidR="00272426">
        <w:rPr>
          <w:rFonts w:ascii="Calibri" w:hAnsi="Calibri" w:cs="Calibri"/>
          <w:sz w:val="22"/>
          <w:szCs w:val="22"/>
        </w:rPr>
        <w:t xml:space="preserve"> Megjegyzendő, hogy a telephelyen ugyanazt a tevékenységet korábban más néven folytató társaságok Önkormányzatunkkal szemben </w:t>
      </w:r>
      <w:r w:rsidR="006D0144">
        <w:rPr>
          <w:rFonts w:ascii="Calibri" w:hAnsi="Calibri" w:cs="Calibri"/>
          <w:sz w:val="22"/>
          <w:szCs w:val="22"/>
        </w:rPr>
        <w:t xml:space="preserve">100 millió </w:t>
      </w:r>
      <w:r w:rsidR="00272426">
        <w:rPr>
          <w:rFonts w:ascii="Calibri" w:hAnsi="Calibri" w:cs="Calibri"/>
          <w:sz w:val="22"/>
          <w:szCs w:val="22"/>
        </w:rPr>
        <w:t>Ft</w:t>
      </w:r>
      <w:r w:rsidR="006D0144">
        <w:rPr>
          <w:rFonts w:ascii="Calibri" w:hAnsi="Calibri" w:cs="Calibri"/>
          <w:sz w:val="22"/>
          <w:szCs w:val="22"/>
        </w:rPr>
        <w:t>-ot meghaladó</w:t>
      </w:r>
      <w:r w:rsidR="00272426">
        <w:rPr>
          <w:rFonts w:ascii="Calibri" w:hAnsi="Calibri" w:cs="Calibri"/>
          <w:sz w:val="22"/>
          <w:szCs w:val="22"/>
        </w:rPr>
        <w:t xml:space="preserve"> tartozást halmoztak fel, amely</w:t>
      </w:r>
      <w:r w:rsidR="006B09D9">
        <w:rPr>
          <w:rFonts w:ascii="Calibri" w:hAnsi="Calibri" w:cs="Calibri"/>
          <w:sz w:val="22"/>
          <w:szCs w:val="22"/>
        </w:rPr>
        <w:t>ek</w:t>
      </w:r>
      <w:r w:rsidR="00272426">
        <w:rPr>
          <w:rFonts w:ascii="Calibri" w:hAnsi="Calibri" w:cs="Calibri"/>
          <w:sz w:val="22"/>
          <w:szCs w:val="22"/>
        </w:rPr>
        <w:t xml:space="preserve"> hitelezői igényként a felszámolási eljárásokban bejelentésre került</w:t>
      </w:r>
      <w:r w:rsidR="006B09D9">
        <w:rPr>
          <w:rFonts w:ascii="Calibri" w:hAnsi="Calibri" w:cs="Calibri"/>
          <w:sz w:val="22"/>
          <w:szCs w:val="22"/>
        </w:rPr>
        <w:t>ek</w:t>
      </w:r>
      <w:r w:rsidR="00272426">
        <w:rPr>
          <w:rFonts w:ascii="Calibri" w:hAnsi="Calibri" w:cs="Calibri"/>
          <w:sz w:val="22"/>
          <w:szCs w:val="22"/>
        </w:rPr>
        <w:t>.</w:t>
      </w:r>
    </w:p>
    <w:p w14:paraId="3C3FD431" w14:textId="4EC86CCF" w:rsidR="00A66C76" w:rsidRPr="00E23AB5" w:rsidRDefault="002C429B" w:rsidP="00CC0F5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 bérleti szerződés 15. pontja értelmében, amennyiben a bérlő a bérleti díj megfizetésével 2 hónap késedelembe esik, úgy a bérbeadó jogosult a szerződést azonnali hatállyal, rendkívüli felmondással megszüntetni. </w:t>
      </w:r>
      <w:r w:rsidR="0001230E">
        <w:rPr>
          <w:rFonts w:ascii="Calibri" w:hAnsi="Calibri" w:cs="Calibri"/>
          <w:sz w:val="22"/>
          <w:szCs w:val="22"/>
        </w:rPr>
        <w:t xml:space="preserve">2023. decemberi sajtóhírek szerint a Kft. a pénzügyi nehézségei miatt a termelést a gyárban megszüntette, azt nem használja. </w:t>
      </w:r>
      <w:r w:rsidR="003A20E7">
        <w:rPr>
          <w:rFonts w:ascii="Calibri" w:hAnsi="Calibri" w:cs="Calibri"/>
          <w:sz w:val="22"/>
          <w:szCs w:val="22"/>
        </w:rPr>
        <w:t xml:space="preserve"> A kezelő írásban tájékoztatta Önkormányzatunkat, hogy az ingatlanban kizárólag a még ott maradt készáruk raktározása történik, 1 fő személyzet felügyeli az egész gyárépületet. A villany már korábban kikapcsolásra került, a rendszerből a vizet leürítették. Az ismertetett állapotok alapján v</w:t>
      </w:r>
      <w:r w:rsidR="0001230E">
        <w:rPr>
          <w:rFonts w:ascii="Calibri" w:hAnsi="Calibri" w:cs="Calibri"/>
          <w:sz w:val="22"/>
          <w:szCs w:val="22"/>
        </w:rPr>
        <w:t>alószínűsíthető, hogy csőd- vagy felszámolási eljárás lefolyta</w:t>
      </w:r>
      <w:r w:rsidR="003A20E7">
        <w:rPr>
          <w:rFonts w:ascii="Calibri" w:hAnsi="Calibri" w:cs="Calibri"/>
          <w:sz w:val="22"/>
          <w:szCs w:val="22"/>
        </w:rPr>
        <w:t>tására kerül majd sor</w:t>
      </w:r>
      <w:r w:rsidR="001B3350">
        <w:rPr>
          <w:rFonts w:ascii="Calibri" w:hAnsi="Calibri" w:cs="Calibri"/>
          <w:sz w:val="22"/>
          <w:szCs w:val="22"/>
        </w:rPr>
        <w:t xml:space="preserve">, ahol önkormányzatunk a hitelezői igényét a fent </w:t>
      </w:r>
      <w:r w:rsidR="003A20E7">
        <w:rPr>
          <w:rFonts w:ascii="Calibri" w:hAnsi="Calibri" w:cs="Calibri"/>
          <w:sz w:val="22"/>
          <w:szCs w:val="22"/>
        </w:rPr>
        <w:t>nevesített</w:t>
      </w:r>
      <w:r w:rsidR="001B3350">
        <w:rPr>
          <w:rFonts w:ascii="Calibri" w:hAnsi="Calibri" w:cs="Calibri"/>
          <w:sz w:val="22"/>
          <w:szCs w:val="22"/>
        </w:rPr>
        <w:t xml:space="preserve"> tartozásokra be fogja nyújtani, azonban ennek megtörténtéig is indokolt a fenti körülmények miatt a bérleti szerződés azonnali hatályú, rendkívüli felmondása. </w:t>
      </w:r>
    </w:p>
    <w:p w14:paraId="33D84D38" w14:textId="77777777" w:rsidR="00A41986" w:rsidRDefault="00A41986" w:rsidP="003E4F0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3330D60" w14:textId="5FE373A4" w:rsidR="003E4F0C" w:rsidRPr="002E499F" w:rsidRDefault="003E4F0C" w:rsidP="003E4F0C">
      <w:pPr>
        <w:jc w:val="both"/>
        <w:rPr>
          <w:rFonts w:asciiTheme="minorHAnsi" w:hAnsiTheme="minorHAnsi" w:cstheme="minorHAnsi"/>
          <w:sz w:val="22"/>
          <w:szCs w:val="22"/>
        </w:rPr>
      </w:pPr>
      <w:r w:rsidRPr="002E499F">
        <w:rPr>
          <w:rFonts w:asciiTheme="minorHAnsi" w:hAnsiTheme="minorHAnsi" w:cstheme="minorHAnsi"/>
          <w:sz w:val="22"/>
          <w:szCs w:val="22"/>
        </w:rPr>
        <w:t>Kérem a Tisztelt Közgyűlést, hogy az előterjesztésben foglaltakat megtárgyalni, és a határozati javaslato</w:t>
      </w:r>
      <w:r>
        <w:rPr>
          <w:rFonts w:asciiTheme="minorHAnsi" w:hAnsiTheme="minorHAnsi" w:cstheme="minorHAnsi"/>
          <w:sz w:val="22"/>
          <w:szCs w:val="22"/>
        </w:rPr>
        <w:t>ka</w:t>
      </w:r>
      <w:r w:rsidRPr="002E499F">
        <w:rPr>
          <w:rFonts w:asciiTheme="minorHAnsi" w:hAnsiTheme="minorHAnsi" w:cstheme="minorHAnsi"/>
          <w:sz w:val="22"/>
          <w:szCs w:val="22"/>
        </w:rPr>
        <w:t xml:space="preserve">t elfogadni szíveskedjék. </w:t>
      </w:r>
    </w:p>
    <w:p w14:paraId="6894F88F" w14:textId="77777777" w:rsidR="003E4F0C" w:rsidRDefault="003E4F0C" w:rsidP="003E4F0C">
      <w:pPr>
        <w:tabs>
          <w:tab w:val="left" w:pos="2280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</w:p>
    <w:p w14:paraId="386A44F0" w14:textId="77777777" w:rsidR="00A41986" w:rsidRDefault="00A41986" w:rsidP="003E4F0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6107A3D" w14:textId="5D77A4D7" w:rsidR="003E4F0C" w:rsidRPr="002E499F" w:rsidRDefault="003E4F0C" w:rsidP="003E4F0C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E499F">
        <w:rPr>
          <w:rFonts w:asciiTheme="minorHAnsi" w:hAnsiTheme="minorHAnsi" w:cstheme="minorHAnsi"/>
          <w:b/>
          <w:sz w:val="22"/>
          <w:szCs w:val="22"/>
        </w:rPr>
        <w:t>Szombathely, 202</w:t>
      </w:r>
      <w:r>
        <w:rPr>
          <w:rFonts w:asciiTheme="minorHAnsi" w:hAnsiTheme="minorHAnsi" w:cstheme="minorHAnsi"/>
          <w:b/>
          <w:sz w:val="22"/>
          <w:szCs w:val="22"/>
        </w:rPr>
        <w:t>4</w:t>
      </w:r>
      <w:r w:rsidRPr="002E499F">
        <w:rPr>
          <w:rFonts w:asciiTheme="minorHAnsi" w:hAnsiTheme="minorHAnsi" w:cstheme="minorHAnsi"/>
          <w:b/>
          <w:sz w:val="22"/>
          <w:szCs w:val="22"/>
        </w:rPr>
        <w:t xml:space="preserve">. </w:t>
      </w:r>
      <w:r>
        <w:rPr>
          <w:rFonts w:asciiTheme="minorHAnsi" w:hAnsiTheme="minorHAnsi" w:cstheme="minorHAnsi"/>
          <w:b/>
          <w:sz w:val="22"/>
          <w:szCs w:val="22"/>
        </w:rPr>
        <w:t xml:space="preserve">február </w:t>
      </w:r>
      <w:r w:rsidR="00BD2A96">
        <w:rPr>
          <w:rFonts w:asciiTheme="minorHAnsi" w:hAnsiTheme="minorHAnsi" w:cstheme="minorHAnsi"/>
          <w:b/>
          <w:sz w:val="22"/>
          <w:szCs w:val="22"/>
        </w:rPr>
        <w:t>19.</w:t>
      </w:r>
    </w:p>
    <w:p w14:paraId="312E4C67" w14:textId="77777777" w:rsidR="003E4F0C" w:rsidRDefault="003E4F0C" w:rsidP="003E4F0C">
      <w:pPr>
        <w:ind w:left="2836" w:firstLine="709"/>
        <w:jc w:val="both"/>
        <w:rPr>
          <w:rFonts w:asciiTheme="minorHAnsi" w:hAnsiTheme="minorHAnsi" w:cstheme="minorHAnsi"/>
          <w:sz w:val="22"/>
          <w:szCs w:val="22"/>
        </w:rPr>
      </w:pPr>
    </w:p>
    <w:p w14:paraId="270D8220" w14:textId="77777777" w:rsidR="003E4F0C" w:rsidRPr="002E499F" w:rsidRDefault="003E4F0C" w:rsidP="003E4F0C">
      <w:pPr>
        <w:ind w:left="2836" w:firstLine="709"/>
        <w:jc w:val="both"/>
        <w:rPr>
          <w:rFonts w:asciiTheme="minorHAnsi" w:hAnsiTheme="minorHAnsi" w:cstheme="minorHAnsi"/>
          <w:sz w:val="22"/>
          <w:szCs w:val="22"/>
        </w:rPr>
      </w:pPr>
    </w:p>
    <w:p w14:paraId="4C45C1DE" w14:textId="77777777" w:rsidR="003E4F0C" w:rsidRPr="002E499F" w:rsidRDefault="003E4F0C" w:rsidP="003E4F0C">
      <w:pPr>
        <w:ind w:left="2836" w:firstLine="709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E499F">
        <w:rPr>
          <w:rFonts w:asciiTheme="minorHAnsi" w:hAnsiTheme="minorHAnsi" w:cstheme="minorHAnsi"/>
          <w:sz w:val="22"/>
          <w:szCs w:val="22"/>
        </w:rPr>
        <w:tab/>
      </w:r>
      <w:r w:rsidRPr="002E499F">
        <w:rPr>
          <w:rFonts w:asciiTheme="minorHAnsi" w:hAnsiTheme="minorHAnsi" w:cstheme="minorHAnsi"/>
          <w:sz w:val="22"/>
          <w:szCs w:val="22"/>
        </w:rPr>
        <w:tab/>
      </w:r>
      <w:r w:rsidRPr="002E499F">
        <w:rPr>
          <w:rFonts w:asciiTheme="minorHAnsi" w:hAnsiTheme="minorHAnsi" w:cstheme="minorHAnsi"/>
          <w:sz w:val="22"/>
          <w:szCs w:val="22"/>
        </w:rPr>
        <w:tab/>
      </w:r>
      <w:r w:rsidRPr="002E499F">
        <w:rPr>
          <w:rFonts w:asciiTheme="minorHAnsi" w:hAnsiTheme="minorHAnsi" w:cstheme="minorHAnsi"/>
          <w:sz w:val="22"/>
          <w:szCs w:val="22"/>
        </w:rPr>
        <w:tab/>
      </w:r>
      <w:r w:rsidRPr="002E499F">
        <w:rPr>
          <w:rFonts w:asciiTheme="minorHAnsi" w:hAnsiTheme="minorHAnsi" w:cstheme="minorHAnsi"/>
          <w:b/>
          <w:bCs/>
          <w:sz w:val="22"/>
          <w:szCs w:val="22"/>
        </w:rPr>
        <w:t>/: Dr. Nemény András :/</w:t>
      </w:r>
    </w:p>
    <w:p w14:paraId="29C39B6D" w14:textId="77777777" w:rsidR="003E4F0C" w:rsidRDefault="003E4F0C" w:rsidP="00B203E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15C435E" w14:textId="77777777" w:rsidR="00AF2A27" w:rsidRDefault="00AF2A27" w:rsidP="00B203E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13A0731" w14:textId="77777777" w:rsidR="00A41986" w:rsidRDefault="00A41986" w:rsidP="00B203E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51188A1" w14:textId="29E2CE59" w:rsidR="00B203E7" w:rsidRPr="003A1546" w:rsidRDefault="00B203E7" w:rsidP="00B203E7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A1546">
        <w:rPr>
          <w:rFonts w:asciiTheme="minorHAnsi" w:hAnsiTheme="minorHAnsi" w:cstheme="minorHAnsi"/>
          <w:b/>
          <w:sz w:val="22"/>
          <w:szCs w:val="22"/>
          <w:u w:val="single"/>
        </w:rPr>
        <w:t>I.</w:t>
      </w:r>
    </w:p>
    <w:p w14:paraId="1CB35FE5" w14:textId="77777777" w:rsidR="00B203E7" w:rsidRPr="003A1546" w:rsidRDefault="00B203E7" w:rsidP="00B203E7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A1546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14:paraId="2872966E" w14:textId="038F96B8" w:rsidR="00B203E7" w:rsidRPr="003A1546" w:rsidRDefault="00B203E7" w:rsidP="00B203E7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A1546">
        <w:rPr>
          <w:rFonts w:asciiTheme="minorHAnsi" w:hAnsiTheme="minorHAnsi" w:cstheme="minorHAnsi"/>
          <w:b/>
          <w:sz w:val="22"/>
          <w:szCs w:val="22"/>
          <w:u w:val="single"/>
        </w:rPr>
        <w:t>……/202</w:t>
      </w:r>
      <w:r w:rsidR="003A1546" w:rsidRPr="003A1546">
        <w:rPr>
          <w:rFonts w:asciiTheme="minorHAnsi" w:hAnsiTheme="minorHAnsi" w:cstheme="minorHAnsi"/>
          <w:b/>
          <w:sz w:val="22"/>
          <w:szCs w:val="22"/>
          <w:u w:val="single"/>
        </w:rPr>
        <w:t>4</w:t>
      </w:r>
      <w:r w:rsidRPr="003A1546">
        <w:rPr>
          <w:rFonts w:asciiTheme="minorHAnsi" w:hAnsiTheme="minorHAnsi" w:cstheme="minorHAnsi"/>
          <w:b/>
          <w:sz w:val="22"/>
          <w:szCs w:val="22"/>
          <w:u w:val="single"/>
        </w:rPr>
        <w:t>. (</w:t>
      </w:r>
      <w:r w:rsidR="003A1546" w:rsidRPr="003A1546">
        <w:rPr>
          <w:rFonts w:asciiTheme="minorHAnsi" w:hAnsiTheme="minorHAnsi" w:cstheme="minorHAnsi"/>
          <w:b/>
          <w:sz w:val="22"/>
          <w:szCs w:val="22"/>
          <w:u w:val="single"/>
        </w:rPr>
        <w:t>I</w:t>
      </w:r>
      <w:r w:rsidRPr="003A1546">
        <w:rPr>
          <w:rFonts w:asciiTheme="minorHAnsi" w:hAnsiTheme="minorHAnsi" w:cstheme="minorHAnsi"/>
          <w:b/>
          <w:sz w:val="22"/>
          <w:szCs w:val="22"/>
          <w:u w:val="single"/>
        </w:rPr>
        <w:t>I. 2</w:t>
      </w:r>
      <w:r w:rsidR="003A1546" w:rsidRPr="003A1546">
        <w:rPr>
          <w:rFonts w:asciiTheme="minorHAnsi" w:hAnsiTheme="minorHAnsi" w:cstheme="minorHAnsi"/>
          <w:b/>
          <w:sz w:val="22"/>
          <w:szCs w:val="22"/>
          <w:u w:val="single"/>
        </w:rPr>
        <w:t>9</w:t>
      </w:r>
      <w:r w:rsidRPr="003A1546">
        <w:rPr>
          <w:rFonts w:asciiTheme="minorHAnsi" w:hAnsiTheme="minorHAnsi" w:cstheme="minorHAnsi"/>
          <w:b/>
          <w:sz w:val="22"/>
          <w:szCs w:val="22"/>
          <w:u w:val="single"/>
        </w:rPr>
        <w:t>.) Kgy. sz. határozat</w:t>
      </w:r>
    </w:p>
    <w:p w14:paraId="4F01C351" w14:textId="77777777" w:rsidR="00B203E7" w:rsidRPr="003A1546" w:rsidRDefault="00B203E7" w:rsidP="00B203E7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11AECD99" w14:textId="77777777" w:rsidR="00B203E7" w:rsidRPr="003A1546" w:rsidRDefault="00B203E7" w:rsidP="00B203E7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7A1231E2" w14:textId="3CFC143A" w:rsidR="00B203E7" w:rsidRPr="003A1546" w:rsidRDefault="00B203E7" w:rsidP="00B203E7">
      <w:pPr>
        <w:jc w:val="both"/>
        <w:rPr>
          <w:rFonts w:asciiTheme="minorHAnsi" w:hAnsiTheme="minorHAnsi" w:cstheme="minorHAnsi"/>
          <w:b/>
          <w:sz w:val="22"/>
          <w:szCs w:val="22"/>
          <w:shd w:val="clear" w:color="auto" w:fill="FFFFFF"/>
        </w:rPr>
      </w:pPr>
      <w:r w:rsidRPr="003A1546">
        <w:rPr>
          <w:rFonts w:asciiTheme="minorHAnsi" w:hAnsiTheme="minorHAnsi" w:cstheme="minorHAnsi"/>
          <w:sz w:val="22"/>
          <w:szCs w:val="22"/>
        </w:rPr>
        <w:t xml:space="preserve">A Közgyűlés Szombathely Megyei Jogú Város Önkormányzata vagyonáról szóló 40/2014. (XII. 23.) önkormányzati rendelet 2. § (7)-(8) bekezdése alapján Szombathely Megyei Jogú Város Önkormányzata tulajdonát képező </w:t>
      </w:r>
      <w:r w:rsidRPr="003A1546">
        <w:rPr>
          <w:rFonts w:asciiTheme="minorHAnsi" w:hAnsiTheme="minorHAnsi" w:cstheme="minorHAnsi"/>
          <w:b/>
          <w:sz w:val="22"/>
          <w:szCs w:val="22"/>
        </w:rPr>
        <w:t xml:space="preserve">szombathelyi </w:t>
      </w:r>
      <w:r w:rsidR="003A1546" w:rsidRPr="003A1546">
        <w:rPr>
          <w:rFonts w:asciiTheme="minorHAnsi" w:hAnsiTheme="minorHAnsi" w:cstheme="minorHAnsi"/>
          <w:b/>
          <w:sz w:val="22"/>
          <w:szCs w:val="22"/>
        </w:rPr>
        <w:t>8615</w:t>
      </w:r>
      <w:r w:rsidRPr="003A1546">
        <w:rPr>
          <w:rFonts w:asciiTheme="minorHAnsi" w:hAnsiTheme="minorHAnsi" w:cstheme="minorHAnsi"/>
          <w:b/>
          <w:sz w:val="22"/>
          <w:szCs w:val="22"/>
        </w:rPr>
        <w:t xml:space="preserve"> hrsz.-ú, kivett közút</w:t>
      </w:r>
      <w:r w:rsidRPr="003A1546">
        <w:rPr>
          <w:rFonts w:asciiTheme="minorHAnsi" w:hAnsiTheme="minorHAnsi" w:cstheme="minorHAnsi"/>
          <w:sz w:val="22"/>
          <w:szCs w:val="22"/>
        </w:rPr>
        <w:t xml:space="preserve"> megnevezésű ingatlannak az előterjesztés 1. mellékletét képező változási vázrajzon jelölt </w:t>
      </w:r>
      <w:r w:rsidR="003A1546" w:rsidRPr="003A1546">
        <w:rPr>
          <w:rFonts w:asciiTheme="minorHAnsi" w:hAnsiTheme="minorHAnsi" w:cstheme="minorHAnsi"/>
          <w:b/>
          <w:sz w:val="22"/>
          <w:szCs w:val="22"/>
        </w:rPr>
        <w:t>448</w:t>
      </w:r>
      <w:r w:rsidRPr="003A1546">
        <w:rPr>
          <w:rFonts w:asciiTheme="minorHAnsi" w:hAnsiTheme="minorHAnsi" w:cstheme="minorHAnsi"/>
          <w:b/>
          <w:sz w:val="22"/>
          <w:szCs w:val="22"/>
        </w:rPr>
        <w:t xml:space="preserve"> m² nagyságú részét</w:t>
      </w:r>
      <w:r w:rsidRPr="003A1546">
        <w:rPr>
          <w:rFonts w:asciiTheme="minorHAnsi" w:hAnsiTheme="minorHAnsi" w:cstheme="minorHAnsi"/>
          <w:sz w:val="22"/>
          <w:szCs w:val="22"/>
        </w:rPr>
        <w:t xml:space="preserve"> </w:t>
      </w:r>
      <w:r w:rsidRPr="003A1546">
        <w:rPr>
          <w:rFonts w:asciiTheme="minorHAnsi" w:hAnsiTheme="minorHAnsi" w:cstheme="minorHAnsi"/>
          <w:b/>
          <w:sz w:val="22"/>
          <w:szCs w:val="22"/>
        </w:rPr>
        <w:t xml:space="preserve">a törzsvagyoni körből kivonja, és </w:t>
      </w:r>
      <w:r w:rsidRPr="003A1546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üzleti vagyonba átsorolja.</w:t>
      </w:r>
    </w:p>
    <w:p w14:paraId="42F09EE2" w14:textId="77777777" w:rsidR="00B203E7" w:rsidRPr="003A1546" w:rsidRDefault="00B203E7" w:rsidP="00B203E7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40C1660" w14:textId="77777777" w:rsidR="00B203E7" w:rsidRPr="003A1546" w:rsidRDefault="00B203E7" w:rsidP="00B203E7">
      <w:p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3A1546">
        <w:rPr>
          <w:rFonts w:asciiTheme="minorHAnsi" w:eastAsiaTheme="minorHAnsi" w:hAnsiTheme="minorHAnsi" w:cstheme="minorHAnsi"/>
          <w:b/>
          <w:sz w:val="22"/>
          <w:szCs w:val="22"/>
          <w:u w:val="single"/>
          <w:lang w:eastAsia="en-US"/>
        </w:rPr>
        <w:t>Felelős:</w:t>
      </w:r>
      <w:r w:rsidRPr="003A1546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3A1546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Dr. Nemény András polgármester</w:t>
      </w:r>
    </w:p>
    <w:p w14:paraId="7EC32548" w14:textId="77777777" w:rsidR="00B203E7" w:rsidRPr="003A1546" w:rsidRDefault="00B203E7" w:rsidP="00B203E7">
      <w:pPr>
        <w:ind w:left="6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3A1546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 xml:space="preserve">    </w:t>
      </w:r>
      <w:r w:rsidRPr="003A1546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Dr. Horváth Attila alpolgármester</w:t>
      </w:r>
    </w:p>
    <w:p w14:paraId="1F7A3524" w14:textId="77777777" w:rsidR="00B203E7" w:rsidRPr="003A1546" w:rsidRDefault="00B203E7" w:rsidP="00B203E7">
      <w:pPr>
        <w:ind w:left="6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3A1546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             </w:t>
      </w:r>
      <w:r w:rsidRPr="003A1546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Dr. Károlyi Ákos jegyző</w:t>
      </w:r>
    </w:p>
    <w:p w14:paraId="2E5574D4" w14:textId="45954D56" w:rsidR="00B203E7" w:rsidRPr="003A1546" w:rsidRDefault="00B203E7" w:rsidP="00B203E7">
      <w:pPr>
        <w:ind w:left="6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3A1546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           </w:t>
      </w:r>
      <w:r w:rsidRPr="003A1546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3A1546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(A végrehajtásért:</w:t>
      </w:r>
    </w:p>
    <w:p w14:paraId="1F6FBF2F" w14:textId="77777777" w:rsidR="00B203E7" w:rsidRPr="003A1546" w:rsidRDefault="00B203E7" w:rsidP="00B203E7">
      <w:pPr>
        <w:ind w:left="6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3A1546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3A1546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Nagyné dr. Gats Andrea, a Jogi és Képviselői Osztály vezetője)</w:t>
      </w:r>
    </w:p>
    <w:p w14:paraId="1D064392" w14:textId="77777777" w:rsidR="00B203E7" w:rsidRPr="003A1546" w:rsidRDefault="00B203E7" w:rsidP="00B203E7">
      <w:pPr>
        <w:ind w:left="6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145AF52F" w14:textId="77777777" w:rsidR="00B203E7" w:rsidRPr="003A1546" w:rsidRDefault="00B203E7" w:rsidP="00B203E7">
      <w:pPr>
        <w:jc w:val="both"/>
        <w:rPr>
          <w:rFonts w:asciiTheme="minorHAnsi" w:hAnsiTheme="minorHAnsi" w:cstheme="minorHAnsi"/>
          <w:sz w:val="22"/>
          <w:szCs w:val="22"/>
        </w:rPr>
      </w:pPr>
      <w:r w:rsidRPr="003A1546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3A1546">
        <w:rPr>
          <w:rFonts w:asciiTheme="minorHAnsi" w:hAnsiTheme="minorHAnsi" w:cstheme="minorHAnsi"/>
          <w:sz w:val="22"/>
          <w:szCs w:val="22"/>
        </w:rPr>
        <w:tab/>
        <w:t>azonnal</w:t>
      </w:r>
    </w:p>
    <w:p w14:paraId="4FB9CE94" w14:textId="77777777" w:rsidR="00AF2A27" w:rsidRDefault="00AF2A27" w:rsidP="00B203E7">
      <w:pPr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14:paraId="276EF31B" w14:textId="77777777" w:rsidR="009A5495" w:rsidRDefault="009A5495" w:rsidP="00B203E7">
      <w:pPr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14:paraId="5C91241F" w14:textId="58114C3A" w:rsidR="003E4F0C" w:rsidRPr="003A1546" w:rsidRDefault="003E4F0C" w:rsidP="003E4F0C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A1546">
        <w:rPr>
          <w:rFonts w:asciiTheme="minorHAnsi" w:hAnsiTheme="minorHAnsi" w:cstheme="minorHAnsi"/>
          <w:b/>
          <w:sz w:val="22"/>
          <w:szCs w:val="22"/>
          <w:u w:val="single"/>
        </w:rPr>
        <w:t>I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I</w:t>
      </w:r>
      <w:r w:rsidRPr="003A1546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</w:p>
    <w:p w14:paraId="472399FE" w14:textId="77777777" w:rsidR="003E4F0C" w:rsidRPr="003A1546" w:rsidRDefault="003E4F0C" w:rsidP="003E4F0C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A1546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14:paraId="3BD79238" w14:textId="77777777" w:rsidR="003E4F0C" w:rsidRPr="003A1546" w:rsidRDefault="003E4F0C" w:rsidP="003E4F0C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A1546">
        <w:rPr>
          <w:rFonts w:asciiTheme="minorHAnsi" w:hAnsiTheme="minorHAnsi" w:cstheme="minorHAnsi"/>
          <w:b/>
          <w:sz w:val="22"/>
          <w:szCs w:val="22"/>
          <w:u w:val="single"/>
        </w:rPr>
        <w:t>……/2024. (II. 29.) Kgy. sz. határozat</w:t>
      </w:r>
    </w:p>
    <w:p w14:paraId="7ED666EF" w14:textId="77777777" w:rsidR="00B203E7" w:rsidRDefault="00B203E7" w:rsidP="00B203E7">
      <w:pPr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</w:pPr>
    </w:p>
    <w:p w14:paraId="0237D3F1" w14:textId="238960F8" w:rsidR="00B203E7" w:rsidRPr="00203E9B" w:rsidRDefault="00B203E7" w:rsidP="003E4F0C">
      <w:pPr>
        <w:pStyle w:val="Listaszerbekezds"/>
        <w:numPr>
          <w:ilvl w:val="0"/>
          <w:numId w:val="27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03E9B">
        <w:rPr>
          <w:rFonts w:asciiTheme="minorHAnsi" w:hAnsiTheme="minorHAnsi" w:cstheme="minorHAnsi"/>
          <w:sz w:val="22"/>
          <w:szCs w:val="22"/>
        </w:rPr>
        <w:t>A Közgyűlés egyetért azzal, hogy a szombathelyi 108</w:t>
      </w:r>
      <w:r w:rsidR="003E4F0C" w:rsidRPr="00203E9B">
        <w:rPr>
          <w:rFonts w:asciiTheme="minorHAnsi" w:hAnsiTheme="minorHAnsi" w:cstheme="minorHAnsi"/>
          <w:sz w:val="22"/>
          <w:szCs w:val="22"/>
        </w:rPr>
        <w:t>10</w:t>
      </w:r>
      <w:r w:rsidRPr="00203E9B">
        <w:rPr>
          <w:rFonts w:asciiTheme="minorHAnsi" w:hAnsiTheme="minorHAnsi" w:cstheme="minorHAnsi"/>
          <w:sz w:val="22"/>
          <w:szCs w:val="22"/>
        </w:rPr>
        <w:t>/</w:t>
      </w:r>
      <w:r w:rsidR="00361B2B" w:rsidRPr="00203E9B">
        <w:rPr>
          <w:rFonts w:asciiTheme="minorHAnsi" w:hAnsiTheme="minorHAnsi" w:cstheme="minorHAnsi"/>
          <w:sz w:val="22"/>
          <w:szCs w:val="22"/>
        </w:rPr>
        <w:t>1</w:t>
      </w:r>
      <w:r w:rsidRPr="00203E9B">
        <w:rPr>
          <w:rFonts w:asciiTheme="minorHAnsi" w:hAnsiTheme="minorHAnsi" w:cstheme="minorHAnsi"/>
          <w:sz w:val="22"/>
          <w:szCs w:val="22"/>
        </w:rPr>
        <w:t xml:space="preserve"> hrsz.-ú</w:t>
      </w:r>
      <w:r w:rsidR="00361B2B" w:rsidRPr="00203E9B">
        <w:rPr>
          <w:rFonts w:asciiTheme="minorHAnsi" w:hAnsiTheme="minorHAnsi" w:cstheme="minorHAnsi"/>
          <w:sz w:val="22"/>
          <w:szCs w:val="22"/>
        </w:rPr>
        <w:t>,</w:t>
      </w:r>
      <w:r w:rsidRPr="00203E9B">
        <w:rPr>
          <w:rFonts w:asciiTheme="minorHAnsi" w:hAnsiTheme="minorHAnsi" w:cstheme="minorHAnsi"/>
          <w:sz w:val="22"/>
          <w:szCs w:val="22"/>
        </w:rPr>
        <w:t xml:space="preserve"> „</w:t>
      </w:r>
      <w:r w:rsidR="00361B2B" w:rsidRPr="00203E9B">
        <w:rPr>
          <w:rFonts w:asciiTheme="minorHAnsi" w:hAnsiTheme="minorHAnsi" w:cstheme="minorHAnsi"/>
          <w:sz w:val="22"/>
          <w:szCs w:val="22"/>
        </w:rPr>
        <w:t>közterület</w:t>
      </w:r>
      <w:r w:rsidRPr="00203E9B">
        <w:rPr>
          <w:rFonts w:asciiTheme="minorHAnsi" w:hAnsiTheme="minorHAnsi" w:cstheme="minorHAnsi"/>
          <w:sz w:val="22"/>
          <w:szCs w:val="22"/>
        </w:rPr>
        <w:t xml:space="preserve">” </w:t>
      </w:r>
      <w:r w:rsidR="00361B2B" w:rsidRPr="00203E9B">
        <w:rPr>
          <w:rFonts w:asciiTheme="minorHAnsi" w:hAnsiTheme="minorHAnsi" w:cstheme="minorHAnsi"/>
          <w:sz w:val="22"/>
          <w:szCs w:val="22"/>
        </w:rPr>
        <w:t>megnevezésű</w:t>
      </w:r>
      <w:r w:rsidRPr="00203E9B">
        <w:rPr>
          <w:rFonts w:asciiTheme="minorHAnsi" w:hAnsiTheme="minorHAnsi" w:cstheme="minorHAnsi"/>
          <w:sz w:val="22"/>
          <w:szCs w:val="22"/>
        </w:rPr>
        <w:t xml:space="preserve"> ingatlanból </w:t>
      </w:r>
      <w:r w:rsidR="00361B2B" w:rsidRPr="00203E9B">
        <w:rPr>
          <w:rFonts w:asciiTheme="minorHAnsi" w:hAnsiTheme="minorHAnsi" w:cstheme="minorHAnsi"/>
          <w:sz w:val="22"/>
          <w:szCs w:val="22"/>
        </w:rPr>
        <w:t xml:space="preserve">az előterjesztés 2. számú mellékletét képező, a Pécsi Geodéziai Kft. által 53/0003 munkaszámon készített, és a Vas Vármegyei Kormányhivatal által 7445/516/2022. számon záradékolt, majd 602083/2023 számon újrazáradékolt változási vázrajz szerinti </w:t>
      </w:r>
      <w:r w:rsidRPr="00203E9B">
        <w:rPr>
          <w:rFonts w:asciiTheme="minorHAnsi" w:hAnsiTheme="minorHAnsi" w:cstheme="minorHAnsi"/>
          <w:sz w:val="22"/>
          <w:szCs w:val="22"/>
        </w:rPr>
        <w:t>telekosztással kialakuló – ténylegesen a 86-os számú főút részét képező - 108</w:t>
      </w:r>
      <w:r w:rsidR="00361B2B" w:rsidRPr="00203E9B">
        <w:rPr>
          <w:rFonts w:asciiTheme="minorHAnsi" w:hAnsiTheme="minorHAnsi" w:cstheme="minorHAnsi"/>
          <w:sz w:val="22"/>
          <w:szCs w:val="22"/>
        </w:rPr>
        <w:t>10</w:t>
      </w:r>
      <w:r w:rsidRPr="00203E9B">
        <w:rPr>
          <w:rFonts w:asciiTheme="minorHAnsi" w:hAnsiTheme="minorHAnsi" w:cstheme="minorHAnsi"/>
          <w:sz w:val="22"/>
          <w:szCs w:val="22"/>
        </w:rPr>
        <w:t>/4 hrsz.-ú</w:t>
      </w:r>
      <w:r w:rsidR="00203E9B" w:rsidRPr="00203E9B">
        <w:rPr>
          <w:rFonts w:asciiTheme="minorHAnsi" w:hAnsiTheme="minorHAnsi" w:cstheme="minorHAnsi"/>
          <w:sz w:val="22"/>
          <w:szCs w:val="22"/>
        </w:rPr>
        <w:t>,</w:t>
      </w:r>
      <w:r w:rsidRPr="00203E9B">
        <w:rPr>
          <w:rFonts w:asciiTheme="minorHAnsi" w:hAnsiTheme="minorHAnsi" w:cstheme="minorHAnsi"/>
          <w:sz w:val="22"/>
          <w:szCs w:val="22"/>
        </w:rPr>
        <w:t xml:space="preserve"> „országos közút” megnevezésű ingatlan a közúti közlekedésről szóló 1988. évi I. törvény </w:t>
      </w:r>
      <w:r w:rsidR="00361B2B" w:rsidRPr="00203E9B">
        <w:rPr>
          <w:rFonts w:asciiTheme="minorHAnsi" w:hAnsiTheme="minorHAnsi" w:cstheme="minorHAnsi"/>
          <w:sz w:val="22"/>
          <w:szCs w:val="22"/>
        </w:rPr>
        <w:t xml:space="preserve">29. § (6) bekezdése, </w:t>
      </w:r>
      <w:r w:rsidRPr="00203E9B">
        <w:rPr>
          <w:rFonts w:asciiTheme="minorHAnsi" w:hAnsiTheme="minorHAnsi" w:cstheme="minorHAnsi"/>
          <w:sz w:val="22"/>
          <w:szCs w:val="22"/>
        </w:rPr>
        <w:t xml:space="preserve">32. § (3a) bekezdése </w:t>
      </w:r>
      <w:r w:rsidR="00361B2B" w:rsidRPr="00203E9B">
        <w:rPr>
          <w:rFonts w:asciiTheme="minorHAnsi" w:hAnsiTheme="minorHAnsi" w:cstheme="minorHAnsi"/>
          <w:sz w:val="22"/>
          <w:szCs w:val="22"/>
        </w:rPr>
        <w:t>és 32. § (6) bekezdése</w:t>
      </w:r>
      <w:r w:rsidR="00203E9B" w:rsidRPr="00203E9B">
        <w:rPr>
          <w:rFonts w:asciiTheme="minorHAnsi" w:hAnsiTheme="minorHAnsi" w:cstheme="minorHAnsi"/>
          <w:sz w:val="22"/>
          <w:szCs w:val="22"/>
        </w:rPr>
        <w:t>, valamint Magyarország helyi önkormányzatairól szóló 2011. évi CLXXXIX. törvény 42. § 16. pontja</w:t>
      </w:r>
      <w:r w:rsidR="00361B2B" w:rsidRPr="00203E9B">
        <w:rPr>
          <w:rFonts w:asciiTheme="minorHAnsi" w:hAnsiTheme="minorHAnsi" w:cstheme="minorHAnsi"/>
          <w:sz w:val="22"/>
          <w:szCs w:val="22"/>
        </w:rPr>
        <w:t xml:space="preserve"> </w:t>
      </w:r>
      <w:r w:rsidRPr="00203E9B">
        <w:rPr>
          <w:rFonts w:asciiTheme="minorHAnsi" w:hAnsiTheme="minorHAnsi" w:cstheme="minorHAnsi"/>
          <w:sz w:val="22"/>
          <w:szCs w:val="22"/>
        </w:rPr>
        <w:t>értelmében térítésmentesen a Magyar Állam tulajdonába</w:t>
      </w:r>
      <w:r w:rsidR="00361B2B" w:rsidRPr="00203E9B">
        <w:rPr>
          <w:rFonts w:asciiTheme="minorHAnsi" w:hAnsiTheme="minorHAnsi" w:cstheme="minorHAnsi"/>
          <w:sz w:val="22"/>
          <w:szCs w:val="22"/>
        </w:rPr>
        <w:t>, valamint a Magyar Közút Nonprofit Zrt. vagyonkezelésébe</w:t>
      </w:r>
      <w:r w:rsidRPr="00203E9B">
        <w:rPr>
          <w:rFonts w:asciiTheme="minorHAnsi" w:hAnsiTheme="minorHAnsi" w:cstheme="minorHAnsi"/>
          <w:sz w:val="22"/>
          <w:szCs w:val="22"/>
        </w:rPr>
        <w:t xml:space="preserve"> kerüljön.</w:t>
      </w:r>
    </w:p>
    <w:p w14:paraId="074D0ACD" w14:textId="77777777" w:rsidR="00361B2B" w:rsidRPr="00203E9B" w:rsidRDefault="00361B2B" w:rsidP="00361B2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7060550" w14:textId="36278996" w:rsidR="00361B2B" w:rsidRPr="00203E9B" w:rsidRDefault="00361B2B" w:rsidP="00361B2B">
      <w:pPr>
        <w:pStyle w:val="Listaszerbekezds"/>
        <w:numPr>
          <w:ilvl w:val="0"/>
          <w:numId w:val="27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03E9B">
        <w:rPr>
          <w:rFonts w:asciiTheme="minorHAnsi" w:hAnsiTheme="minorHAnsi" w:cstheme="minorHAnsi"/>
          <w:sz w:val="22"/>
          <w:szCs w:val="22"/>
        </w:rPr>
        <w:t>A Közgyűlés egyetért azzal, hogy a szombathelyi 10811/10 hrsz.-ú, „közút” megnevezésű ingatlanból az előterjesztés 3. számú mellékletét képező, a Pécsi Geodéziai Kft. által 53/0003 munkaszámon készített, és a Vas Vármegyei Kormányhivatal által 7445/509/2022. számon záradékolt, majd 602084/2023 számon újrazáradékolt változási vázrajz szerinti telekosztással kialakuló – ténylegesen a 86-os számú főút részét képező - 10811/</w:t>
      </w:r>
      <w:r w:rsidR="00203E9B" w:rsidRPr="00203E9B">
        <w:rPr>
          <w:rFonts w:asciiTheme="minorHAnsi" w:hAnsiTheme="minorHAnsi" w:cstheme="minorHAnsi"/>
          <w:sz w:val="22"/>
          <w:szCs w:val="22"/>
        </w:rPr>
        <w:t xml:space="preserve">56 hrsz.-ú, </w:t>
      </w:r>
      <w:r w:rsidRPr="00203E9B">
        <w:rPr>
          <w:rFonts w:asciiTheme="minorHAnsi" w:hAnsiTheme="minorHAnsi" w:cstheme="minorHAnsi"/>
          <w:sz w:val="22"/>
          <w:szCs w:val="22"/>
        </w:rPr>
        <w:t>„országos közút” megnevezésű ingatlan a közúti közlekedésről szóló 1988. évi I. törvény 29. § (6) bekezdése, 32. § (3a) bekezdése és 32. § (6) bekezdése</w:t>
      </w:r>
      <w:r w:rsidR="00203E9B" w:rsidRPr="00203E9B">
        <w:rPr>
          <w:rFonts w:asciiTheme="minorHAnsi" w:hAnsiTheme="minorHAnsi" w:cstheme="minorHAnsi"/>
          <w:sz w:val="22"/>
          <w:szCs w:val="22"/>
        </w:rPr>
        <w:t>, valamint Magyarország helyi önkormányzatairól szóló 2011. évi CLXXXIX. törvény 42. § 16. pontja</w:t>
      </w:r>
      <w:r w:rsidRPr="00203E9B">
        <w:rPr>
          <w:rFonts w:asciiTheme="minorHAnsi" w:hAnsiTheme="minorHAnsi" w:cstheme="minorHAnsi"/>
          <w:sz w:val="22"/>
          <w:szCs w:val="22"/>
        </w:rPr>
        <w:t xml:space="preserve"> értelmében térítésmentesen a Magyar Állam tulajdonába, valamint a Magyar Közút Nonprofit Zrt. vagyonkezelésébe kerüljön.</w:t>
      </w:r>
    </w:p>
    <w:p w14:paraId="3C9C81A0" w14:textId="6818783B" w:rsidR="00361B2B" w:rsidRPr="00203E9B" w:rsidRDefault="00361B2B" w:rsidP="00361B2B">
      <w:pPr>
        <w:pStyle w:val="Listaszerbekezds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28CF7A4E" w14:textId="6CF3C5E6" w:rsidR="00B203E7" w:rsidRPr="00203E9B" w:rsidRDefault="00B203E7" w:rsidP="003E4F0C">
      <w:pPr>
        <w:numPr>
          <w:ilvl w:val="0"/>
          <w:numId w:val="27"/>
        </w:numPr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203E9B">
        <w:rPr>
          <w:rFonts w:asciiTheme="minorHAnsi" w:hAnsiTheme="minorHAnsi" w:cstheme="minorHAnsi"/>
          <w:sz w:val="22"/>
          <w:szCs w:val="22"/>
        </w:rPr>
        <w:t xml:space="preserve">A Közgyűlés felhatalmazza a polgármestert, hogy az országos közúti területként </w:t>
      </w:r>
      <w:r w:rsidR="00203E9B" w:rsidRPr="00203E9B">
        <w:rPr>
          <w:rFonts w:asciiTheme="minorHAnsi" w:hAnsiTheme="minorHAnsi" w:cstheme="minorHAnsi"/>
          <w:sz w:val="22"/>
          <w:szCs w:val="22"/>
        </w:rPr>
        <w:t xml:space="preserve">az 1. és 2. pontok szerint </w:t>
      </w:r>
      <w:r w:rsidRPr="00203E9B">
        <w:rPr>
          <w:rFonts w:asciiTheme="minorHAnsi" w:hAnsiTheme="minorHAnsi" w:cstheme="minorHAnsi"/>
          <w:sz w:val="22"/>
          <w:szCs w:val="22"/>
        </w:rPr>
        <w:t>kialakított ingatlan</w:t>
      </w:r>
      <w:r w:rsidR="00203E9B" w:rsidRPr="00203E9B">
        <w:rPr>
          <w:rFonts w:asciiTheme="minorHAnsi" w:hAnsiTheme="minorHAnsi" w:cstheme="minorHAnsi"/>
          <w:sz w:val="22"/>
          <w:szCs w:val="22"/>
        </w:rPr>
        <w:t>ok</w:t>
      </w:r>
      <w:r w:rsidRPr="00203E9B">
        <w:rPr>
          <w:rFonts w:asciiTheme="minorHAnsi" w:hAnsiTheme="minorHAnsi" w:cstheme="minorHAnsi"/>
          <w:sz w:val="22"/>
          <w:szCs w:val="22"/>
        </w:rPr>
        <w:t xml:space="preserve"> tulajdonjogának átadás-átvételéhez szükséges megállapodásokat aláírja.</w:t>
      </w:r>
    </w:p>
    <w:p w14:paraId="3A93B823" w14:textId="77777777" w:rsidR="00B203E7" w:rsidRPr="00203E9B" w:rsidRDefault="00B203E7" w:rsidP="00B203E7">
      <w:pPr>
        <w:pStyle w:val="Listaszerbekezds"/>
        <w:jc w:val="both"/>
        <w:rPr>
          <w:rFonts w:asciiTheme="minorHAnsi" w:hAnsiTheme="minorHAnsi" w:cstheme="minorHAnsi"/>
          <w:sz w:val="22"/>
          <w:szCs w:val="22"/>
        </w:rPr>
      </w:pPr>
    </w:p>
    <w:p w14:paraId="71BFAFCB" w14:textId="5EFC04DC" w:rsidR="00B203E7" w:rsidRPr="00203E9B" w:rsidRDefault="00B203E7" w:rsidP="00B203E7">
      <w:pPr>
        <w:jc w:val="both"/>
        <w:rPr>
          <w:rFonts w:asciiTheme="minorHAnsi" w:hAnsiTheme="minorHAnsi" w:cstheme="minorHAnsi"/>
          <w:sz w:val="22"/>
          <w:szCs w:val="22"/>
        </w:rPr>
      </w:pPr>
      <w:r w:rsidRPr="00203E9B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203E9B">
        <w:rPr>
          <w:rFonts w:asciiTheme="minorHAnsi" w:hAnsiTheme="minorHAnsi" w:cstheme="minorHAnsi"/>
          <w:sz w:val="22"/>
          <w:szCs w:val="22"/>
        </w:rPr>
        <w:tab/>
      </w:r>
      <w:r w:rsidR="00203E9B" w:rsidRPr="00203E9B">
        <w:rPr>
          <w:rFonts w:asciiTheme="minorHAnsi" w:hAnsiTheme="minorHAnsi" w:cstheme="minorHAnsi"/>
          <w:sz w:val="22"/>
          <w:szCs w:val="22"/>
        </w:rPr>
        <w:t xml:space="preserve">              </w:t>
      </w:r>
      <w:r w:rsidRPr="00203E9B">
        <w:rPr>
          <w:rFonts w:asciiTheme="minorHAnsi" w:hAnsiTheme="minorHAnsi" w:cstheme="minorHAnsi"/>
          <w:sz w:val="22"/>
          <w:szCs w:val="22"/>
        </w:rPr>
        <w:t>Dr. Nemény András polgármester</w:t>
      </w:r>
    </w:p>
    <w:p w14:paraId="61C7FEF2" w14:textId="77777777" w:rsidR="00B203E7" w:rsidRPr="00203E9B" w:rsidRDefault="00B203E7" w:rsidP="00B203E7">
      <w:pPr>
        <w:jc w:val="both"/>
        <w:rPr>
          <w:rFonts w:asciiTheme="minorHAnsi" w:hAnsiTheme="minorHAnsi" w:cstheme="minorHAnsi"/>
          <w:sz w:val="22"/>
          <w:szCs w:val="22"/>
        </w:rPr>
      </w:pPr>
      <w:r w:rsidRPr="00203E9B">
        <w:rPr>
          <w:rFonts w:asciiTheme="minorHAnsi" w:hAnsiTheme="minorHAnsi" w:cstheme="minorHAnsi"/>
          <w:sz w:val="22"/>
          <w:szCs w:val="22"/>
        </w:rPr>
        <w:tab/>
      </w:r>
      <w:r w:rsidRPr="00203E9B">
        <w:rPr>
          <w:rFonts w:asciiTheme="minorHAnsi" w:hAnsiTheme="minorHAnsi" w:cstheme="minorHAnsi"/>
          <w:sz w:val="22"/>
          <w:szCs w:val="22"/>
        </w:rPr>
        <w:tab/>
        <w:t>Horváth Soma alpolgármester</w:t>
      </w:r>
    </w:p>
    <w:p w14:paraId="508C8206" w14:textId="77777777" w:rsidR="00B203E7" w:rsidRPr="00203E9B" w:rsidRDefault="00B203E7" w:rsidP="00B203E7">
      <w:pPr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203E9B">
        <w:rPr>
          <w:rFonts w:asciiTheme="minorHAnsi" w:hAnsiTheme="minorHAnsi" w:cstheme="minorHAnsi"/>
          <w:sz w:val="22"/>
          <w:szCs w:val="22"/>
        </w:rPr>
        <w:t>Dr. Károlyi Ákos jegyző</w:t>
      </w:r>
    </w:p>
    <w:p w14:paraId="3965008A" w14:textId="77777777" w:rsidR="00B203E7" w:rsidRPr="00203E9B" w:rsidRDefault="00B203E7" w:rsidP="00B203E7">
      <w:pPr>
        <w:jc w:val="both"/>
        <w:rPr>
          <w:rFonts w:asciiTheme="minorHAnsi" w:hAnsiTheme="minorHAnsi" w:cstheme="minorHAnsi"/>
          <w:sz w:val="22"/>
          <w:szCs w:val="22"/>
        </w:rPr>
      </w:pPr>
      <w:r w:rsidRPr="00203E9B">
        <w:rPr>
          <w:rFonts w:asciiTheme="minorHAnsi" w:hAnsiTheme="minorHAnsi" w:cstheme="minorHAnsi"/>
          <w:sz w:val="22"/>
          <w:szCs w:val="22"/>
        </w:rPr>
        <w:t xml:space="preserve">                     </w:t>
      </w:r>
      <w:r w:rsidRPr="00203E9B">
        <w:rPr>
          <w:rFonts w:asciiTheme="minorHAnsi" w:hAnsiTheme="minorHAnsi" w:cstheme="minorHAnsi"/>
          <w:sz w:val="22"/>
          <w:szCs w:val="22"/>
        </w:rPr>
        <w:tab/>
        <w:t>(A végrehajtásért:</w:t>
      </w:r>
    </w:p>
    <w:p w14:paraId="72D2783C" w14:textId="6CDC2D74" w:rsidR="00B203E7" w:rsidRPr="00203E9B" w:rsidRDefault="00B203E7" w:rsidP="00B203E7">
      <w:pPr>
        <w:jc w:val="both"/>
        <w:rPr>
          <w:rFonts w:asciiTheme="minorHAnsi" w:hAnsiTheme="minorHAnsi" w:cstheme="minorHAnsi"/>
          <w:sz w:val="22"/>
          <w:szCs w:val="22"/>
        </w:rPr>
      </w:pPr>
      <w:r w:rsidRPr="00203E9B">
        <w:rPr>
          <w:rFonts w:asciiTheme="minorHAnsi" w:hAnsiTheme="minorHAnsi" w:cstheme="minorHAnsi"/>
          <w:sz w:val="22"/>
          <w:szCs w:val="22"/>
        </w:rPr>
        <w:tab/>
      </w:r>
      <w:r w:rsidRPr="00203E9B">
        <w:rPr>
          <w:rFonts w:asciiTheme="minorHAnsi" w:hAnsiTheme="minorHAnsi" w:cstheme="minorHAnsi"/>
          <w:sz w:val="22"/>
          <w:szCs w:val="22"/>
        </w:rPr>
        <w:tab/>
        <w:t>Nagyné dr. Gats Andrea</w:t>
      </w:r>
      <w:r w:rsidR="007A51FD">
        <w:rPr>
          <w:rFonts w:asciiTheme="minorHAnsi" w:hAnsiTheme="minorHAnsi" w:cstheme="minorHAnsi"/>
          <w:sz w:val="22"/>
          <w:szCs w:val="22"/>
        </w:rPr>
        <w:t>,</w:t>
      </w:r>
      <w:r w:rsidRPr="00203E9B">
        <w:rPr>
          <w:rFonts w:asciiTheme="minorHAnsi" w:hAnsiTheme="minorHAnsi" w:cstheme="minorHAnsi"/>
          <w:sz w:val="22"/>
          <w:szCs w:val="22"/>
        </w:rPr>
        <w:t xml:space="preserve"> a Jogi és Képviselői Osztály vezetője)</w:t>
      </w:r>
    </w:p>
    <w:p w14:paraId="0F5B884A" w14:textId="77777777" w:rsidR="00B203E7" w:rsidRPr="00203E9B" w:rsidRDefault="00B203E7" w:rsidP="00B203E7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825A0E3" w14:textId="77777777" w:rsidR="00B203E7" w:rsidRDefault="00B203E7" w:rsidP="00B203E7">
      <w:pPr>
        <w:jc w:val="both"/>
        <w:rPr>
          <w:rFonts w:asciiTheme="minorHAnsi" w:hAnsiTheme="minorHAnsi" w:cstheme="minorHAnsi"/>
          <w:sz w:val="22"/>
          <w:szCs w:val="22"/>
        </w:rPr>
      </w:pPr>
      <w:r w:rsidRPr="00203E9B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Határidő:</w:t>
      </w:r>
      <w:r w:rsidRPr="00203E9B">
        <w:rPr>
          <w:rFonts w:asciiTheme="minorHAnsi" w:hAnsiTheme="minorHAnsi" w:cstheme="minorHAnsi"/>
          <w:sz w:val="22"/>
          <w:szCs w:val="22"/>
        </w:rPr>
        <w:tab/>
        <w:t>folyamatos</w:t>
      </w:r>
    </w:p>
    <w:p w14:paraId="31AF7C46" w14:textId="638582EB" w:rsidR="009A5495" w:rsidRDefault="00B2484A" w:rsidP="009A5495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II</w:t>
      </w:r>
      <w:r w:rsidRPr="003A1546">
        <w:rPr>
          <w:rFonts w:asciiTheme="minorHAnsi" w:hAnsiTheme="minorHAnsi" w:cstheme="minorHAnsi"/>
          <w:b/>
          <w:sz w:val="22"/>
          <w:szCs w:val="22"/>
          <w:u w:val="single"/>
        </w:rPr>
        <w:t>I.</w:t>
      </w:r>
      <w:r w:rsidR="009A5495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</w:p>
    <w:p w14:paraId="343F4779" w14:textId="77777777" w:rsidR="009A5495" w:rsidRPr="003A1546" w:rsidRDefault="009A5495" w:rsidP="009A5495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A1546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14:paraId="7AA5AFB7" w14:textId="77777777" w:rsidR="009A5495" w:rsidRPr="003A1546" w:rsidRDefault="009A5495" w:rsidP="009A5495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A1546">
        <w:rPr>
          <w:rFonts w:asciiTheme="minorHAnsi" w:hAnsiTheme="minorHAnsi" w:cstheme="minorHAnsi"/>
          <w:b/>
          <w:sz w:val="22"/>
          <w:szCs w:val="22"/>
          <w:u w:val="single"/>
        </w:rPr>
        <w:t>……/2024. (II. 29.) Kgy. sz. határozat</w:t>
      </w:r>
    </w:p>
    <w:p w14:paraId="4152F99D" w14:textId="77777777" w:rsidR="009A5495" w:rsidRPr="00203E9B" w:rsidRDefault="009A5495" w:rsidP="009A549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73ED8E0" w14:textId="77777777" w:rsidR="009A5495" w:rsidRPr="00203E9B" w:rsidRDefault="009A5495" w:rsidP="009A549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112BEE0" w14:textId="77777777" w:rsidR="009A5495" w:rsidRPr="00BA4BEA" w:rsidRDefault="009A5495" w:rsidP="009A5495">
      <w:pPr>
        <w:pStyle w:val="Listaszerbekezds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A4BEA">
        <w:rPr>
          <w:rFonts w:asciiTheme="minorHAnsi" w:hAnsiTheme="minorHAnsi" w:cstheme="minorHAnsi"/>
          <w:bCs/>
          <w:sz w:val="22"/>
          <w:szCs w:val="22"/>
        </w:rPr>
        <w:t>Szombathely Megyei Jogú Város Közgyűlése úgy határoz, hogy a Szombathely 8532 hrsz.-ú ingatlanon lévő Víztorony épületében található, 131,27 m</w:t>
      </w:r>
      <w:r w:rsidRPr="00BA4BEA">
        <w:rPr>
          <w:rFonts w:asciiTheme="minorHAnsi" w:hAnsiTheme="minorHAnsi" w:cstheme="minorHAnsi"/>
          <w:bCs/>
          <w:sz w:val="22"/>
          <w:szCs w:val="22"/>
          <w:vertAlign w:val="superscript"/>
        </w:rPr>
        <w:t>2</w:t>
      </w:r>
      <w:r w:rsidRPr="00BA4BEA">
        <w:rPr>
          <w:rFonts w:asciiTheme="minorHAnsi" w:hAnsiTheme="minorHAnsi" w:cstheme="minorHAnsi"/>
          <w:bCs/>
          <w:sz w:val="22"/>
          <w:szCs w:val="22"/>
        </w:rPr>
        <w:t xml:space="preserve"> alapterületű kávézó üzemeltetését az AGORA Savaria Kulturális és Médiaközpont Nonprofit Kft. közvetlenül lássa el. A Közgyűlés felkéri a társaság ügyvezetőjét, hogy az üzemeltetés elindításához szükséges intézkedések megtételéről gondoskodjon. </w:t>
      </w:r>
    </w:p>
    <w:p w14:paraId="37316560" w14:textId="77777777" w:rsidR="009A5495" w:rsidRPr="00BA4BEA" w:rsidRDefault="009A5495" w:rsidP="009A5495">
      <w:pPr>
        <w:pStyle w:val="Listaszerbekezds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D0AF115" w14:textId="77777777" w:rsidR="009A5495" w:rsidRPr="00BA4BEA" w:rsidRDefault="009A5495" w:rsidP="009A5495">
      <w:pPr>
        <w:rPr>
          <w:rFonts w:asciiTheme="minorHAnsi" w:hAnsiTheme="minorHAnsi" w:cstheme="minorHAnsi"/>
          <w:sz w:val="22"/>
        </w:rPr>
      </w:pPr>
      <w:r w:rsidRPr="00BA4BEA">
        <w:rPr>
          <w:rFonts w:asciiTheme="minorHAnsi" w:hAnsiTheme="minorHAnsi" w:cstheme="minorHAnsi"/>
          <w:b/>
          <w:bCs/>
          <w:sz w:val="22"/>
          <w:u w:val="single"/>
        </w:rPr>
        <w:t>Felelős:</w:t>
      </w:r>
      <w:r w:rsidRPr="00BA4BEA">
        <w:rPr>
          <w:rFonts w:asciiTheme="minorHAnsi" w:hAnsiTheme="minorHAnsi" w:cstheme="minorHAnsi"/>
          <w:sz w:val="22"/>
        </w:rPr>
        <w:tab/>
      </w:r>
      <w:r w:rsidRPr="00BA4BEA">
        <w:rPr>
          <w:rFonts w:asciiTheme="minorHAnsi" w:hAnsiTheme="minorHAnsi" w:cstheme="minorHAnsi"/>
          <w:sz w:val="22"/>
        </w:rPr>
        <w:tab/>
        <w:t>Dr. Nemény András polgármester</w:t>
      </w:r>
    </w:p>
    <w:p w14:paraId="27CFB156" w14:textId="77777777" w:rsidR="009A5495" w:rsidRPr="00BA4BEA" w:rsidRDefault="009A5495" w:rsidP="009A5495">
      <w:pPr>
        <w:rPr>
          <w:rFonts w:asciiTheme="minorHAnsi" w:hAnsiTheme="minorHAnsi" w:cstheme="minorHAnsi"/>
          <w:sz w:val="22"/>
        </w:rPr>
      </w:pPr>
      <w:r w:rsidRPr="00BA4BEA">
        <w:rPr>
          <w:rFonts w:asciiTheme="minorHAnsi" w:hAnsiTheme="minorHAnsi" w:cstheme="minorHAnsi"/>
          <w:sz w:val="22"/>
        </w:rPr>
        <w:tab/>
      </w:r>
      <w:r w:rsidRPr="00BA4BEA">
        <w:rPr>
          <w:rFonts w:asciiTheme="minorHAnsi" w:hAnsiTheme="minorHAnsi" w:cstheme="minorHAnsi"/>
          <w:sz w:val="22"/>
        </w:rPr>
        <w:tab/>
        <w:t>Dr. Horváth Attila alpolgármester</w:t>
      </w:r>
    </w:p>
    <w:p w14:paraId="65D2E9B6" w14:textId="77777777" w:rsidR="009A5495" w:rsidRPr="00BA4BEA" w:rsidRDefault="009A5495" w:rsidP="009A5495">
      <w:pPr>
        <w:ind w:firstLine="708"/>
        <w:rPr>
          <w:rFonts w:asciiTheme="minorHAnsi" w:hAnsiTheme="minorHAnsi" w:cstheme="minorHAnsi"/>
          <w:sz w:val="22"/>
        </w:rPr>
      </w:pPr>
      <w:r w:rsidRPr="00BA4BEA">
        <w:rPr>
          <w:rFonts w:asciiTheme="minorHAnsi" w:hAnsiTheme="minorHAnsi" w:cstheme="minorHAnsi"/>
          <w:sz w:val="22"/>
        </w:rPr>
        <w:tab/>
      </w:r>
      <w:r w:rsidRPr="00BA4BEA">
        <w:rPr>
          <w:rFonts w:asciiTheme="minorHAnsi" w:hAnsiTheme="minorHAnsi" w:cstheme="minorHAnsi"/>
          <w:sz w:val="22"/>
        </w:rPr>
        <w:tab/>
        <w:t>Dr. Károlyi Ákos jegyző</w:t>
      </w:r>
    </w:p>
    <w:p w14:paraId="675CD12B" w14:textId="77777777" w:rsidR="009A5495" w:rsidRPr="00BA4BEA" w:rsidRDefault="009A5495" w:rsidP="009A5495">
      <w:pPr>
        <w:rPr>
          <w:rFonts w:asciiTheme="minorHAnsi" w:hAnsiTheme="minorHAnsi" w:cstheme="minorHAnsi"/>
          <w:sz w:val="22"/>
        </w:rPr>
      </w:pPr>
      <w:r w:rsidRPr="00BA4BEA">
        <w:rPr>
          <w:rFonts w:asciiTheme="minorHAnsi" w:hAnsiTheme="minorHAnsi" w:cstheme="minorHAnsi"/>
          <w:sz w:val="22"/>
        </w:rPr>
        <w:tab/>
        <w:t xml:space="preserve"> </w:t>
      </w:r>
      <w:r w:rsidRPr="00BA4BEA">
        <w:rPr>
          <w:rFonts w:asciiTheme="minorHAnsi" w:hAnsiTheme="minorHAnsi" w:cstheme="minorHAnsi"/>
          <w:sz w:val="22"/>
        </w:rPr>
        <w:tab/>
        <w:t>(A végrehajtásért:</w:t>
      </w:r>
    </w:p>
    <w:p w14:paraId="6ED14798" w14:textId="77777777" w:rsidR="009A5495" w:rsidRPr="00BA4BEA" w:rsidRDefault="009A5495" w:rsidP="009A5495">
      <w:pPr>
        <w:ind w:firstLine="1418"/>
        <w:rPr>
          <w:rFonts w:asciiTheme="minorHAnsi" w:hAnsiTheme="minorHAnsi" w:cstheme="minorHAnsi"/>
          <w:sz w:val="22"/>
        </w:rPr>
      </w:pPr>
      <w:r w:rsidRPr="00BA4BEA">
        <w:rPr>
          <w:rFonts w:asciiTheme="minorHAnsi" w:hAnsiTheme="minorHAnsi" w:cstheme="minorHAnsi"/>
          <w:sz w:val="22"/>
        </w:rPr>
        <w:t>Nagyné dr. Gats Andrea, a Jogi és Képviselői Osztály vezetője,</w:t>
      </w:r>
    </w:p>
    <w:p w14:paraId="6DB47E6A" w14:textId="77777777" w:rsidR="009A5495" w:rsidRPr="00BA4BEA" w:rsidRDefault="009A5495" w:rsidP="009A5495">
      <w:pPr>
        <w:ind w:firstLine="1418"/>
        <w:rPr>
          <w:rFonts w:asciiTheme="minorHAnsi" w:hAnsiTheme="minorHAnsi" w:cstheme="minorHAnsi"/>
          <w:sz w:val="22"/>
        </w:rPr>
      </w:pPr>
      <w:r w:rsidRPr="00BA4BEA">
        <w:rPr>
          <w:rFonts w:asciiTheme="minorHAnsi" w:hAnsiTheme="minorHAnsi" w:cstheme="minorHAnsi"/>
          <w:sz w:val="22"/>
        </w:rPr>
        <w:t xml:space="preserve">Horváth Zoltán, az </w:t>
      </w:r>
      <w:r w:rsidRPr="00BA4BEA">
        <w:rPr>
          <w:rFonts w:asciiTheme="minorHAnsi" w:hAnsiTheme="minorHAnsi" w:cstheme="minorHAnsi"/>
          <w:bCs/>
          <w:sz w:val="22"/>
          <w:szCs w:val="22"/>
        </w:rPr>
        <w:t>AGORA Savaria Kulturális és Médiaközpont Nonprofit Kft. ügyvezetője</w:t>
      </w:r>
      <w:r w:rsidRPr="00BA4BEA">
        <w:rPr>
          <w:rFonts w:asciiTheme="minorHAnsi" w:hAnsiTheme="minorHAnsi" w:cstheme="minorHAnsi"/>
          <w:sz w:val="22"/>
        </w:rPr>
        <w:t>)</w:t>
      </w:r>
    </w:p>
    <w:p w14:paraId="40628D70" w14:textId="77777777" w:rsidR="009A5495" w:rsidRPr="00BA4BEA" w:rsidRDefault="009A5495" w:rsidP="009A5495">
      <w:pPr>
        <w:ind w:firstLine="7"/>
        <w:rPr>
          <w:rFonts w:asciiTheme="minorHAnsi" w:hAnsiTheme="minorHAnsi" w:cstheme="minorHAnsi"/>
          <w:b/>
          <w:sz w:val="22"/>
          <w:u w:val="single"/>
        </w:rPr>
      </w:pPr>
    </w:p>
    <w:p w14:paraId="1FD8CEF1" w14:textId="77777777" w:rsidR="009A5495" w:rsidRPr="00BA4BEA" w:rsidRDefault="009A5495" w:rsidP="009A5495">
      <w:pPr>
        <w:ind w:firstLine="7"/>
        <w:rPr>
          <w:rFonts w:asciiTheme="minorHAnsi" w:hAnsiTheme="minorHAnsi" w:cstheme="minorHAnsi"/>
          <w:sz w:val="22"/>
        </w:rPr>
      </w:pPr>
      <w:r w:rsidRPr="00BA4BEA">
        <w:rPr>
          <w:rFonts w:asciiTheme="minorHAnsi" w:hAnsiTheme="minorHAnsi" w:cstheme="minorHAnsi"/>
          <w:b/>
          <w:sz w:val="22"/>
          <w:u w:val="single"/>
        </w:rPr>
        <w:t>Határidő:</w:t>
      </w:r>
      <w:r w:rsidRPr="00BA4BEA">
        <w:rPr>
          <w:rFonts w:asciiTheme="minorHAnsi" w:hAnsiTheme="minorHAnsi" w:cstheme="minorHAnsi"/>
          <w:sz w:val="22"/>
        </w:rPr>
        <w:tab/>
        <w:t>azonnal</w:t>
      </w:r>
    </w:p>
    <w:p w14:paraId="5B87B171" w14:textId="77777777" w:rsidR="009A5495" w:rsidRPr="00BA4BEA" w:rsidRDefault="009A5495" w:rsidP="009A5495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3FC6CC8" w14:textId="70F5C749" w:rsidR="009A5495" w:rsidRDefault="009A5495" w:rsidP="00AF2A27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bookmarkStart w:id="0" w:name="_Hlk25045536"/>
      <w:r>
        <w:rPr>
          <w:rFonts w:asciiTheme="minorHAnsi" w:hAnsiTheme="minorHAnsi" w:cstheme="minorHAnsi"/>
          <w:b/>
          <w:sz w:val="22"/>
          <w:szCs w:val="22"/>
          <w:u w:val="single"/>
        </w:rPr>
        <w:t>IV.</w:t>
      </w:r>
    </w:p>
    <w:p w14:paraId="45EEFF9E" w14:textId="77777777" w:rsidR="00AF2A27" w:rsidRPr="003A1546" w:rsidRDefault="00AF2A27" w:rsidP="00AF2A27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A1546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14:paraId="7CD12344" w14:textId="77777777" w:rsidR="00AF2A27" w:rsidRPr="003A1546" w:rsidRDefault="00AF2A27" w:rsidP="00AF2A27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A1546">
        <w:rPr>
          <w:rFonts w:asciiTheme="minorHAnsi" w:hAnsiTheme="minorHAnsi" w:cstheme="minorHAnsi"/>
          <w:b/>
          <w:sz w:val="22"/>
          <w:szCs w:val="22"/>
          <w:u w:val="single"/>
        </w:rPr>
        <w:t>……/2024. (II. 29.) Kgy. sz. határozat</w:t>
      </w:r>
    </w:p>
    <w:p w14:paraId="53571F4E" w14:textId="77777777" w:rsidR="00AF2A27" w:rsidRDefault="00AF2A27" w:rsidP="00AF2A27">
      <w:pPr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</w:p>
    <w:p w14:paraId="285CA463" w14:textId="57B00100" w:rsidR="00AF2A27" w:rsidRPr="00051F2B" w:rsidRDefault="00AF2A27" w:rsidP="00AF2A27">
      <w:pPr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051F2B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Szombathely Megyei Jogú Város Közgyűlése úgy dönt, hogy a </w:t>
      </w:r>
      <w:r w:rsidRPr="00051F2B">
        <w:rPr>
          <w:rFonts w:ascii="Calibri" w:eastAsia="Calibri" w:hAnsi="Calibri" w:cs="Calibri"/>
          <w:sz w:val="22"/>
          <w:szCs w:val="22"/>
          <w:lang w:eastAsia="en-US"/>
        </w:rPr>
        <w:t xml:space="preserve">szombathelyi </w:t>
      </w:r>
      <w:r>
        <w:rPr>
          <w:rFonts w:ascii="Calibri" w:eastAsia="Calibri" w:hAnsi="Calibri" w:cs="Calibri"/>
          <w:sz w:val="22"/>
          <w:szCs w:val="22"/>
          <w:lang w:eastAsia="en-US"/>
        </w:rPr>
        <w:t>2708</w:t>
      </w:r>
      <w:r w:rsidRPr="00DE137E">
        <w:rPr>
          <w:rFonts w:ascii="Calibri" w:eastAsia="Calibri" w:hAnsi="Calibri" w:cs="Calibri"/>
          <w:sz w:val="22"/>
          <w:szCs w:val="22"/>
          <w:lang w:eastAsia="en-US"/>
        </w:rPr>
        <w:t xml:space="preserve"> hrsz.-ú</w:t>
      </w:r>
      <w:r w:rsidRPr="00DE137E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, természetben a 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Március 15. tér 6-7. szám alatt található, kivett „orvosi rendelő” megnevezésű ingatlan (volt SZTK épülete) vonatkozásában, </w:t>
      </w:r>
      <w:r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a 2024. január 26. napján kihirdetett nyertes vételi ajánlatban foglalt feltételekkel </w:t>
      </w:r>
      <w:r w:rsidRPr="00051F2B">
        <w:rPr>
          <w:rFonts w:ascii="Calibri" w:eastAsia="Calibri" w:hAnsi="Calibri" w:cs="Calibri"/>
          <w:sz w:val="22"/>
          <w:szCs w:val="22"/>
          <w:lang w:eastAsia="en-US"/>
        </w:rPr>
        <w:t>Szombathely Megyei Jogú Város Önkormányzata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051F2B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– </w:t>
      </w:r>
      <w:r w:rsidRPr="00051F2B">
        <w:rPr>
          <w:rFonts w:ascii="Calibri" w:eastAsia="Calibri" w:hAnsi="Calibri" w:cs="Calibri"/>
          <w:sz w:val="22"/>
          <w:szCs w:val="22"/>
          <w:lang w:eastAsia="en-US"/>
        </w:rPr>
        <w:t xml:space="preserve">az </w:t>
      </w:r>
      <w:proofErr w:type="spellStart"/>
      <w:r w:rsidRPr="00051F2B">
        <w:rPr>
          <w:rFonts w:ascii="Calibri" w:eastAsia="Calibri" w:hAnsi="Calibri" w:cs="Calibri"/>
          <w:sz w:val="22"/>
          <w:szCs w:val="22"/>
          <w:lang w:eastAsia="en-US"/>
        </w:rPr>
        <w:t>Étv</w:t>
      </w:r>
      <w:proofErr w:type="spellEnd"/>
      <w:r w:rsidRPr="00051F2B">
        <w:rPr>
          <w:rFonts w:ascii="Calibri" w:eastAsia="Calibri" w:hAnsi="Calibri" w:cs="Calibri"/>
          <w:sz w:val="22"/>
          <w:szCs w:val="22"/>
          <w:lang w:eastAsia="en-US"/>
        </w:rPr>
        <w:t xml:space="preserve">. 7. § (2) bekezdés b) és 17. § d) pontjai, valamint a HÉSZ </w:t>
      </w:r>
      <w:r w:rsidR="00067D2E">
        <w:rPr>
          <w:rFonts w:ascii="Calibri" w:eastAsia="Calibri" w:hAnsi="Calibri" w:cs="Calibri"/>
          <w:sz w:val="22"/>
          <w:szCs w:val="22"/>
          <w:lang w:eastAsia="en-US"/>
        </w:rPr>
        <w:t>9</w:t>
      </w:r>
      <w:r w:rsidRPr="00051F2B">
        <w:rPr>
          <w:rFonts w:ascii="Calibri" w:eastAsia="Calibri" w:hAnsi="Calibri" w:cs="Calibri"/>
          <w:sz w:val="22"/>
          <w:szCs w:val="22"/>
          <w:lang w:eastAsia="en-US"/>
        </w:rPr>
        <w:t>. § (</w:t>
      </w:r>
      <w:r w:rsidR="00067D2E">
        <w:rPr>
          <w:rFonts w:ascii="Calibri" w:eastAsia="Calibri" w:hAnsi="Calibri" w:cs="Calibri"/>
          <w:sz w:val="22"/>
          <w:szCs w:val="22"/>
          <w:lang w:eastAsia="en-US"/>
        </w:rPr>
        <w:t>1</w:t>
      </w:r>
      <w:r w:rsidRPr="00051F2B">
        <w:rPr>
          <w:rFonts w:ascii="Calibri" w:eastAsia="Calibri" w:hAnsi="Calibri" w:cs="Calibri"/>
          <w:sz w:val="22"/>
          <w:szCs w:val="22"/>
          <w:lang w:eastAsia="en-US"/>
        </w:rPr>
        <w:t>) bekezdése alapján „</w:t>
      </w:r>
      <w:r>
        <w:rPr>
          <w:rFonts w:ascii="Calibri" w:eastAsia="Calibri" w:hAnsi="Calibri" w:cs="Calibri"/>
          <w:sz w:val="22"/>
          <w:szCs w:val="22"/>
          <w:lang w:eastAsia="en-US"/>
        </w:rPr>
        <w:t>kultúra</w:t>
      </w:r>
      <w:r w:rsidRPr="00051F2B">
        <w:rPr>
          <w:rFonts w:ascii="Calibri" w:eastAsia="Calibri" w:hAnsi="Calibri" w:cs="Calibri"/>
          <w:sz w:val="22"/>
          <w:szCs w:val="22"/>
          <w:lang w:eastAsia="en-US"/>
        </w:rPr>
        <w:t xml:space="preserve">” biztosítása céljából fennálló – </w:t>
      </w:r>
      <w:r w:rsidRPr="00051F2B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elővásárlási jogával </w:t>
      </w:r>
      <w:r w:rsidRPr="00051F2B">
        <w:rPr>
          <w:rFonts w:ascii="Calibri" w:eastAsia="Calibri" w:hAnsi="Calibri" w:cs="Calibri"/>
          <w:sz w:val="22"/>
          <w:szCs w:val="22"/>
          <w:lang w:eastAsia="en-US"/>
        </w:rPr>
        <w:t>nem él.</w:t>
      </w:r>
    </w:p>
    <w:p w14:paraId="051B2157" w14:textId="77777777" w:rsidR="00AF2A27" w:rsidRPr="005F77B2" w:rsidRDefault="00AF2A27" w:rsidP="00AF2A27">
      <w:pPr>
        <w:rPr>
          <w:rFonts w:asciiTheme="minorHAnsi" w:hAnsiTheme="minorHAnsi" w:cstheme="minorHAnsi"/>
          <w:sz w:val="22"/>
        </w:rPr>
      </w:pPr>
    </w:p>
    <w:p w14:paraId="7CDAC2FF" w14:textId="77777777" w:rsidR="00AF2A27" w:rsidRPr="005F77B2" w:rsidRDefault="00AF2A27" w:rsidP="00AF2A27">
      <w:pPr>
        <w:rPr>
          <w:rFonts w:asciiTheme="minorHAnsi" w:hAnsiTheme="minorHAnsi" w:cstheme="minorHAnsi"/>
          <w:sz w:val="22"/>
        </w:rPr>
      </w:pPr>
      <w:r w:rsidRPr="005F77B2">
        <w:rPr>
          <w:rFonts w:asciiTheme="minorHAnsi" w:hAnsiTheme="minorHAnsi" w:cstheme="minorHAnsi"/>
          <w:b/>
          <w:bCs/>
          <w:sz w:val="22"/>
          <w:u w:val="single"/>
        </w:rPr>
        <w:t>Felelős:</w:t>
      </w:r>
      <w:r w:rsidRPr="005F77B2">
        <w:rPr>
          <w:rFonts w:asciiTheme="minorHAnsi" w:hAnsiTheme="minorHAnsi" w:cstheme="minorHAnsi"/>
          <w:sz w:val="22"/>
        </w:rPr>
        <w:tab/>
      </w:r>
      <w:r w:rsidRPr="005F77B2">
        <w:rPr>
          <w:rFonts w:asciiTheme="minorHAnsi" w:hAnsiTheme="minorHAnsi" w:cstheme="minorHAnsi"/>
          <w:sz w:val="22"/>
        </w:rPr>
        <w:tab/>
        <w:t>Dr. Nemény András polgármester</w:t>
      </w:r>
    </w:p>
    <w:p w14:paraId="6F7799E9" w14:textId="77777777" w:rsidR="00AF2A27" w:rsidRPr="005F77B2" w:rsidRDefault="00AF2A27" w:rsidP="00AF2A27">
      <w:pPr>
        <w:rPr>
          <w:rFonts w:asciiTheme="minorHAnsi" w:hAnsiTheme="minorHAnsi" w:cstheme="minorHAnsi"/>
          <w:sz w:val="22"/>
        </w:rPr>
      </w:pPr>
      <w:r w:rsidRPr="005F77B2">
        <w:rPr>
          <w:rFonts w:asciiTheme="minorHAnsi" w:hAnsiTheme="minorHAnsi" w:cstheme="minorHAnsi"/>
          <w:sz w:val="22"/>
        </w:rPr>
        <w:tab/>
      </w:r>
      <w:r w:rsidRPr="005F77B2"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>D</w:t>
      </w:r>
      <w:r w:rsidRPr="005F77B2">
        <w:rPr>
          <w:rFonts w:asciiTheme="minorHAnsi" w:hAnsiTheme="minorHAnsi" w:cstheme="minorHAnsi"/>
          <w:sz w:val="22"/>
        </w:rPr>
        <w:t>r. Horváth Attila alpolgármester</w:t>
      </w:r>
    </w:p>
    <w:p w14:paraId="5A58616D" w14:textId="77777777" w:rsidR="00AF2A27" w:rsidRPr="005F77B2" w:rsidRDefault="00AF2A27" w:rsidP="00AF2A27">
      <w:pPr>
        <w:ind w:firstLine="708"/>
        <w:rPr>
          <w:rFonts w:asciiTheme="minorHAnsi" w:hAnsiTheme="minorHAnsi" w:cstheme="minorHAnsi"/>
          <w:sz w:val="22"/>
        </w:rPr>
      </w:pPr>
      <w:r w:rsidRPr="005F77B2">
        <w:rPr>
          <w:rFonts w:asciiTheme="minorHAnsi" w:hAnsiTheme="minorHAnsi" w:cstheme="minorHAnsi"/>
          <w:sz w:val="22"/>
        </w:rPr>
        <w:tab/>
      </w:r>
      <w:r w:rsidRPr="005F77B2">
        <w:rPr>
          <w:rFonts w:asciiTheme="minorHAnsi" w:hAnsiTheme="minorHAnsi" w:cstheme="minorHAnsi"/>
          <w:sz w:val="22"/>
        </w:rPr>
        <w:tab/>
        <w:t>Dr. Károlyi Ákos jegyző</w:t>
      </w:r>
    </w:p>
    <w:p w14:paraId="0B9E6E17" w14:textId="77777777" w:rsidR="00AF2A27" w:rsidRPr="005F77B2" w:rsidRDefault="00AF2A27" w:rsidP="00AF2A27">
      <w:pPr>
        <w:rPr>
          <w:rFonts w:asciiTheme="minorHAnsi" w:hAnsiTheme="minorHAnsi" w:cstheme="minorHAnsi"/>
          <w:sz w:val="22"/>
        </w:rPr>
      </w:pPr>
      <w:r w:rsidRPr="005F77B2">
        <w:rPr>
          <w:rFonts w:asciiTheme="minorHAnsi" w:hAnsiTheme="minorHAnsi" w:cstheme="minorHAnsi"/>
          <w:sz w:val="22"/>
        </w:rPr>
        <w:tab/>
        <w:t xml:space="preserve"> </w:t>
      </w:r>
      <w:r w:rsidRPr="005F77B2">
        <w:rPr>
          <w:rFonts w:asciiTheme="minorHAnsi" w:hAnsiTheme="minorHAnsi" w:cstheme="minorHAnsi"/>
          <w:sz w:val="22"/>
        </w:rPr>
        <w:tab/>
        <w:t>(A végrehajtásért:</w:t>
      </w:r>
    </w:p>
    <w:p w14:paraId="57F21383" w14:textId="77777777" w:rsidR="00AF2A27" w:rsidRPr="005F77B2" w:rsidRDefault="00AF2A27" w:rsidP="00AF2A27">
      <w:pPr>
        <w:ind w:firstLine="1418"/>
        <w:rPr>
          <w:rFonts w:asciiTheme="minorHAnsi" w:hAnsiTheme="minorHAnsi" w:cstheme="minorHAnsi"/>
          <w:sz w:val="22"/>
        </w:rPr>
      </w:pPr>
      <w:r w:rsidRPr="005F77B2">
        <w:rPr>
          <w:rFonts w:asciiTheme="minorHAnsi" w:hAnsiTheme="minorHAnsi" w:cstheme="minorHAnsi"/>
          <w:sz w:val="22"/>
        </w:rPr>
        <w:t>Nagyné dr. Gats Andrea, a Jogi és Képviselői Osztály vezetője</w:t>
      </w:r>
      <w:r>
        <w:rPr>
          <w:rFonts w:asciiTheme="minorHAnsi" w:hAnsiTheme="minorHAnsi" w:cstheme="minorHAnsi"/>
          <w:sz w:val="22"/>
        </w:rPr>
        <w:t>)</w:t>
      </w:r>
    </w:p>
    <w:p w14:paraId="7CE37A67" w14:textId="77777777" w:rsidR="00AF2A27" w:rsidRPr="005F77B2" w:rsidRDefault="00AF2A27" w:rsidP="00AF2A27">
      <w:pPr>
        <w:ind w:firstLine="7"/>
        <w:rPr>
          <w:rFonts w:asciiTheme="minorHAnsi" w:hAnsiTheme="minorHAnsi" w:cstheme="minorHAnsi"/>
          <w:b/>
          <w:sz w:val="22"/>
          <w:u w:val="single"/>
        </w:rPr>
      </w:pPr>
    </w:p>
    <w:p w14:paraId="3DDBBE40" w14:textId="77777777" w:rsidR="00AF2A27" w:rsidRPr="005F77B2" w:rsidRDefault="00AF2A27" w:rsidP="00AF2A27">
      <w:pPr>
        <w:ind w:firstLine="7"/>
        <w:rPr>
          <w:rFonts w:asciiTheme="minorHAnsi" w:hAnsiTheme="minorHAnsi" w:cstheme="minorHAnsi"/>
          <w:sz w:val="22"/>
        </w:rPr>
      </w:pPr>
      <w:r w:rsidRPr="005F77B2">
        <w:rPr>
          <w:rFonts w:asciiTheme="minorHAnsi" w:hAnsiTheme="minorHAnsi" w:cstheme="minorHAnsi"/>
          <w:b/>
          <w:sz w:val="22"/>
          <w:u w:val="single"/>
        </w:rPr>
        <w:t>Határidő:</w:t>
      </w:r>
      <w:r w:rsidRPr="005F77B2">
        <w:rPr>
          <w:rFonts w:asciiTheme="minorHAnsi" w:hAnsiTheme="minorHAnsi" w:cstheme="minorHAnsi"/>
          <w:sz w:val="22"/>
        </w:rPr>
        <w:tab/>
        <w:t>azonnal</w:t>
      </w:r>
    </w:p>
    <w:p w14:paraId="6A47361C" w14:textId="25A91874" w:rsidR="001B3350" w:rsidRPr="003A1546" w:rsidRDefault="001B3350" w:rsidP="001B3350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V</w:t>
      </w:r>
      <w:r w:rsidRPr="003A1546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</w:p>
    <w:p w14:paraId="48F3BDF1" w14:textId="77777777" w:rsidR="001B3350" w:rsidRPr="003A1546" w:rsidRDefault="001B3350" w:rsidP="001B3350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A1546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14:paraId="49CAA45C" w14:textId="77777777" w:rsidR="001B3350" w:rsidRPr="003A1546" w:rsidRDefault="001B3350" w:rsidP="001B3350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A1546">
        <w:rPr>
          <w:rFonts w:asciiTheme="minorHAnsi" w:hAnsiTheme="minorHAnsi" w:cstheme="minorHAnsi"/>
          <w:b/>
          <w:sz w:val="22"/>
          <w:szCs w:val="22"/>
          <w:u w:val="single"/>
        </w:rPr>
        <w:t>……/2024. (II. 29.) Kgy. sz. határozat</w:t>
      </w:r>
    </w:p>
    <w:p w14:paraId="7E104724" w14:textId="77777777" w:rsidR="001B3350" w:rsidRPr="003A1546" w:rsidRDefault="001B3350" w:rsidP="001B3350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2E96CD1A" w14:textId="4801ECC3" w:rsidR="001B3350" w:rsidRPr="001B3350" w:rsidRDefault="001B3350" w:rsidP="001B3350">
      <w:pPr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051F2B">
        <w:rPr>
          <w:rFonts w:ascii="Calibri" w:eastAsia="Calibri" w:hAnsi="Calibri" w:cs="Calibri"/>
          <w:bCs/>
          <w:sz w:val="22"/>
          <w:szCs w:val="22"/>
          <w:lang w:eastAsia="en-US"/>
        </w:rPr>
        <w:t>Szombathely Megyei Jogú Város Közgyűlése</w:t>
      </w:r>
      <w:r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úgy határoz, hogy a SZOVA Nonprofit Zrt. és az SVR Design Ruhaipari Kft. között, a </w:t>
      </w:r>
      <w:r w:rsidRPr="001B3350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7311/A/9 hrsz.-ú ingatlanra kötött bérleti szerződés a szerződés 15. pontja alapján azonnali hatállyal, rendkívüli felmondással kerüljön megszüntetésre. A Közgyűlés felhatalmazza a SZOVA Nonprofit Zrt. </w:t>
      </w:r>
      <w:r w:rsidR="004E2845">
        <w:rPr>
          <w:rFonts w:ascii="Calibri" w:eastAsia="Calibri" w:hAnsi="Calibri" w:cs="Calibri"/>
          <w:bCs/>
          <w:sz w:val="22"/>
          <w:szCs w:val="22"/>
          <w:lang w:eastAsia="en-US"/>
        </w:rPr>
        <w:t>vezérigazgatóját</w:t>
      </w:r>
      <w:r w:rsidRPr="001B3350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, hogy a felmondással kapcsolatos intézkedéseket megtegye. </w:t>
      </w:r>
    </w:p>
    <w:p w14:paraId="5816A7CB" w14:textId="77777777" w:rsidR="007D0184" w:rsidRPr="001B3350" w:rsidRDefault="007D0184" w:rsidP="001B3350">
      <w:pPr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</w:p>
    <w:p w14:paraId="337B431A" w14:textId="77777777" w:rsidR="001B3350" w:rsidRPr="005F77B2" w:rsidRDefault="001B3350" w:rsidP="001B3350">
      <w:pPr>
        <w:rPr>
          <w:rFonts w:asciiTheme="minorHAnsi" w:hAnsiTheme="minorHAnsi" w:cstheme="minorHAnsi"/>
          <w:sz w:val="22"/>
        </w:rPr>
      </w:pPr>
      <w:r w:rsidRPr="005F77B2">
        <w:rPr>
          <w:rFonts w:asciiTheme="minorHAnsi" w:hAnsiTheme="minorHAnsi" w:cstheme="minorHAnsi"/>
          <w:b/>
          <w:bCs/>
          <w:sz w:val="22"/>
          <w:u w:val="single"/>
        </w:rPr>
        <w:t>Felelős:</w:t>
      </w:r>
      <w:r w:rsidRPr="005F77B2">
        <w:rPr>
          <w:rFonts w:asciiTheme="minorHAnsi" w:hAnsiTheme="minorHAnsi" w:cstheme="minorHAnsi"/>
          <w:sz w:val="22"/>
        </w:rPr>
        <w:tab/>
      </w:r>
      <w:r w:rsidRPr="005F77B2">
        <w:rPr>
          <w:rFonts w:asciiTheme="minorHAnsi" w:hAnsiTheme="minorHAnsi" w:cstheme="minorHAnsi"/>
          <w:sz w:val="22"/>
        </w:rPr>
        <w:tab/>
        <w:t>Dr. Nemény András polgármester</w:t>
      </w:r>
    </w:p>
    <w:p w14:paraId="1ACA0DF8" w14:textId="77777777" w:rsidR="001B3350" w:rsidRPr="005F77B2" w:rsidRDefault="001B3350" w:rsidP="001B3350">
      <w:pPr>
        <w:rPr>
          <w:rFonts w:asciiTheme="minorHAnsi" w:hAnsiTheme="minorHAnsi" w:cstheme="minorHAnsi"/>
          <w:sz w:val="22"/>
        </w:rPr>
      </w:pPr>
      <w:r w:rsidRPr="005F77B2">
        <w:rPr>
          <w:rFonts w:asciiTheme="minorHAnsi" w:hAnsiTheme="minorHAnsi" w:cstheme="minorHAnsi"/>
          <w:sz w:val="22"/>
        </w:rPr>
        <w:tab/>
      </w:r>
      <w:r w:rsidRPr="005F77B2"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>D</w:t>
      </w:r>
      <w:r w:rsidRPr="005F77B2">
        <w:rPr>
          <w:rFonts w:asciiTheme="minorHAnsi" w:hAnsiTheme="minorHAnsi" w:cstheme="minorHAnsi"/>
          <w:sz w:val="22"/>
        </w:rPr>
        <w:t>r. Horváth Attila alpolgármester</w:t>
      </w:r>
    </w:p>
    <w:p w14:paraId="5486AE8C" w14:textId="77777777" w:rsidR="001B3350" w:rsidRPr="005F77B2" w:rsidRDefault="001B3350" w:rsidP="001B3350">
      <w:pPr>
        <w:ind w:firstLine="708"/>
        <w:rPr>
          <w:rFonts w:asciiTheme="minorHAnsi" w:hAnsiTheme="minorHAnsi" w:cstheme="minorHAnsi"/>
          <w:sz w:val="22"/>
        </w:rPr>
      </w:pPr>
      <w:r w:rsidRPr="005F77B2">
        <w:rPr>
          <w:rFonts w:asciiTheme="minorHAnsi" w:hAnsiTheme="minorHAnsi" w:cstheme="minorHAnsi"/>
          <w:sz w:val="22"/>
        </w:rPr>
        <w:tab/>
      </w:r>
      <w:r w:rsidRPr="005F77B2">
        <w:rPr>
          <w:rFonts w:asciiTheme="minorHAnsi" w:hAnsiTheme="minorHAnsi" w:cstheme="minorHAnsi"/>
          <w:sz w:val="22"/>
        </w:rPr>
        <w:tab/>
        <w:t>Dr. Károlyi Ákos jegyző</w:t>
      </w:r>
    </w:p>
    <w:p w14:paraId="4DE30753" w14:textId="77777777" w:rsidR="001B3350" w:rsidRPr="005F77B2" w:rsidRDefault="001B3350" w:rsidP="001B3350">
      <w:pPr>
        <w:rPr>
          <w:rFonts w:asciiTheme="minorHAnsi" w:hAnsiTheme="minorHAnsi" w:cstheme="minorHAnsi"/>
          <w:sz w:val="22"/>
        </w:rPr>
      </w:pPr>
      <w:r w:rsidRPr="005F77B2">
        <w:rPr>
          <w:rFonts w:asciiTheme="minorHAnsi" w:hAnsiTheme="minorHAnsi" w:cstheme="minorHAnsi"/>
          <w:sz w:val="22"/>
        </w:rPr>
        <w:tab/>
        <w:t xml:space="preserve"> </w:t>
      </w:r>
      <w:r w:rsidRPr="005F77B2">
        <w:rPr>
          <w:rFonts w:asciiTheme="minorHAnsi" w:hAnsiTheme="minorHAnsi" w:cstheme="minorHAnsi"/>
          <w:sz w:val="22"/>
        </w:rPr>
        <w:tab/>
        <w:t>(A végrehajtásért:</w:t>
      </w:r>
    </w:p>
    <w:p w14:paraId="5D98343A" w14:textId="77777777" w:rsidR="001B3350" w:rsidRDefault="001B3350" w:rsidP="001B3350">
      <w:pPr>
        <w:ind w:firstLine="1418"/>
        <w:rPr>
          <w:rFonts w:asciiTheme="minorHAnsi" w:hAnsiTheme="minorHAnsi" w:cstheme="minorHAnsi"/>
          <w:sz w:val="22"/>
        </w:rPr>
      </w:pPr>
      <w:r w:rsidRPr="005F77B2">
        <w:rPr>
          <w:rFonts w:asciiTheme="minorHAnsi" w:hAnsiTheme="minorHAnsi" w:cstheme="minorHAnsi"/>
          <w:sz w:val="22"/>
        </w:rPr>
        <w:t>Nagyné dr. Gats Andrea, a Jogi és Képviselői Osztály vezetője</w:t>
      </w:r>
    </w:p>
    <w:p w14:paraId="199CEC86" w14:textId="741E8143" w:rsidR="001B3350" w:rsidRPr="005F77B2" w:rsidRDefault="001B3350" w:rsidP="001B3350">
      <w:pPr>
        <w:ind w:firstLine="1418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Kovács Cecília, a SZOVA Nonprofit Zrt. vezérigazgatója)</w:t>
      </w:r>
    </w:p>
    <w:p w14:paraId="342A7D57" w14:textId="77777777" w:rsidR="001B3350" w:rsidRPr="005F77B2" w:rsidRDefault="001B3350" w:rsidP="001B3350">
      <w:pPr>
        <w:ind w:firstLine="7"/>
        <w:rPr>
          <w:rFonts w:asciiTheme="minorHAnsi" w:hAnsiTheme="minorHAnsi" w:cstheme="minorHAnsi"/>
          <w:b/>
          <w:sz w:val="22"/>
          <w:u w:val="single"/>
        </w:rPr>
      </w:pPr>
    </w:p>
    <w:p w14:paraId="4D1F485E" w14:textId="5AF33A34" w:rsidR="00315CBC" w:rsidRDefault="001B3350" w:rsidP="001B3350">
      <w:pPr>
        <w:ind w:firstLine="7"/>
        <w:rPr>
          <w:rFonts w:asciiTheme="minorHAnsi" w:hAnsiTheme="minorHAnsi" w:cstheme="minorHAnsi"/>
          <w:b/>
          <w:bCs/>
          <w:sz w:val="22"/>
          <w:szCs w:val="22"/>
        </w:rPr>
      </w:pPr>
      <w:r w:rsidRPr="005F77B2">
        <w:rPr>
          <w:rFonts w:asciiTheme="minorHAnsi" w:hAnsiTheme="minorHAnsi" w:cstheme="minorHAnsi"/>
          <w:b/>
          <w:sz w:val="22"/>
          <w:u w:val="single"/>
        </w:rPr>
        <w:t>Határidő:</w:t>
      </w:r>
      <w:r w:rsidRPr="005F77B2">
        <w:rPr>
          <w:rFonts w:asciiTheme="minorHAnsi" w:hAnsiTheme="minorHAnsi" w:cstheme="minorHAnsi"/>
          <w:sz w:val="22"/>
        </w:rPr>
        <w:tab/>
        <w:t>azonnal</w:t>
      </w:r>
    </w:p>
    <w:bookmarkEnd w:id="0"/>
    <w:sectPr w:rsidR="00315CBC" w:rsidSect="00834A26"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ED0F3" w14:textId="77777777" w:rsidR="0083489D" w:rsidRDefault="0083489D">
      <w:r>
        <w:separator/>
      </w:r>
    </w:p>
  </w:endnote>
  <w:endnote w:type="continuationSeparator" w:id="0">
    <w:p w14:paraId="7CA68A89" w14:textId="77777777" w:rsidR="0083489D" w:rsidRDefault="00834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EA23C" w14:textId="77777777" w:rsidR="0083489D" w:rsidRPr="0034130E" w:rsidRDefault="0083489D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3492C5" wp14:editId="3EEF5A92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06B4FF9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>
      <w:rPr>
        <w:rFonts w:ascii="Arial" w:hAnsi="Arial" w:cs="Arial"/>
        <w:sz w:val="20"/>
        <w:szCs w:val="20"/>
      </w:rPr>
      <w:t xml:space="preserve">Oldalszám: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BD2A96">
      <w:rPr>
        <w:rFonts w:ascii="Arial" w:hAnsi="Arial" w:cs="Arial"/>
        <w:noProof/>
        <w:sz w:val="20"/>
        <w:szCs w:val="20"/>
      </w:rPr>
      <w:t>5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/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BD2A96">
      <w:rPr>
        <w:rFonts w:ascii="Arial" w:hAnsi="Arial" w:cs="Arial"/>
        <w:noProof/>
        <w:sz w:val="20"/>
        <w:szCs w:val="20"/>
      </w:rPr>
      <w:t>6</w:t>
    </w:r>
    <w:r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E1E69" w14:textId="77777777" w:rsidR="003A1546" w:rsidRDefault="0083489D" w:rsidP="003A1546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</w:p>
  <w:p w14:paraId="65C3A9A8" w14:textId="3405313B" w:rsidR="003A1546" w:rsidRPr="009377E3" w:rsidRDefault="003A1546" w:rsidP="003A1546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>
      <w:rPr>
        <w:rFonts w:ascii="Arial" w:hAnsi="Arial" w:cs="Arial"/>
        <w:sz w:val="18"/>
        <w:szCs w:val="18"/>
      </w:rPr>
      <w:t xml:space="preserve">    </w:t>
    </w:r>
    <w:r>
      <w:rPr>
        <w:rFonts w:asciiTheme="minorHAnsi" w:hAnsiTheme="minorHAnsi" w:cstheme="minorHAnsi"/>
        <w:sz w:val="20"/>
        <w:szCs w:val="20"/>
      </w:rPr>
      <w:t>……….</w:t>
    </w:r>
    <w:r>
      <w:rPr>
        <w:rFonts w:asciiTheme="minorHAnsi" w:hAnsiTheme="minorHAnsi" w:cstheme="minorHAnsi"/>
        <w:sz w:val="20"/>
        <w:szCs w:val="20"/>
      </w:rPr>
      <w:tab/>
      <w:t>……….</w:t>
    </w:r>
    <w:r>
      <w:rPr>
        <w:rFonts w:asciiTheme="minorHAnsi" w:hAnsiTheme="minorHAnsi" w:cstheme="minorHAnsi"/>
        <w:sz w:val="20"/>
        <w:szCs w:val="20"/>
      </w:rPr>
      <w:tab/>
      <w:t>……….</w:t>
    </w:r>
    <w:r>
      <w:rPr>
        <w:rFonts w:asciiTheme="minorHAnsi" w:hAnsiTheme="minorHAnsi" w:cstheme="minorHAnsi"/>
        <w:sz w:val="20"/>
        <w:szCs w:val="20"/>
      </w:rPr>
      <w:tab/>
      <w:t xml:space="preserve">……….   </w:t>
    </w:r>
    <w:r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</w:p>
  <w:p w14:paraId="1E507EC1" w14:textId="77777777" w:rsidR="003A1546" w:rsidRPr="009377E3" w:rsidRDefault="003A1546" w:rsidP="003A1546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  <w:t>Irodav.</w:t>
    </w:r>
    <w:r w:rsidRPr="009377E3">
      <w:rPr>
        <w:rFonts w:asciiTheme="minorHAnsi" w:hAnsiTheme="minorHAnsi" w:cstheme="minorHAnsi"/>
        <w:sz w:val="20"/>
        <w:szCs w:val="20"/>
      </w:rPr>
      <w:tab/>
      <w:t>Osztályv.</w:t>
    </w:r>
    <w:r w:rsidRPr="009377E3">
      <w:rPr>
        <w:rFonts w:asciiTheme="minorHAnsi" w:hAnsiTheme="minorHAnsi" w:cstheme="minorHAnsi"/>
        <w:sz w:val="20"/>
        <w:szCs w:val="20"/>
      </w:rPr>
      <w:tab/>
      <w:t xml:space="preserve">Jogi </w:t>
    </w:r>
    <w:proofErr w:type="spellStart"/>
    <w:r w:rsidRPr="009377E3">
      <w:rPr>
        <w:rFonts w:asciiTheme="minorHAnsi" w:hAnsiTheme="minorHAnsi" w:cstheme="minorHAnsi"/>
        <w:sz w:val="20"/>
        <w:szCs w:val="20"/>
      </w:rPr>
      <w:t>ov</w:t>
    </w:r>
    <w:proofErr w:type="spellEnd"/>
    <w:r w:rsidRPr="009377E3">
      <w:rPr>
        <w:rFonts w:asciiTheme="minorHAnsi" w:hAnsiTheme="minorHAnsi" w:cstheme="minorHAnsi"/>
        <w:sz w:val="20"/>
        <w:szCs w:val="20"/>
      </w:rPr>
      <w:t>.</w:t>
    </w:r>
    <w:r w:rsidRPr="009377E3">
      <w:rPr>
        <w:rFonts w:asciiTheme="minorHAnsi" w:hAnsiTheme="minorHAnsi" w:cstheme="minorHAnsi"/>
        <w:sz w:val="20"/>
        <w:szCs w:val="20"/>
      </w:rPr>
      <w:tab/>
      <w:t>Aljegyző</w:t>
    </w:r>
    <w:r w:rsidRPr="009377E3">
      <w:rPr>
        <w:rFonts w:asciiTheme="minorHAnsi" w:hAnsiTheme="minorHAnsi" w:cstheme="minorHAnsi"/>
        <w:sz w:val="20"/>
        <w:szCs w:val="20"/>
      </w:rPr>
      <w:tab/>
    </w:r>
    <w:proofErr w:type="spellStart"/>
    <w:r w:rsidRPr="009377E3">
      <w:rPr>
        <w:rFonts w:asciiTheme="minorHAnsi" w:hAnsiTheme="minorHAnsi" w:cstheme="minorHAnsi"/>
        <w:sz w:val="20"/>
        <w:szCs w:val="20"/>
      </w:rPr>
      <w:t>Alpm</w:t>
    </w:r>
    <w:proofErr w:type="spellEnd"/>
    <w:r w:rsidRPr="009377E3">
      <w:rPr>
        <w:rFonts w:asciiTheme="minorHAnsi" w:hAnsiTheme="minorHAnsi" w:cstheme="minorHAnsi"/>
        <w:sz w:val="20"/>
        <w:szCs w:val="20"/>
      </w:rPr>
      <w:t>. 1</w:t>
    </w:r>
    <w:r w:rsidRPr="009377E3">
      <w:rPr>
        <w:rFonts w:asciiTheme="minorHAnsi" w:hAnsiTheme="minorHAnsi" w:cstheme="minorHAnsi"/>
        <w:sz w:val="20"/>
        <w:szCs w:val="20"/>
      </w:rPr>
      <w:tab/>
    </w:r>
    <w:proofErr w:type="spellStart"/>
    <w:r w:rsidRPr="009377E3">
      <w:rPr>
        <w:rFonts w:asciiTheme="minorHAnsi" w:hAnsiTheme="minorHAnsi" w:cstheme="minorHAnsi"/>
        <w:sz w:val="20"/>
        <w:szCs w:val="20"/>
      </w:rPr>
      <w:t>Alpm</w:t>
    </w:r>
    <w:proofErr w:type="spellEnd"/>
    <w:r w:rsidRPr="009377E3">
      <w:rPr>
        <w:rFonts w:asciiTheme="minorHAnsi" w:hAnsiTheme="minorHAnsi" w:cstheme="minorHAnsi"/>
        <w:sz w:val="20"/>
        <w:szCs w:val="20"/>
      </w:rPr>
      <w:t>. 2</w:t>
    </w:r>
    <w:r w:rsidRPr="009377E3">
      <w:rPr>
        <w:rFonts w:asciiTheme="minorHAnsi" w:hAnsiTheme="minorHAnsi" w:cstheme="minorHAnsi"/>
        <w:sz w:val="20"/>
        <w:szCs w:val="20"/>
      </w:rPr>
      <w:tab/>
    </w:r>
    <w:proofErr w:type="spellStart"/>
    <w:r w:rsidRPr="009377E3">
      <w:rPr>
        <w:rFonts w:asciiTheme="minorHAnsi" w:hAnsiTheme="minorHAnsi" w:cstheme="minorHAnsi"/>
        <w:sz w:val="20"/>
        <w:szCs w:val="20"/>
      </w:rPr>
      <w:t>Alpm</w:t>
    </w:r>
    <w:proofErr w:type="spellEnd"/>
    <w:r w:rsidRPr="009377E3">
      <w:rPr>
        <w:rFonts w:asciiTheme="minorHAnsi" w:hAnsiTheme="minorHAnsi" w:cstheme="minorHAnsi"/>
        <w:sz w:val="20"/>
        <w:szCs w:val="20"/>
      </w:rPr>
      <w:t>. 3</w:t>
    </w:r>
    <w:r w:rsidRPr="009377E3">
      <w:rPr>
        <w:rFonts w:asciiTheme="minorHAnsi" w:hAnsiTheme="minorHAnsi" w:cstheme="minorHAnsi"/>
        <w:sz w:val="20"/>
        <w:szCs w:val="20"/>
      </w:rPr>
      <w:tab/>
      <w:t>PM Kabinet</w:t>
    </w:r>
    <w:r>
      <w:rPr>
        <w:rFonts w:asciiTheme="minorHAnsi" w:hAnsiTheme="minorHAnsi" w:cstheme="minorHAnsi"/>
        <w:sz w:val="20"/>
        <w:szCs w:val="20"/>
      </w:rPr>
      <w:t>-</w:t>
    </w:r>
  </w:p>
  <w:p w14:paraId="111B7B19" w14:textId="77777777" w:rsidR="003A1546" w:rsidRPr="00B8725C" w:rsidRDefault="003A1546" w:rsidP="003A1546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4111"/>
        <w:tab w:val="center" w:pos="5103"/>
        <w:tab w:val="center" w:pos="5245"/>
        <w:tab w:val="center" w:pos="6096"/>
        <w:tab w:val="center" w:pos="6237"/>
        <w:tab w:val="center" w:pos="7088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>
      <w:rPr>
        <w:rFonts w:asciiTheme="minorHAnsi" w:hAnsiTheme="minorHAnsi" w:cstheme="minorHAnsi"/>
        <w:sz w:val="20"/>
        <w:szCs w:val="20"/>
      </w:rPr>
      <w:t>főnök</w:t>
    </w:r>
  </w:p>
  <w:p w14:paraId="2A6B793C" w14:textId="720AE09E" w:rsidR="0083489D" w:rsidRPr="00F776F7" w:rsidRDefault="0083489D" w:rsidP="006C4D12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B7C20" w14:textId="77777777" w:rsidR="0083489D" w:rsidRDefault="0083489D">
      <w:r>
        <w:separator/>
      </w:r>
    </w:p>
  </w:footnote>
  <w:footnote w:type="continuationSeparator" w:id="0">
    <w:p w14:paraId="2BA2EEAD" w14:textId="77777777" w:rsidR="0083489D" w:rsidRDefault="008348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42127" w14:textId="77777777" w:rsidR="0083489D" w:rsidRDefault="0083489D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>
      <w:rPr>
        <w:noProof/>
        <w:sz w:val="20"/>
      </w:rPr>
      <w:drawing>
        <wp:inline distT="0" distB="0" distL="0" distR="0" wp14:anchorId="7F72660E" wp14:editId="62C2312D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A8B1C8" w14:textId="77777777" w:rsidR="0083489D" w:rsidRPr="00F776F7" w:rsidRDefault="0083489D" w:rsidP="00CA483B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F776F7">
      <w:rPr>
        <w:rFonts w:asciiTheme="minorHAnsi" w:hAnsiTheme="minorHAnsi" w:cstheme="minorHAnsi"/>
        <w:sz w:val="22"/>
        <w:szCs w:val="22"/>
      </w:rPr>
      <w:tab/>
    </w:r>
    <w:r w:rsidRPr="00F776F7">
      <w:rPr>
        <w:rFonts w:asciiTheme="minorHAnsi" w:hAnsiTheme="minorHAnsi" w:cstheme="minorHAnsi"/>
        <w:smallCaps/>
        <w:sz w:val="22"/>
        <w:szCs w:val="22"/>
      </w:rPr>
      <w:t>Szombathely Megyei Jogú Város</w:t>
    </w:r>
  </w:p>
  <w:p w14:paraId="02B90C9E" w14:textId="77777777" w:rsidR="0083489D" w:rsidRPr="00F776F7" w:rsidRDefault="0083489D" w:rsidP="00CA483B">
    <w:pPr>
      <w:tabs>
        <w:tab w:val="center" w:pos="1843"/>
      </w:tabs>
      <w:rPr>
        <w:rFonts w:asciiTheme="minorHAnsi" w:hAnsiTheme="minorHAnsi" w:cstheme="minorHAnsi"/>
        <w:sz w:val="22"/>
        <w:szCs w:val="22"/>
      </w:rPr>
    </w:pPr>
    <w:r w:rsidRPr="00F776F7">
      <w:rPr>
        <w:rFonts w:asciiTheme="minorHAnsi" w:hAnsiTheme="minorHAnsi" w:cstheme="minorHAnsi"/>
        <w:bCs/>
        <w:smallCaps/>
        <w:sz w:val="22"/>
        <w:szCs w:val="22"/>
      </w:rPr>
      <w:tab/>
      <w:t>Polgármestere</w:t>
    </w:r>
  </w:p>
  <w:p w14:paraId="12DFCE26" w14:textId="77777777" w:rsidR="0083489D" w:rsidRPr="00F776F7" w:rsidRDefault="0083489D" w:rsidP="00CC72EF">
    <w:pPr>
      <w:ind w:firstLine="4536"/>
      <w:rPr>
        <w:rFonts w:asciiTheme="minorHAnsi" w:hAnsiTheme="minorHAnsi" w:cstheme="minorHAnsi"/>
        <w:b/>
        <w:sz w:val="22"/>
        <w:szCs w:val="22"/>
        <w:u w:val="single"/>
      </w:rPr>
    </w:pPr>
    <w:r w:rsidRPr="00F776F7">
      <w:rPr>
        <w:rFonts w:asciiTheme="minorHAnsi" w:hAnsiTheme="minorHAnsi" w:cstheme="minorHAnsi"/>
        <w:b/>
        <w:sz w:val="22"/>
        <w:szCs w:val="22"/>
        <w:u w:val="single"/>
      </w:rPr>
      <w:t>Az előterjesztést megtárgyalta:</w:t>
    </w:r>
  </w:p>
  <w:p w14:paraId="2EF434FD" w14:textId="77777777" w:rsidR="0083489D" w:rsidRPr="00F776F7" w:rsidRDefault="0083489D" w:rsidP="00CC72EF">
    <w:pPr>
      <w:ind w:firstLine="4536"/>
      <w:rPr>
        <w:rFonts w:asciiTheme="minorHAnsi" w:hAnsiTheme="minorHAnsi" w:cstheme="minorHAnsi"/>
        <w:b/>
        <w:sz w:val="22"/>
        <w:szCs w:val="22"/>
        <w:u w:val="single"/>
      </w:rPr>
    </w:pPr>
  </w:p>
  <w:p w14:paraId="69A195B0" w14:textId="77777777" w:rsidR="0083489D" w:rsidRDefault="0083489D" w:rsidP="00CC72EF">
    <w:pPr>
      <w:pStyle w:val="Listaszerbekezds"/>
      <w:numPr>
        <w:ilvl w:val="0"/>
        <w:numId w:val="6"/>
      </w:numPr>
      <w:rPr>
        <w:rFonts w:asciiTheme="minorHAnsi" w:hAnsiTheme="minorHAnsi" w:cstheme="minorHAnsi"/>
        <w:sz w:val="22"/>
        <w:szCs w:val="22"/>
      </w:rPr>
    </w:pPr>
    <w:r w:rsidRPr="00F776F7">
      <w:rPr>
        <w:rFonts w:asciiTheme="minorHAnsi" w:hAnsiTheme="minorHAnsi" w:cstheme="minorHAnsi"/>
        <w:sz w:val="22"/>
        <w:szCs w:val="22"/>
      </w:rPr>
      <w:t>Gazdasági és Jogi Bizottság</w:t>
    </w:r>
  </w:p>
  <w:p w14:paraId="3DA3416C" w14:textId="22986653" w:rsidR="00351C8F" w:rsidRPr="00F776F7" w:rsidRDefault="00351C8F" w:rsidP="00CC72EF">
    <w:pPr>
      <w:pStyle w:val="Listaszerbekezds"/>
      <w:numPr>
        <w:ilvl w:val="0"/>
        <w:numId w:val="6"/>
      </w:numPr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Költségvetési Ellenőrző Szakmai Bizottság</w:t>
    </w:r>
  </w:p>
  <w:p w14:paraId="0261C286" w14:textId="59870685" w:rsidR="0083489D" w:rsidRPr="003049ED" w:rsidRDefault="0083489D" w:rsidP="003049ED">
    <w:pPr>
      <w:rPr>
        <w:rFonts w:asciiTheme="minorHAnsi" w:hAnsiTheme="minorHAnsi" w:cstheme="minorHAnsi"/>
        <w:sz w:val="22"/>
        <w:szCs w:val="22"/>
      </w:rPr>
    </w:pPr>
  </w:p>
  <w:p w14:paraId="5D357CC4" w14:textId="0D1BFDAD" w:rsidR="0083489D" w:rsidRPr="00F776F7" w:rsidRDefault="0083489D" w:rsidP="00514CD3">
    <w:pPr>
      <w:ind w:left="4536"/>
      <w:rPr>
        <w:rFonts w:asciiTheme="minorHAnsi" w:hAnsiTheme="minorHAnsi" w:cstheme="minorHAnsi"/>
        <w:b/>
        <w:sz w:val="22"/>
        <w:szCs w:val="22"/>
        <w:u w:val="single"/>
      </w:rPr>
    </w:pPr>
    <w:r w:rsidRPr="00F776F7">
      <w:rPr>
        <w:rFonts w:asciiTheme="minorHAnsi" w:hAnsiTheme="minorHAnsi" w:cstheme="minorHAnsi"/>
        <w:b/>
        <w:sz w:val="22"/>
        <w:szCs w:val="22"/>
        <w:u w:val="single"/>
      </w:rPr>
      <w:t>A határozati javaslato</w:t>
    </w:r>
    <w:r w:rsidR="003049ED">
      <w:rPr>
        <w:rFonts w:asciiTheme="minorHAnsi" w:hAnsiTheme="minorHAnsi" w:cstheme="minorHAnsi"/>
        <w:b/>
        <w:sz w:val="22"/>
        <w:szCs w:val="22"/>
        <w:u w:val="single"/>
      </w:rPr>
      <w:t>ka</w:t>
    </w:r>
    <w:r w:rsidRPr="00F776F7">
      <w:rPr>
        <w:rFonts w:asciiTheme="minorHAnsi" w:hAnsiTheme="minorHAnsi" w:cstheme="minorHAnsi"/>
        <w:b/>
        <w:sz w:val="22"/>
        <w:szCs w:val="22"/>
        <w:u w:val="single"/>
      </w:rPr>
      <w:t>t törvényességi szempontból megvizsgáltam:</w:t>
    </w:r>
  </w:p>
  <w:p w14:paraId="68004710" w14:textId="77777777" w:rsidR="0083489D" w:rsidRPr="00F776F7" w:rsidRDefault="0083489D" w:rsidP="00514CD3">
    <w:pPr>
      <w:rPr>
        <w:rFonts w:asciiTheme="minorHAnsi" w:hAnsiTheme="minorHAnsi" w:cstheme="minorHAnsi"/>
        <w:bCs/>
        <w:sz w:val="22"/>
        <w:szCs w:val="22"/>
      </w:rPr>
    </w:pPr>
  </w:p>
  <w:p w14:paraId="0CA60C90" w14:textId="77777777" w:rsidR="0083489D" w:rsidRPr="00F776F7" w:rsidRDefault="0083489D" w:rsidP="00514CD3">
    <w:pPr>
      <w:rPr>
        <w:rFonts w:asciiTheme="minorHAnsi" w:hAnsiTheme="minorHAnsi" w:cstheme="minorHAnsi"/>
        <w:bCs/>
        <w:sz w:val="22"/>
        <w:szCs w:val="22"/>
      </w:rPr>
    </w:pPr>
  </w:p>
  <w:p w14:paraId="593CA24A" w14:textId="77777777" w:rsidR="0083489D" w:rsidRPr="00F776F7" w:rsidRDefault="0083489D" w:rsidP="00514CD3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F776F7">
      <w:rPr>
        <w:rFonts w:asciiTheme="minorHAnsi" w:hAnsiTheme="minorHAnsi" w:cstheme="minorHAnsi"/>
        <w:bCs/>
        <w:sz w:val="22"/>
        <w:szCs w:val="22"/>
      </w:rPr>
      <w:tab/>
      <w:t>/: Dr. Károlyi Ákos :/</w:t>
    </w:r>
  </w:p>
  <w:p w14:paraId="062AD0A5" w14:textId="77777777" w:rsidR="0083489D" w:rsidRPr="00F776F7" w:rsidRDefault="0083489D" w:rsidP="00514CD3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F776F7">
      <w:rPr>
        <w:rFonts w:asciiTheme="minorHAnsi" w:hAnsiTheme="minorHAnsi" w:cstheme="minorHAnsi"/>
        <w:bCs/>
        <w:sz w:val="22"/>
        <w:szCs w:val="22"/>
      </w:rPr>
      <w:tab/>
      <w:t>jegyző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B63DB"/>
    <w:multiLevelType w:val="hybridMultilevel"/>
    <w:tmpl w:val="C61A4BFC"/>
    <w:lvl w:ilvl="0" w:tplc="FA0C42F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6632D1E"/>
    <w:multiLevelType w:val="hybridMultilevel"/>
    <w:tmpl w:val="1C3A3D2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D054B8"/>
    <w:multiLevelType w:val="hybridMultilevel"/>
    <w:tmpl w:val="78B65438"/>
    <w:lvl w:ilvl="0" w:tplc="7ED6618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233BD3"/>
    <w:multiLevelType w:val="hybridMultilevel"/>
    <w:tmpl w:val="2CDC72A4"/>
    <w:lvl w:ilvl="0" w:tplc="3092E16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582556"/>
    <w:multiLevelType w:val="hybridMultilevel"/>
    <w:tmpl w:val="B15813C4"/>
    <w:lvl w:ilvl="0" w:tplc="7ED6618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6C6E0A"/>
    <w:multiLevelType w:val="hybridMultilevel"/>
    <w:tmpl w:val="B81A5CB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232893"/>
    <w:multiLevelType w:val="hybridMultilevel"/>
    <w:tmpl w:val="5A7486D8"/>
    <w:lvl w:ilvl="0" w:tplc="19508E02">
      <w:start w:val="1"/>
      <w:numFmt w:val="decimal"/>
      <w:lvlText w:val="%1. )"/>
      <w:lvlJc w:val="left"/>
      <w:pPr>
        <w:ind w:left="106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AFA1BF4"/>
    <w:multiLevelType w:val="hybridMultilevel"/>
    <w:tmpl w:val="D046A4B0"/>
    <w:lvl w:ilvl="0" w:tplc="5ADAD004">
      <w:start w:val="20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764415"/>
    <w:multiLevelType w:val="hybridMultilevel"/>
    <w:tmpl w:val="5D285E44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4F52C4"/>
    <w:multiLevelType w:val="hybridMultilevel"/>
    <w:tmpl w:val="E9C27F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555397"/>
    <w:multiLevelType w:val="hybridMultilevel"/>
    <w:tmpl w:val="87984436"/>
    <w:lvl w:ilvl="0" w:tplc="A09CE8B8">
      <w:numFmt w:val="bullet"/>
      <w:lvlText w:val="-"/>
      <w:lvlJc w:val="left"/>
      <w:pPr>
        <w:ind w:left="5322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74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82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9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96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03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1082" w:hanging="360"/>
      </w:pPr>
      <w:rPr>
        <w:rFonts w:ascii="Wingdings" w:hAnsi="Wingdings" w:hint="default"/>
      </w:rPr>
    </w:lvl>
  </w:abstractNum>
  <w:abstractNum w:abstractNumId="11" w15:restartNumberingAfterBreak="0">
    <w:nsid w:val="29624ECE"/>
    <w:multiLevelType w:val="hybridMultilevel"/>
    <w:tmpl w:val="DB48F4B8"/>
    <w:lvl w:ilvl="0" w:tplc="A09CE8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4F1A5F"/>
    <w:multiLevelType w:val="hybridMultilevel"/>
    <w:tmpl w:val="598E1DE0"/>
    <w:lvl w:ilvl="0" w:tplc="E3C0FB4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60" w:hanging="360"/>
      </w:pPr>
    </w:lvl>
    <w:lvl w:ilvl="2" w:tplc="040E001B" w:tentative="1">
      <w:start w:val="1"/>
      <w:numFmt w:val="lowerRoman"/>
      <w:lvlText w:val="%3."/>
      <w:lvlJc w:val="right"/>
      <w:pPr>
        <w:ind w:left="1980" w:hanging="180"/>
      </w:pPr>
    </w:lvl>
    <w:lvl w:ilvl="3" w:tplc="040E000F" w:tentative="1">
      <w:start w:val="1"/>
      <w:numFmt w:val="decimal"/>
      <w:lvlText w:val="%4."/>
      <w:lvlJc w:val="left"/>
      <w:pPr>
        <w:ind w:left="2700" w:hanging="360"/>
      </w:pPr>
    </w:lvl>
    <w:lvl w:ilvl="4" w:tplc="040E0019" w:tentative="1">
      <w:start w:val="1"/>
      <w:numFmt w:val="lowerLetter"/>
      <w:lvlText w:val="%5."/>
      <w:lvlJc w:val="left"/>
      <w:pPr>
        <w:ind w:left="3420" w:hanging="360"/>
      </w:pPr>
    </w:lvl>
    <w:lvl w:ilvl="5" w:tplc="040E001B" w:tentative="1">
      <w:start w:val="1"/>
      <w:numFmt w:val="lowerRoman"/>
      <w:lvlText w:val="%6."/>
      <w:lvlJc w:val="right"/>
      <w:pPr>
        <w:ind w:left="4140" w:hanging="180"/>
      </w:pPr>
    </w:lvl>
    <w:lvl w:ilvl="6" w:tplc="040E000F" w:tentative="1">
      <w:start w:val="1"/>
      <w:numFmt w:val="decimal"/>
      <w:lvlText w:val="%7."/>
      <w:lvlJc w:val="left"/>
      <w:pPr>
        <w:ind w:left="4860" w:hanging="360"/>
      </w:pPr>
    </w:lvl>
    <w:lvl w:ilvl="7" w:tplc="040E0019" w:tentative="1">
      <w:start w:val="1"/>
      <w:numFmt w:val="lowerLetter"/>
      <w:lvlText w:val="%8."/>
      <w:lvlJc w:val="left"/>
      <w:pPr>
        <w:ind w:left="5580" w:hanging="360"/>
      </w:pPr>
    </w:lvl>
    <w:lvl w:ilvl="8" w:tplc="040E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 w15:restartNumberingAfterBreak="0">
    <w:nsid w:val="303512D0"/>
    <w:multiLevelType w:val="hybridMultilevel"/>
    <w:tmpl w:val="F496C21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040F7B"/>
    <w:multiLevelType w:val="hybridMultilevel"/>
    <w:tmpl w:val="D60066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675050"/>
    <w:multiLevelType w:val="hybridMultilevel"/>
    <w:tmpl w:val="802A30DE"/>
    <w:lvl w:ilvl="0" w:tplc="02BC52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695354"/>
    <w:multiLevelType w:val="hybridMultilevel"/>
    <w:tmpl w:val="0B983590"/>
    <w:lvl w:ilvl="0" w:tplc="19508E02">
      <w:start w:val="1"/>
      <w:numFmt w:val="decimal"/>
      <w:lvlText w:val="%1. 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18" w15:restartNumberingAfterBreak="0">
    <w:nsid w:val="3BB14151"/>
    <w:multiLevelType w:val="hybridMultilevel"/>
    <w:tmpl w:val="21FC2E9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092725"/>
    <w:multiLevelType w:val="hybridMultilevel"/>
    <w:tmpl w:val="9A76219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A33941"/>
    <w:multiLevelType w:val="hybridMultilevel"/>
    <w:tmpl w:val="BD5AC216"/>
    <w:lvl w:ilvl="0" w:tplc="57F81ED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C57D5B"/>
    <w:multiLevelType w:val="hybridMultilevel"/>
    <w:tmpl w:val="D408E01A"/>
    <w:lvl w:ilvl="0" w:tplc="AC82983C">
      <w:start w:val="20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7B3CF5"/>
    <w:multiLevelType w:val="hybridMultilevel"/>
    <w:tmpl w:val="E1B2F44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BF4402"/>
    <w:multiLevelType w:val="multilevel"/>
    <w:tmpl w:val="919468F6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5" w:hanging="435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5D8C7BBC"/>
    <w:multiLevelType w:val="hybridMultilevel"/>
    <w:tmpl w:val="4AB0B1E0"/>
    <w:lvl w:ilvl="0" w:tplc="19508E02">
      <w:start w:val="1"/>
      <w:numFmt w:val="decimal"/>
      <w:lvlText w:val="%1. 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BA30FA"/>
    <w:multiLevelType w:val="hybridMultilevel"/>
    <w:tmpl w:val="2A1A6F8C"/>
    <w:lvl w:ilvl="0" w:tplc="19508E02">
      <w:start w:val="1"/>
      <w:numFmt w:val="decimal"/>
      <w:lvlText w:val="%1. 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217A8E"/>
    <w:multiLevelType w:val="hybridMultilevel"/>
    <w:tmpl w:val="7E16AF46"/>
    <w:lvl w:ilvl="0" w:tplc="B7CCC650">
      <w:start w:val="202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FB1B10"/>
    <w:multiLevelType w:val="hybridMultilevel"/>
    <w:tmpl w:val="BF5A518A"/>
    <w:lvl w:ilvl="0" w:tplc="DB1091BE">
      <w:start w:val="7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1494559">
    <w:abstractNumId w:val="17"/>
  </w:num>
  <w:num w:numId="2" w16cid:durableId="1587227050">
    <w:abstractNumId w:val="24"/>
  </w:num>
  <w:num w:numId="3" w16cid:durableId="931818011">
    <w:abstractNumId w:val="16"/>
  </w:num>
  <w:num w:numId="4" w16cid:durableId="6530666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0626708">
    <w:abstractNumId w:val="21"/>
  </w:num>
  <w:num w:numId="6" w16cid:durableId="1216890171">
    <w:abstractNumId w:val="10"/>
  </w:num>
  <w:num w:numId="7" w16cid:durableId="991643751">
    <w:abstractNumId w:val="7"/>
  </w:num>
  <w:num w:numId="8" w16cid:durableId="529613192">
    <w:abstractNumId w:val="25"/>
  </w:num>
  <w:num w:numId="9" w16cid:durableId="1768887280">
    <w:abstractNumId w:val="12"/>
  </w:num>
  <w:num w:numId="10" w16cid:durableId="1862619841">
    <w:abstractNumId w:val="27"/>
  </w:num>
  <w:num w:numId="11" w16cid:durableId="85811193">
    <w:abstractNumId w:val="1"/>
  </w:num>
  <w:num w:numId="12" w16cid:durableId="1629706051">
    <w:abstractNumId w:val="11"/>
  </w:num>
  <w:num w:numId="13" w16cid:durableId="564605139">
    <w:abstractNumId w:val="13"/>
  </w:num>
  <w:num w:numId="14" w16cid:durableId="97919125">
    <w:abstractNumId w:val="5"/>
  </w:num>
  <w:num w:numId="15" w16cid:durableId="1146313531">
    <w:abstractNumId w:val="20"/>
  </w:num>
  <w:num w:numId="16" w16cid:durableId="39014046">
    <w:abstractNumId w:val="22"/>
  </w:num>
  <w:num w:numId="17" w16cid:durableId="421998603">
    <w:abstractNumId w:val="23"/>
  </w:num>
  <w:num w:numId="18" w16cid:durableId="6373639">
    <w:abstractNumId w:val="6"/>
  </w:num>
  <w:num w:numId="19" w16cid:durableId="528959422">
    <w:abstractNumId w:val="3"/>
  </w:num>
  <w:num w:numId="20" w16cid:durableId="521938980">
    <w:abstractNumId w:val="26"/>
  </w:num>
  <w:num w:numId="21" w16cid:durableId="526407900">
    <w:abstractNumId w:val="9"/>
  </w:num>
  <w:num w:numId="22" w16cid:durableId="1974482690">
    <w:abstractNumId w:val="19"/>
  </w:num>
  <w:num w:numId="23" w16cid:durableId="1528565745">
    <w:abstractNumId w:val="0"/>
  </w:num>
  <w:num w:numId="24" w16cid:durableId="1367632668">
    <w:abstractNumId w:val="8"/>
  </w:num>
  <w:num w:numId="25" w16cid:durableId="1102454634">
    <w:abstractNumId w:val="15"/>
  </w:num>
  <w:num w:numId="26" w16cid:durableId="2106076221">
    <w:abstractNumId w:val="4"/>
  </w:num>
  <w:num w:numId="27" w16cid:durableId="14577391">
    <w:abstractNumId w:val="14"/>
  </w:num>
  <w:num w:numId="28" w16cid:durableId="337781619">
    <w:abstractNumId w:val="18"/>
  </w:num>
  <w:num w:numId="29" w16cid:durableId="21128974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040"/>
    <w:rsid w:val="00001694"/>
    <w:rsid w:val="0000538C"/>
    <w:rsid w:val="00006767"/>
    <w:rsid w:val="00007A6E"/>
    <w:rsid w:val="000114AC"/>
    <w:rsid w:val="0001230E"/>
    <w:rsid w:val="000129A7"/>
    <w:rsid w:val="00014611"/>
    <w:rsid w:val="0002567D"/>
    <w:rsid w:val="000431EC"/>
    <w:rsid w:val="0004599A"/>
    <w:rsid w:val="00046BE3"/>
    <w:rsid w:val="00050880"/>
    <w:rsid w:val="00052AC0"/>
    <w:rsid w:val="00052BEC"/>
    <w:rsid w:val="00054D07"/>
    <w:rsid w:val="00064202"/>
    <w:rsid w:val="00064B9B"/>
    <w:rsid w:val="00067D2E"/>
    <w:rsid w:val="00074685"/>
    <w:rsid w:val="00075FCE"/>
    <w:rsid w:val="00076460"/>
    <w:rsid w:val="00086BE8"/>
    <w:rsid w:val="00092D94"/>
    <w:rsid w:val="0009448C"/>
    <w:rsid w:val="000A05F4"/>
    <w:rsid w:val="000A15B7"/>
    <w:rsid w:val="000A5C0C"/>
    <w:rsid w:val="000B30F7"/>
    <w:rsid w:val="000B3B08"/>
    <w:rsid w:val="000C53C0"/>
    <w:rsid w:val="000C593A"/>
    <w:rsid w:val="000C7F67"/>
    <w:rsid w:val="000D2AB0"/>
    <w:rsid w:val="000D5554"/>
    <w:rsid w:val="000D71B7"/>
    <w:rsid w:val="000E0B33"/>
    <w:rsid w:val="000F0700"/>
    <w:rsid w:val="000F0E84"/>
    <w:rsid w:val="000F73F9"/>
    <w:rsid w:val="00100E2C"/>
    <w:rsid w:val="001222A7"/>
    <w:rsid w:val="00127585"/>
    <w:rsid w:val="00132161"/>
    <w:rsid w:val="001333F6"/>
    <w:rsid w:val="00140AB6"/>
    <w:rsid w:val="0014501A"/>
    <w:rsid w:val="00150F33"/>
    <w:rsid w:val="001646C8"/>
    <w:rsid w:val="0018116F"/>
    <w:rsid w:val="00181799"/>
    <w:rsid w:val="001820B5"/>
    <w:rsid w:val="001919A8"/>
    <w:rsid w:val="001963CE"/>
    <w:rsid w:val="001A4648"/>
    <w:rsid w:val="001B3350"/>
    <w:rsid w:val="001C26B4"/>
    <w:rsid w:val="001D4099"/>
    <w:rsid w:val="001D50FD"/>
    <w:rsid w:val="001D7BA5"/>
    <w:rsid w:val="001E26A4"/>
    <w:rsid w:val="0020194C"/>
    <w:rsid w:val="00203E9B"/>
    <w:rsid w:val="00211620"/>
    <w:rsid w:val="0022159F"/>
    <w:rsid w:val="002231D3"/>
    <w:rsid w:val="00226DD0"/>
    <w:rsid w:val="00237EA9"/>
    <w:rsid w:val="00260A15"/>
    <w:rsid w:val="00272426"/>
    <w:rsid w:val="00274174"/>
    <w:rsid w:val="00292C95"/>
    <w:rsid w:val="00297D92"/>
    <w:rsid w:val="00297FFC"/>
    <w:rsid w:val="002A209B"/>
    <w:rsid w:val="002B0A93"/>
    <w:rsid w:val="002C0357"/>
    <w:rsid w:val="002C10B4"/>
    <w:rsid w:val="002C429B"/>
    <w:rsid w:val="002D6322"/>
    <w:rsid w:val="002E0E60"/>
    <w:rsid w:val="002E499F"/>
    <w:rsid w:val="002F7E48"/>
    <w:rsid w:val="003049ED"/>
    <w:rsid w:val="00307D5D"/>
    <w:rsid w:val="003134DD"/>
    <w:rsid w:val="00315CBC"/>
    <w:rsid w:val="003160A0"/>
    <w:rsid w:val="00316931"/>
    <w:rsid w:val="00325973"/>
    <w:rsid w:val="0032649B"/>
    <w:rsid w:val="00326A7F"/>
    <w:rsid w:val="00334689"/>
    <w:rsid w:val="003359DE"/>
    <w:rsid w:val="0034130E"/>
    <w:rsid w:val="00343484"/>
    <w:rsid w:val="00344951"/>
    <w:rsid w:val="00351C8F"/>
    <w:rsid w:val="003542F3"/>
    <w:rsid w:val="00356256"/>
    <w:rsid w:val="00360839"/>
    <w:rsid w:val="003610E2"/>
    <w:rsid w:val="00361B2B"/>
    <w:rsid w:val="00365920"/>
    <w:rsid w:val="00381520"/>
    <w:rsid w:val="00383BE9"/>
    <w:rsid w:val="00387E79"/>
    <w:rsid w:val="003A1546"/>
    <w:rsid w:val="003A20E7"/>
    <w:rsid w:val="003A24A7"/>
    <w:rsid w:val="003A3AC9"/>
    <w:rsid w:val="003A3FEC"/>
    <w:rsid w:val="003B1BEB"/>
    <w:rsid w:val="003B3FC2"/>
    <w:rsid w:val="003B58F8"/>
    <w:rsid w:val="003C3E3B"/>
    <w:rsid w:val="003D6743"/>
    <w:rsid w:val="003D7DD0"/>
    <w:rsid w:val="003E4F0C"/>
    <w:rsid w:val="003F5B48"/>
    <w:rsid w:val="00415A39"/>
    <w:rsid w:val="004240B8"/>
    <w:rsid w:val="004306AC"/>
    <w:rsid w:val="00430EA9"/>
    <w:rsid w:val="00440F82"/>
    <w:rsid w:val="00445C4C"/>
    <w:rsid w:val="00454BE7"/>
    <w:rsid w:val="00466218"/>
    <w:rsid w:val="00473DA3"/>
    <w:rsid w:val="00481EF0"/>
    <w:rsid w:val="00487F8D"/>
    <w:rsid w:val="00490D2D"/>
    <w:rsid w:val="004A1176"/>
    <w:rsid w:val="004A5006"/>
    <w:rsid w:val="004B5D01"/>
    <w:rsid w:val="004C0116"/>
    <w:rsid w:val="004D13AB"/>
    <w:rsid w:val="004D3765"/>
    <w:rsid w:val="004D4F68"/>
    <w:rsid w:val="004D6A6C"/>
    <w:rsid w:val="004E013C"/>
    <w:rsid w:val="004E2845"/>
    <w:rsid w:val="004E3895"/>
    <w:rsid w:val="004E6EA7"/>
    <w:rsid w:val="004F710C"/>
    <w:rsid w:val="00503F03"/>
    <w:rsid w:val="00504324"/>
    <w:rsid w:val="00504834"/>
    <w:rsid w:val="005067F3"/>
    <w:rsid w:val="00514CD3"/>
    <w:rsid w:val="00522130"/>
    <w:rsid w:val="00522BA3"/>
    <w:rsid w:val="005232DD"/>
    <w:rsid w:val="00530E43"/>
    <w:rsid w:val="005321D7"/>
    <w:rsid w:val="00536366"/>
    <w:rsid w:val="005408AF"/>
    <w:rsid w:val="00551444"/>
    <w:rsid w:val="0055211F"/>
    <w:rsid w:val="005619A9"/>
    <w:rsid w:val="0057109B"/>
    <w:rsid w:val="00584F21"/>
    <w:rsid w:val="00591707"/>
    <w:rsid w:val="005A564E"/>
    <w:rsid w:val="005A7B74"/>
    <w:rsid w:val="005B3EF7"/>
    <w:rsid w:val="005C2C6C"/>
    <w:rsid w:val="005C5E02"/>
    <w:rsid w:val="005D0011"/>
    <w:rsid w:val="005F12E3"/>
    <w:rsid w:val="005F19FE"/>
    <w:rsid w:val="005F34C1"/>
    <w:rsid w:val="006074B7"/>
    <w:rsid w:val="0061287F"/>
    <w:rsid w:val="00615901"/>
    <w:rsid w:val="006216DB"/>
    <w:rsid w:val="00626255"/>
    <w:rsid w:val="00630C3C"/>
    <w:rsid w:val="006334B0"/>
    <w:rsid w:val="00635388"/>
    <w:rsid w:val="00640DD0"/>
    <w:rsid w:val="00651E42"/>
    <w:rsid w:val="00655DE8"/>
    <w:rsid w:val="00660434"/>
    <w:rsid w:val="00663D8C"/>
    <w:rsid w:val="00666F28"/>
    <w:rsid w:val="00673152"/>
    <w:rsid w:val="00673677"/>
    <w:rsid w:val="00674E7A"/>
    <w:rsid w:val="00681264"/>
    <w:rsid w:val="00694E8F"/>
    <w:rsid w:val="0069517F"/>
    <w:rsid w:val="00697C06"/>
    <w:rsid w:val="006A4F7F"/>
    <w:rsid w:val="006A73A5"/>
    <w:rsid w:val="006B09D9"/>
    <w:rsid w:val="006B5218"/>
    <w:rsid w:val="006B6E2D"/>
    <w:rsid w:val="006C0479"/>
    <w:rsid w:val="006C4D12"/>
    <w:rsid w:val="006D0144"/>
    <w:rsid w:val="006E239D"/>
    <w:rsid w:val="006E4B0D"/>
    <w:rsid w:val="006E4DF6"/>
    <w:rsid w:val="006F3190"/>
    <w:rsid w:val="0071680C"/>
    <w:rsid w:val="007326FF"/>
    <w:rsid w:val="00741E2F"/>
    <w:rsid w:val="00750AA4"/>
    <w:rsid w:val="00751F55"/>
    <w:rsid w:val="007532C9"/>
    <w:rsid w:val="00753A92"/>
    <w:rsid w:val="00753C9E"/>
    <w:rsid w:val="00760F4C"/>
    <w:rsid w:val="007905C5"/>
    <w:rsid w:val="00797726"/>
    <w:rsid w:val="007A0E65"/>
    <w:rsid w:val="007A142A"/>
    <w:rsid w:val="007A51FD"/>
    <w:rsid w:val="007A78E3"/>
    <w:rsid w:val="007A7C05"/>
    <w:rsid w:val="007A7F9C"/>
    <w:rsid w:val="007B2FF9"/>
    <w:rsid w:val="007B39B7"/>
    <w:rsid w:val="007B45AC"/>
    <w:rsid w:val="007B4FA9"/>
    <w:rsid w:val="007B52C2"/>
    <w:rsid w:val="007C40AF"/>
    <w:rsid w:val="007C787C"/>
    <w:rsid w:val="007D0184"/>
    <w:rsid w:val="007D223B"/>
    <w:rsid w:val="007D4F6D"/>
    <w:rsid w:val="007E4A8F"/>
    <w:rsid w:val="007F2F31"/>
    <w:rsid w:val="007F3AFC"/>
    <w:rsid w:val="007F4647"/>
    <w:rsid w:val="007F493C"/>
    <w:rsid w:val="008035ED"/>
    <w:rsid w:val="00806F03"/>
    <w:rsid w:val="0081501E"/>
    <w:rsid w:val="0082192B"/>
    <w:rsid w:val="00822D97"/>
    <w:rsid w:val="0082660D"/>
    <w:rsid w:val="0083489D"/>
    <w:rsid w:val="00834A26"/>
    <w:rsid w:val="00841B72"/>
    <w:rsid w:val="008532D1"/>
    <w:rsid w:val="008728D0"/>
    <w:rsid w:val="00875A19"/>
    <w:rsid w:val="00881A98"/>
    <w:rsid w:val="00890CB1"/>
    <w:rsid w:val="00891A35"/>
    <w:rsid w:val="008A342B"/>
    <w:rsid w:val="008B361D"/>
    <w:rsid w:val="008B5AE2"/>
    <w:rsid w:val="008C25DC"/>
    <w:rsid w:val="008C4D8C"/>
    <w:rsid w:val="008C5DC7"/>
    <w:rsid w:val="008C65FC"/>
    <w:rsid w:val="008D05B7"/>
    <w:rsid w:val="008D2D3E"/>
    <w:rsid w:val="008E0C3E"/>
    <w:rsid w:val="008E6DB2"/>
    <w:rsid w:val="008E7D07"/>
    <w:rsid w:val="008F7671"/>
    <w:rsid w:val="0090022A"/>
    <w:rsid w:val="00912C43"/>
    <w:rsid w:val="0091509C"/>
    <w:rsid w:val="00915420"/>
    <w:rsid w:val="0093136F"/>
    <w:rsid w:val="00934180"/>
    <w:rsid w:val="009348EA"/>
    <w:rsid w:val="009356EA"/>
    <w:rsid w:val="0093723A"/>
    <w:rsid w:val="00937CFE"/>
    <w:rsid w:val="0096279B"/>
    <w:rsid w:val="00965C7C"/>
    <w:rsid w:val="009718AA"/>
    <w:rsid w:val="00975A13"/>
    <w:rsid w:val="00977F55"/>
    <w:rsid w:val="009828AC"/>
    <w:rsid w:val="00984CBC"/>
    <w:rsid w:val="00986CE0"/>
    <w:rsid w:val="00992134"/>
    <w:rsid w:val="009955A7"/>
    <w:rsid w:val="009A17A7"/>
    <w:rsid w:val="009A5495"/>
    <w:rsid w:val="009B01C8"/>
    <w:rsid w:val="009B0B46"/>
    <w:rsid w:val="009B0BDA"/>
    <w:rsid w:val="009B208F"/>
    <w:rsid w:val="009B5040"/>
    <w:rsid w:val="009B5F02"/>
    <w:rsid w:val="009E2017"/>
    <w:rsid w:val="009E7EF8"/>
    <w:rsid w:val="00A01C9B"/>
    <w:rsid w:val="00A0378C"/>
    <w:rsid w:val="00A03F7B"/>
    <w:rsid w:val="00A0646F"/>
    <w:rsid w:val="00A1267D"/>
    <w:rsid w:val="00A12802"/>
    <w:rsid w:val="00A13A4E"/>
    <w:rsid w:val="00A221F8"/>
    <w:rsid w:val="00A23826"/>
    <w:rsid w:val="00A24433"/>
    <w:rsid w:val="00A2639D"/>
    <w:rsid w:val="00A41986"/>
    <w:rsid w:val="00A5253E"/>
    <w:rsid w:val="00A63598"/>
    <w:rsid w:val="00A6548F"/>
    <w:rsid w:val="00A66C76"/>
    <w:rsid w:val="00A74F5F"/>
    <w:rsid w:val="00A7633E"/>
    <w:rsid w:val="00A80AA3"/>
    <w:rsid w:val="00A82326"/>
    <w:rsid w:val="00A854D4"/>
    <w:rsid w:val="00A8781D"/>
    <w:rsid w:val="00A933E8"/>
    <w:rsid w:val="00A941D2"/>
    <w:rsid w:val="00A96162"/>
    <w:rsid w:val="00AA37E1"/>
    <w:rsid w:val="00AB7B31"/>
    <w:rsid w:val="00AC1D00"/>
    <w:rsid w:val="00AD08CD"/>
    <w:rsid w:val="00AE14C5"/>
    <w:rsid w:val="00AE4DDB"/>
    <w:rsid w:val="00AE6225"/>
    <w:rsid w:val="00AF170B"/>
    <w:rsid w:val="00AF2A27"/>
    <w:rsid w:val="00AF3078"/>
    <w:rsid w:val="00AF4348"/>
    <w:rsid w:val="00B04567"/>
    <w:rsid w:val="00B103B4"/>
    <w:rsid w:val="00B15464"/>
    <w:rsid w:val="00B203E7"/>
    <w:rsid w:val="00B2484A"/>
    <w:rsid w:val="00B25211"/>
    <w:rsid w:val="00B25625"/>
    <w:rsid w:val="00B27192"/>
    <w:rsid w:val="00B32526"/>
    <w:rsid w:val="00B36056"/>
    <w:rsid w:val="00B40B69"/>
    <w:rsid w:val="00B43719"/>
    <w:rsid w:val="00B43AB3"/>
    <w:rsid w:val="00B461D5"/>
    <w:rsid w:val="00B52E71"/>
    <w:rsid w:val="00B55764"/>
    <w:rsid w:val="00B57923"/>
    <w:rsid w:val="00B6054F"/>
    <w:rsid w:val="00B606A6"/>
    <w:rsid w:val="00B610E8"/>
    <w:rsid w:val="00B62FB5"/>
    <w:rsid w:val="00B64859"/>
    <w:rsid w:val="00B7292A"/>
    <w:rsid w:val="00B84211"/>
    <w:rsid w:val="00B90DDE"/>
    <w:rsid w:val="00B95C25"/>
    <w:rsid w:val="00B97B66"/>
    <w:rsid w:val="00BA3C7C"/>
    <w:rsid w:val="00BA5EFE"/>
    <w:rsid w:val="00BA710A"/>
    <w:rsid w:val="00BA7A70"/>
    <w:rsid w:val="00BB41FB"/>
    <w:rsid w:val="00BC19DD"/>
    <w:rsid w:val="00BC2227"/>
    <w:rsid w:val="00BC3E92"/>
    <w:rsid w:val="00BC46F6"/>
    <w:rsid w:val="00BD1670"/>
    <w:rsid w:val="00BD2A96"/>
    <w:rsid w:val="00BD2D29"/>
    <w:rsid w:val="00BE370B"/>
    <w:rsid w:val="00C02F38"/>
    <w:rsid w:val="00C11575"/>
    <w:rsid w:val="00C2221D"/>
    <w:rsid w:val="00C241EE"/>
    <w:rsid w:val="00C27F3F"/>
    <w:rsid w:val="00C3398F"/>
    <w:rsid w:val="00C40AF8"/>
    <w:rsid w:val="00C51387"/>
    <w:rsid w:val="00C55874"/>
    <w:rsid w:val="00C630B4"/>
    <w:rsid w:val="00C66B26"/>
    <w:rsid w:val="00C71580"/>
    <w:rsid w:val="00C87E1D"/>
    <w:rsid w:val="00C90BBF"/>
    <w:rsid w:val="00C95810"/>
    <w:rsid w:val="00CA483B"/>
    <w:rsid w:val="00CA4AB4"/>
    <w:rsid w:val="00CA69CA"/>
    <w:rsid w:val="00CB0F73"/>
    <w:rsid w:val="00CB1BCC"/>
    <w:rsid w:val="00CB4A88"/>
    <w:rsid w:val="00CC0498"/>
    <w:rsid w:val="00CC0F5A"/>
    <w:rsid w:val="00CC2B07"/>
    <w:rsid w:val="00CC72EF"/>
    <w:rsid w:val="00CD76CC"/>
    <w:rsid w:val="00CE181A"/>
    <w:rsid w:val="00CF3EB3"/>
    <w:rsid w:val="00D02505"/>
    <w:rsid w:val="00D06DCA"/>
    <w:rsid w:val="00D06F01"/>
    <w:rsid w:val="00D14EED"/>
    <w:rsid w:val="00D15F31"/>
    <w:rsid w:val="00D16A95"/>
    <w:rsid w:val="00D33109"/>
    <w:rsid w:val="00D34FA6"/>
    <w:rsid w:val="00D36D6D"/>
    <w:rsid w:val="00D37EE6"/>
    <w:rsid w:val="00D534F7"/>
    <w:rsid w:val="00D54DF8"/>
    <w:rsid w:val="00D57937"/>
    <w:rsid w:val="00D63DAF"/>
    <w:rsid w:val="00D64DA1"/>
    <w:rsid w:val="00D713B0"/>
    <w:rsid w:val="00D77A22"/>
    <w:rsid w:val="00D9209D"/>
    <w:rsid w:val="00D955B1"/>
    <w:rsid w:val="00DA14B3"/>
    <w:rsid w:val="00DA613F"/>
    <w:rsid w:val="00DC03C6"/>
    <w:rsid w:val="00DC6BEF"/>
    <w:rsid w:val="00DD43D7"/>
    <w:rsid w:val="00DD522F"/>
    <w:rsid w:val="00DF139C"/>
    <w:rsid w:val="00E01D24"/>
    <w:rsid w:val="00E05BAB"/>
    <w:rsid w:val="00E102C9"/>
    <w:rsid w:val="00E12FC9"/>
    <w:rsid w:val="00E31053"/>
    <w:rsid w:val="00E542E9"/>
    <w:rsid w:val="00E63CDA"/>
    <w:rsid w:val="00E6652B"/>
    <w:rsid w:val="00E70D77"/>
    <w:rsid w:val="00E72A17"/>
    <w:rsid w:val="00E81603"/>
    <w:rsid w:val="00E82F69"/>
    <w:rsid w:val="00E83697"/>
    <w:rsid w:val="00E90B3E"/>
    <w:rsid w:val="00E950D2"/>
    <w:rsid w:val="00EA11C1"/>
    <w:rsid w:val="00EA1243"/>
    <w:rsid w:val="00EB07FF"/>
    <w:rsid w:val="00EB56E1"/>
    <w:rsid w:val="00EB5CC4"/>
    <w:rsid w:val="00EC2790"/>
    <w:rsid w:val="00EC4F94"/>
    <w:rsid w:val="00EC7C11"/>
    <w:rsid w:val="00ED0394"/>
    <w:rsid w:val="00EE2B5C"/>
    <w:rsid w:val="00EE4C67"/>
    <w:rsid w:val="00EE797A"/>
    <w:rsid w:val="00EF0E78"/>
    <w:rsid w:val="00EF1493"/>
    <w:rsid w:val="00EF27A8"/>
    <w:rsid w:val="00EF7C5F"/>
    <w:rsid w:val="00F0162E"/>
    <w:rsid w:val="00F02173"/>
    <w:rsid w:val="00F02533"/>
    <w:rsid w:val="00F17E03"/>
    <w:rsid w:val="00F23408"/>
    <w:rsid w:val="00F27ECB"/>
    <w:rsid w:val="00F33704"/>
    <w:rsid w:val="00F438B2"/>
    <w:rsid w:val="00F51580"/>
    <w:rsid w:val="00F559F8"/>
    <w:rsid w:val="00F776F7"/>
    <w:rsid w:val="00F92124"/>
    <w:rsid w:val="00FA6A5E"/>
    <w:rsid w:val="00FB1E07"/>
    <w:rsid w:val="00FC1EBB"/>
    <w:rsid w:val="00FC276D"/>
    <w:rsid w:val="00FC6419"/>
    <w:rsid w:val="00FE198E"/>
    <w:rsid w:val="00FE2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/>
    <o:shapelayout v:ext="edit">
      <o:idmap v:ext="edit" data="1"/>
    </o:shapelayout>
  </w:shapeDefaults>
  <w:decimalSymbol w:val=","/>
  <w:listSeparator w:val=";"/>
  <w14:docId w14:val="55CE816A"/>
  <w15:chartTrackingRefBased/>
  <w15:docId w15:val="{7EAD3492-5D93-446B-8FDB-AD886FDD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BA7A7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aliases w:val="Char2 Char, Char2 Char"/>
    <w:basedOn w:val="Bekezdsalapbettpusa"/>
    <w:link w:val="lfej"/>
    <w:rsid w:val="00514CD3"/>
    <w:rPr>
      <w:sz w:val="24"/>
      <w:szCs w:val="24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760F4C"/>
    <w:rPr>
      <w:color w:val="605E5C"/>
      <w:shd w:val="clear" w:color="auto" w:fill="E1DFDD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Színes lista – 1. jelölőszín1"/>
    <w:basedOn w:val="Norml"/>
    <w:link w:val="ListaszerbekezdsChar"/>
    <w:uiPriority w:val="34"/>
    <w:qFormat/>
    <w:rsid w:val="00750AA4"/>
    <w:pPr>
      <w:ind w:left="720"/>
      <w:contextualSpacing/>
    </w:pPr>
  </w:style>
  <w:style w:type="paragraph" w:styleId="Szvegtrzs">
    <w:name w:val="Body Text"/>
    <w:basedOn w:val="Norml"/>
    <w:link w:val="SzvegtrzsChar"/>
    <w:unhideWhenUsed/>
    <w:rsid w:val="00750AA4"/>
    <w:pPr>
      <w:jc w:val="center"/>
    </w:pPr>
    <w:rPr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750AA4"/>
    <w:rPr>
      <w:b/>
      <w:sz w:val="24"/>
      <w:u w:val="single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750AA4"/>
    <w:rPr>
      <w:sz w:val="24"/>
      <w:szCs w:val="24"/>
    </w:rPr>
  </w:style>
  <w:style w:type="table" w:styleId="Rcsostblzat">
    <w:name w:val="Table Grid"/>
    <w:basedOn w:val="Normltblzat"/>
    <w:uiPriority w:val="59"/>
    <w:rsid w:val="00984C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F767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zvegtrzs2">
    <w:name w:val="Body Text 2"/>
    <w:basedOn w:val="Norml"/>
    <w:link w:val="Szvegtrzs2Char"/>
    <w:unhideWhenUsed/>
    <w:rsid w:val="001D4099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1D4099"/>
    <w:rPr>
      <w:sz w:val="24"/>
      <w:szCs w:val="24"/>
    </w:rPr>
  </w:style>
  <w:style w:type="paragraph" w:styleId="Szvegtrzsbehzssal3">
    <w:name w:val="Body Text Indent 3"/>
    <w:basedOn w:val="Norml"/>
    <w:link w:val="Szvegtrzsbehzssal3Char"/>
    <w:rsid w:val="001D4099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rsid w:val="001D4099"/>
    <w:rPr>
      <w:sz w:val="16"/>
      <w:szCs w:val="16"/>
    </w:rPr>
  </w:style>
  <w:style w:type="paragraph" w:styleId="Cm">
    <w:name w:val="Title"/>
    <w:basedOn w:val="Norml"/>
    <w:link w:val="CmChar"/>
    <w:uiPriority w:val="10"/>
    <w:qFormat/>
    <w:rsid w:val="00D63DAF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uiPriority w:val="10"/>
    <w:rsid w:val="00D63DAF"/>
    <w:rPr>
      <w:b/>
      <w:sz w:val="24"/>
      <w:u w:val="single"/>
    </w:rPr>
  </w:style>
  <w:style w:type="paragraph" w:styleId="Lista4">
    <w:name w:val="List 4"/>
    <w:basedOn w:val="Norml"/>
    <w:rsid w:val="00454BE7"/>
    <w:pPr>
      <w:ind w:left="1132" w:hanging="283"/>
    </w:pPr>
    <w:rPr>
      <w:sz w:val="20"/>
      <w:szCs w:val="20"/>
    </w:rPr>
  </w:style>
  <w:style w:type="character" w:customStyle="1" w:styleId="Cmsor1Char">
    <w:name w:val="Címsor 1 Char"/>
    <w:basedOn w:val="Bekezdsalapbettpusa"/>
    <w:link w:val="Cmsor1"/>
    <w:rsid w:val="00BA7A7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incstrkz">
    <w:name w:val="No Spacing"/>
    <w:uiPriority w:val="1"/>
    <w:qFormat/>
    <w:rsid w:val="00F51580"/>
    <w:rPr>
      <w:rFonts w:ascii="Calibri" w:eastAsia="Calibri" w:hAnsi="Calibri"/>
      <w:sz w:val="22"/>
      <w:szCs w:val="22"/>
      <w:lang w:eastAsia="en-US"/>
    </w:rPr>
  </w:style>
  <w:style w:type="paragraph" w:customStyle="1" w:styleId="xmsonormal">
    <w:name w:val="x_msonormal"/>
    <w:basedOn w:val="Norml"/>
    <w:rsid w:val="00F51580"/>
    <w:rPr>
      <w:rFonts w:ascii="Calibri" w:eastAsiaTheme="minorHAnsi" w:hAnsi="Calibri" w:cs="Calibri"/>
      <w:sz w:val="22"/>
      <w:szCs w:val="22"/>
    </w:rPr>
  </w:style>
  <w:style w:type="character" w:customStyle="1" w:styleId="llbChar">
    <w:name w:val="Élőláb Char"/>
    <w:basedOn w:val="Bekezdsalapbettpusa"/>
    <w:link w:val="llb"/>
    <w:rsid w:val="003A154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1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13E79C-4E5F-4658-A837-4D05BFE75F4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B405F1E-5280-44A9-AD4D-68BB7F9118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A45268C-43FE-4E92-9D82-13864E6D88B8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2304</Words>
  <Characters>16160</Characters>
  <Application>Microsoft Office Word</Application>
  <DocSecurity>0</DocSecurity>
  <Lines>134</Lines>
  <Paragraphs>36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18428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Horváth Ildikó dr.</cp:lastModifiedBy>
  <cp:revision>2</cp:revision>
  <cp:lastPrinted>2023-12-06T10:00:00Z</cp:lastPrinted>
  <dcterms:created xsi:type="dcterms:W3CDTF">2024-02-21T15:57:00Z</dcterms:created>
  <dcterms:modified xsi:type="dcterms:W3CDTF">2024-02-21T15:57:00Z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