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7D392" w14:textId="77777777" w:rsidR="006E3C8A" w:rsidRPr="00DD1A67" w:rsidRDefault="0008128F">
      <w:pPr>
        <w:jc w:val="center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 xml:space="preserve">ELŐZETES </w:t>
      </w:r>
      <w:r w:rsidR="002300D0" w:rsidRPr="00DD1A67">
        <w:rPr>
          <w:rFonts w:ascii="Calibri" w:hAnsi="Calibri" w:cs="Calibri"/>
          <w:b/>
          <w:sz w:val="22"/>
          <w:szCs w:val="22"/>
        </w:rPr>
        <w:t>HATÁSVIZSGÁLAT</w:t>
      </w:r>
    </w:p>
    <w:p w14:paraId="7D1C3D16" w14:textId="77777777" w:rsidR="006E3C8A" w:rsidRPr="00DD1A67" w:rsidRDefault="006E3C8A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F6065E9" w14:textId="77777777" w:rsidR="006E3C8A" w:rsidRPr="00DD1A67" w:rsidRDefault="002300D0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DD1A67">
        <w:rPr>
          <w:rFonts w:ascii="Calibri" w:hAnsi="Calibri" w:cs="Calibri"/>
          <w:b/>
          <w:spacing w:val="-3"/>
          <w:sz w:val="22"/>
          <w:szCs w:val="22"/>
        </w:rPr>
        <w:t>a fizetőparkolók működésének és igénybevételének rendjéről</w:t>
      </w:r>
    </w:p>
    <w:p w14:paraId="70326B4A" w14:textId="77777777" w:rsidR="006E3C8A" w:rsidRPr="00DD1A67" w:rsidRDefault="002300D0">
      <w:pPr>
        <w:jc w:val="center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szóló 21/2012. (V.10.) önkormányzati rendelet módosításához</w:t>
      </w:r>
    </w:p>
    <w:p w14:paraId="594AF94E" w14:textId="77777777" w:rsidR="006E3C8A" w:rsidRPr="00DD1A67" w:rsidRDefault="006E3C8A">
      <w:pPr>
        <w:jc w:val="both"/>
        <w:rPr>
          <w:rFonts w:ascii="Calibri" w:hAnsi="Calibri" w:cs="Calibri"/>
          <w:b/>
          <w:sz w:val="22"/>
          <w:szCs w:val="22"/>
        </w:rPr>
      </w:pPr>
    </w:p>
    <w:p w14:paraId="2C4B1641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Társadalmi hatások</w:t>
      </w:r>
    </w:p>
    <w:p w14:paraId="20C1F0F4" w14:textId="10D31B97" w:rsidR="00AB5406" w:rsidRPr="00DD1A67" w:rsidRDefault="002300D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 xml:space="preserve">A </w:t>
      </w:r>
      <w:r w:rsidRPr="00DD1A67">
        <w:rPr>
          <w:rFonts w:ascii="Calibri" w:hAnsi="Calibri" w:cs="Calibri"/>
          <w:spacing w:val="-3"/>
          <w:sz w:val="22"/>
          <w:szCs w:val="22"/>
        </w:rPr>
        <w:t xml:space="preserve">fizetőparkolók működésének és igénybevételének </w:t>
      </w:r>
      <w:r w:rsidRPr="00DD1A67">
        <w:rPr>
          <w:rFonts w:ascii="Calibri" w:hAnsi="Calibri" w:cs="Calibri"/>
          <w:sz w:val="22"/>
          <w:szCs w:val="22"/>
        </w:rPr>
        <w:t xml:space="preserve">szabályozása Szombathely városban 1996. év óta helyi rendeletben történik. </w:t>
      </w:r>
      <w:r w:rsidR="009F3ACC">
        <w:rPr>
          <w:rFonts w:ascii="Calibri" w:hAnsi="Calibri" w:cs="Calibri"/>
          <w:sz w:val="22"/>
          <w:szCs w:val="22"/>
        </w:rPr>
        <w:t>A Vásárcsarnok és környéke parkoló közvetlen a Szent Márton utca 51 sz. ház szomszédságában van, a gépjárművek parkolása az ingatlanhoz tartozó parkolókban nincs megoldva. Ezért indokolt, hogy a Szent Márton utca 51 sz. alatti ingatlan kerüljön be a lakossági kedvezményes bérletrendszerébe.</w:t>
      </w:r>
    </w:p>
    <w:p w14:paraId="430E6E5D" w14:textId="77777777" w:rsidR="00AB5406" w:rsidRPr="00DD1A67" w:rsidRDefault="00AB540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0E6DDEF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23DCDB17" w14:textId="240EF799" w:rsidR="006E3C8A" w:rsidRPr="00DD1A67" w:rsidRDefault="00EE0B9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>Lakossági kedvezmény</w:t>
      </w:r>
      <w:r w:rsidR="00EC7F15" w:rsidRPr="00DD1A67">
        <w:rPr>
          <w:rFonts w:ascii="Calibri" w:hAnsi="Calibri" w:cs="Calibri"/>
          <w:sz w:val="22"/>
          <w:szCs w:val="22"/>
        </w:rPr>
        <w:t xml:space="preserve"> többletbevételt eredményez</w:t>
      </w:r>
      <w:r w:rsidRPr="00DD1A67">
        <w:rPr>
          <w:rFonts w:ascii="Calibri" w:hAnsi="Calibri" w:cs="Calibri"/>
          <w:sz w:val="22"/>
          <w:szCs w:val="22"/>
        </w:rPr>
        <w:t>het</w:t>
      </w:r>
      <w:r w:rsidR="00074751" w:rsidRPr="00DD1A67">
        <w:rPr>
          <w:rFonts w:ascii="Calibri" w:hAnsi="Calibri" w:cs="Calibri"/>
          <w:sz w:val="22"/>
          <w:szCs w:val="22"/>
        </w:rPr>
        <w:t>.</w:t>
      </w:r>
    </w:p>
    <w:p w14:paraId="6ACDBCD9" w14:textId="77777777" w:rsidR="006E3C8A" w:rsidRPr="00DD1A67" w:rsidRDefault="006E3C8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1D2B336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Környezeti hatások</w:t>
      </w:r>
    </w:p>
    <w:p w14:paraId="3B320B7D" w14:textId="7A5DAE63" w:rsidR="006E3C8A" w:rsidRPr="00DD1A67" w:rsidRDefault="00321F6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>M</w:t>
      </w:r>
      <w:r w:rsidR="002300D0" w:rsidRPr="00DD1A67">
        <w:rPr>
          <w:rFonts w:ascii="Calibri" w:hAnsi="Calibri" w:cs="Calibri"/>
          <w:sz w:val="22"/>
          <w:szCs w:val="22"/>
        </w:rPr>
        <w:t>egfelelő ellenőrzés mellett, a fizetőparkolók használata során, illetve a használat befejezését követően rendezettebbé válhat a környezet, a lakóutak parkolási</w:t>
      </w:r>
      <w:r w:rsidR="00C84B4D" w:rsidRPr="00DD1A67">
        <w:rPr>
          <w:rFonts w:ascii="Calibri" w:hAnsi="Calibri" w:cs="Calibri"/>
          <w:sz w:val="22"/>
          <w:szCs w:val="22"/>
        </w:rPr>
        <w:t xml:space="preserve"> célú igénybevétele csökkenhet, ezáltal a káros anyag kibocsátás is csökken. </w:t>
      </w:r>
      <w:bookmarkStart w:id="0" w:name="_GoBack"/>
      <w:bookmarkEnd w:id="0"/>
    </w:p>
    <w:p w14:paraId="09EF9168" w14:textId="77777777" w:rsidR="006E3C8A" w:rsidRPr="00DD1A67" w:rsidRDefault="006E3C8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6A9F1D6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Egészségi következmények</w:t>
      </w:r>
    </w:p>
    <w:p w14:paraId="00AF7B48" w14:textId="77777777" w:rsidR="006E3C8A" w:rsidRPr="00DD1A67" w:rsidRDefault="002300D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 xml:space="preserve">A rendeletnek egészségi következményei közvetlenül nem mutathatók ki. </w:t>
      </w:r>
    </w:p>
    <w:p w14:paraId="67193925" w14:textId="77777777" w:rsidR="006E3C8A" w:rsidRPr="00DD1A67" w:rsidRDefault="006E3C8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DB21EED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45595146" w14:textId="77777777" w:rsidR="006E3C8A" w:rsidRPr="00DD1A67" w:rsidRDefault="002300D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 xml:space="preserve">A </w:t>
      </w:r>
      <w:r w:rsidRPr="00DD1A67">
        <w:rPr>
          <w:rFonts w:ascii="Calibri" w:hAnsi="Calibri" w:cs="Calibri"/>
          <w:spacing w:val="-3"/>
          <w:sz w:val="22"/>
          <w:szCs w:val="22"/>
        </w:rPr>
        <w:t xml:space="preserve">fizetőparkolók működésének és igénybevételének szabályozásával </w:t>
      </w:r>
      <w:r w:rsidRPr="00DD1A67">
        <w:rPr>
          <w:rFonts w:ascii="Calibri" w:hAnsi="Calibri" w:cs="Calibri"/>
          <w:sz w:val="22"/>
          <w:szCs w:val="22"/>
        </w:rPr>
        <w:t>kapcsolatos adminisztratív terhek nem változnak.</w:t>
      </w:r>
    </w:p>
    <w:p w14:paraId="0E8FC8D8" w14:textId="77777777" w:rsidR="006E3C8A" w:rsidRPr="00DD1A67" w:rsidRDefault="006E3C8A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D18B4DA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77DED361" w14:textId="0F75FA76" w:rsidR="006E3C8A" w:rsidRPr="00DD1A67" w:rsidRDefault="00C84B4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 xml:space="preserve">A parkoló </w:t>
      </w:r>
      <w:r w:rsidR="00EE0B9E" w:rsidRPr="00DD1A67">
        <w:rPr>
          <w:rFonts w:ascii="Calibri" w:hAnsi="Calibri" w:cs="Calibri"/>
          <w:sz w:val="22"/>
          <w:szCs w:val="22"/>
        </w:rPr>
        <w:t xml:space="preserve">gépjárművek </w:t>
      </w:r>
      <w:r w:rsidRPr="00DD1A67">
        <w:rPr>
          <w:rFonts w:ascii="Calibri" w:hAnsi="Calibri" w:cs="Calibri"/>
          <w:sz w:val="22"/>
          <w:szCs w:val="22"/>
        </w:rPr>
        <w:t>forgási sebességé</w:t>
      </w:r>
      <w:r w:rsidR="00EE0B9E" w:rsidRPr="00DD1A67">
        <w:rPr>
          <w:rFonts w:ascii="Calibri" w:hAnsi="Calibri" w:cs="Calibri"/>
          <w:sz w:val="22"/>
          <w:szCs w:val="22"/>
        </w:rPr>
        <w:t xml:space="preserve">t a bevezetett intézkedés nem befolyásolja. </w:t>
      </w:r>
      <w:r w:rsidRPr="00DD1A67">
        <w:rPr>
          <w:rFonts w:ascii="Calibri" w:hAnsi="Calibri" w:cs="Calibri"/>
          <w:sz w:val="22"/>
          <w:szCs w:val="22"/>
        </w:rPr>
        <w:t xml:space="preserve"> </w:t>
      </w:r>
    </w:p>
    <w:p w14:paraId="3A601551" w14:textId="77777777" w:rsidR="006E3C8A" w:rsidRPr="00DD1A67" w:rsidRDefault="006E3C8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31E9F9E" w14:textId="77777777" w:rsidR="006E3C8A" w:rsidRPr="00DD1A67" w:rsidRDefault="002300D0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18DE260D" w14:textId="77777777" w:rsidR="006E3C8A" w:rsidRPr="00DD1A67" w:rsidRDefault="002300D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1A67">
        <w:rPr>
          <w:rFonts w:ascii="Calibri" w:hAnsi="Calibri" w:cs="Calibri"/>
          <w:sz w:val="22"/>
          <w:szCs w:val="22"/>
        </w:rPr>
        <w:t xml:space="preserve">A rendelet módosításához szükséges személyi, szervezeti, tárgyi és pénzügyi feltételek rendelkezésre állnak. </w:t>
      </w:r>
    </w:p>
    <w:p w14:paraId="1D66764C" w14:textId="77777777" w:rsidR="006E3C8A" w:rsidRPr="00DD1A67" w:rsidRDefault="006E3C8A">
      <w:pPr>
        <w:jc w:val="both"/>
        <w:rPr>
          <w:rFonts w:ascii="Calibri" w:hAnsi="Calibri" w:cs="Calibri"/>
          <w:b/>
          <w:sz w:val="22"/>
          <w:szCs w:val="22"/>
        </w:rPr>
      </w:pPr>
    </w:p>
    <w:p w14:paraId="7ED51693" w14:textId="77777777" w:rsidR="000E2916" w:rsidRPr="00DD1A67" w:rsidRDefault="000E2916">
      <w:pPr>
        <w:jc w:val="both"/>
        <w:rPr>
          <w:rFonts w:ascii="Calibri" w:hAnsi="Calibri" w:cs="Calibri"/>
          <w:b/>
          <w:sz w:val="22"/>
          <w:szCs w:val="22"/>
        </w:rPr>
      </w:pPr>
      <w:r w:rsidRPr="00DD1A67">
        <w:rPr>
          <w:rFonts w:ascii="Calibri" w:hAnsi="Calibri" w:cs="Calibr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E2916" w:rsidRPr="00DD1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A"/>
    <w:rsid w:val="00074751"/>
    <w:rsid w:val="0008128F"/>
    <w:rsid w:val="000E2916"/>
    <w:rsid w:val="00100260"/>
    <w:rsid w:val="00172B62"/>
    <w:rsid w:val="00205819"/>
    <w:rsid w:val="002300D0"/>
    <w:rsid w:val="0029149D"/>
    <w:rsid w:val="00321F6B"/>
    <w:rsid w:val="00486EE9"/>
    <w:rsid w:val="004F7D35"/>
    <w:rsid w:val="005B07E4"/>
    <w:rsid w:val="00642FE8"/>
    <w:rsid w:val="006572F2"/>
    <w:rsid w:val="006E3C8A"/>
    <w:rsid w:val="009F3ACC"/>
    <w:rsid w:val="00A43EF8"/>
    <w:rsid w:val="00AB5406"/>
    <w:rsid w:val="00BF0CE0"/>
    <w:rsid w:val="00C84B4D"/>
    <w:rsid w:val="00DB0D57"/>
    <w:rsid w:val="00DD1A67"/>
    <w:rsid w:val="00EC7F15"/>
    <w:rsid w:val="00EE0B9E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5F734-407E-4B6F-951D-00D18396D548}"/>
</file>

<file path=customXml/itemProps2.xml><?xml version="1.0" encoding="utf-8"?>
<ds:datastoreItem xmlns:ds="http://schemas.openxmlformats.org/officeDocument/2006/customXml" ds:itemID="{B40D98DF-E00E-402A-B553-37A01D7E1B30}"/>
</file>

<file path=customXml/itemProps3.xml><?xml version="1.0" encoding="utf-8"?>
<ds:datastoreItem xmlns:ds="http://schemas.openxmlformats.org/officeDocument/2006/customXml" ds:itemID="{90360AF3-A7BB-4DAB-9BE6-5B5731260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Kusztor György</cp:lastModifiedBy>
  <cp:revision>6</cp:revision>
  <cp:lastPrinted>2021-06-11T06:45:00Z</cp:lastPrinted>
  <dcterms:created xsi:type="dcterms:W3CDTF">2024-02-14T15:26:00Z</dcterms:created>
  <dcterms:modified xsi:type="dcterms:W3CDTF">2024-02-15T11:09:00Z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