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93BD" w14:textId="77777777" w:rsidR="00DF7FCA" w:rsidRPr="00B956C4" w:rsidRDefault="00DF7FCA" w:rsidP="00DF7FCA">
      <w:pPr>
        <w:jc w:val="center"/>
        <w:rPr>
          <w:rFonts w:ascii="Calibri" w:hAnsi="Calibri" w:cs="Calibri"/>
          <w:b/>
          <w:bCs/>
          <w:sz w:val="22"/>
          <w:u w:val="single"/>
        </w:rPr>
      </w:pPr>
      <w:r w:rsidRPr="00B956C4">
        <w:rPr>
          <w:rFonts w:ascii="Calibri" w:hAnsi="Calibri" w:cs="Calibri"/>
          <w:b/>
          <w:sz w:val="22"/>
          <w:u w:val="single"/>
        </w:rPr>
        <w:t xml:space="preserve">54/2023. (XII.12.) </w:t>
      </w:r>
      <w:proofErr w:type="spellStart"/>
      <w:r w:rsidRPr="00B956C4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B956C4">
        <w:rPr>
          <w:rFonts w:ascii="Calibri" w:hAnsi="Calibri" w:cs="Calibri"/>
          <w:b/>
          <w:sz w:val="22"/>
          <w:u w:val="single"/>
        </w:rPr>
        <w:t>. sz. határozat</w:t>
      </w:r>
    </w:p>
    <w:p w14:paraId="2254A08B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</w:rPr>
      </w:pPr>
    </w:p>
    <w:p w14:paraId="239FA7AD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proofErr w:type="gramStart"/>
      <w:r w:rsidRPr="00B956C4">
        <w:rPr>
          <w:rFonts w:ascii="Calibri" w:hAnsi="Calibri" w:cs="Calibri"/>
          <w:bCs/>
          <w:sz w:val="22"/>
        </w:rPr>
        <w:t>Az Egészségügyi Szakmai Bizottság a „Javaslat háziorvosi praxissal kapcsolatos döntés meghozatalára” című előterjesztést megtárgyalta és javasolja a Közgyűlésnek, hogy a Szombathely, Jáki út 35. szám alatti 7. számú felnőtt háziorvosi körzetben a háziorvos</w:t>
      </w:r>
      <w:r>
        <w:rPr>
          <w:rFonts w:ascii="Calibri" w:hAnsi="Calibri" w:cs="Calibri"/>
          <w:bCs/>
          <w:sz w:val="22"/>
        </w:rPr>
        <w:t xml:space="preserve">i feladatokat – </w:t>
      </w:r>
      <w:r w:rsidRPr="00B956C4">
        <w:rPr>
          <w:rFonts w:ascii="Calibri" w:hAnsi="Calibri" w:cs="Calibri"/>
          <w:bCs/>
          <w:sz w:val="22"/>
        </w:rPr>
        <w:t xml:space="preserve">az Országos Kórházi Főigazgatóság és a Magyar Orvosi Kamara támogató véleménye esetén - Dr. </w:t>
      </w:r>
      <w:proofErr w:type="spellStart"/>
      <w:r w:rsidRPr="00B956C4">
        <w:rPr>
          <w:rFonts w:ascii="Calibri" w:hAnsi="Calibri" w:cs="Calibri"/>
          <w:bCs/>
          <w:sz w:val="22"/>
        </w:rPr>
        <w:t>Szlivka</w:t>
      </w:r>
      <w:proofErr w:type="spellEnd"/>
      <w:r w:rsidRPr="00B956C4">
        <w:rPr>
          <w:rFonts w:ascii="Calibri" w:hAnsi="Calibri" w:cs="Calibri"/>
          <w:bCs/>
          <w:sz w:val="22"/>
        </w:rPr>
        <w:t xml:space="preserve"> János helyett Dr. </w:t>
      </w:r>
      <w:proofErr w:type="spellStart"/>
      <w:r w:rsidRPr="00B956C4">
        <w:rPr>
          <w:rFonts w:ascii="Calibri" w:hAnsi="Calibri" w:cs="Calibri"/>
          <w:bCs/>
          <w:sz w:val="22"/>
        </w:rPr>
        <w:t>Angyalosy</w:t>
      </w:r>
      <w:proofErr w:type="spellEnd"/>
      <w:r w:rsidRPr="00B956C4">
        <w:rPr>
          <w:rFonts w:ascii="Calibri" w:hAnsi="Calibri" w:cs="Calibri"/>
          <w:bCs/>
          <w:sz w:val="22"/>
        </w:rPr>
        <w:t xml:space="preserve"> Levente (mint a POLYMED 2003 Bt. praxisjoggal rendelkező alkalmazottja) lássa el 2024. február 1. napjától.</w:t>
      </w:r>
      <w:proofErr w:type="gramEnd"/>
    </w:p>
    <w:p w14:paraId="3EF04DA6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</w:p>
    <w:p w14:paraId="23DF9CD1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bookmarkStart w:id="0" w:name="_GoBack"/>
      <w:bookmarkEnd w:id="0"/>
    </w:p>
    <w:p w14:paraId="548FCAA7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B956C4">
        <w:rPr>
          <w:rFonts w:ascii="Calibri" w:hAnsi="Calibri" w:cs="Calibri"/>
          <w:b/>
          <w:bCs/>
          <w:sz w:val="22"/>
          <w:u w:val="single"/>
        </w:rPr>
        <w:t>Felelős:</w:t>
      </w:r>
      <w:r w:rsidRPr="00B956C4">
        <w:rPr>
          <w:rFonts w:ascii="Calibri" w:hAnsi="Calibri" w:cs="Calibri"/>
          <w:bCs/>
          <w:sz w:val="22"/>
        </w:rPr>
        <w:tab/>
      </w:r>
      <w:r w:rsidRPr="00B956C4">
        <w:rPr>
          <w:rFonts w:ascii="Calibri" w:hAnsi="Calibri" w:cs="Calibri"/>
          <w:bCs/>
          <w:sz w:val="22"/>
        </w:rPr>
        <w:tab/>
        <w:t>Dr. Kecskés László, az Egészségügyi Szakmai Bizottság elnöke</w:t>
      </w:r>
    </w:p>
    <w:p w14:paraId="2B5E4282" w14:textId="77777777" w:rsidR="00DF7FCA" w:rsidRPr="00B956C4" w:rsidRDefault="00DF7FCA" w:rsidP="00DF7FCA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  <w:bCs/>
          <w:sz w:val="22"/>
        </w:rPr>
      </w:pPr>
      <w:r w:rsidRPr="00B956C4">
        <w:rPr>
          <w:rFonts w:ascii="Calibri" w:hAnsi="Calibri" w:cs="Calibri"/>
          <w:bCs/>
          <w:sz w:val="22"/>
        </w:rPr>
        <w:t xml:space="preserve">Dr. </w:t>
      </w:r>
      <w:proofErr w:type="spellStart"/>
      <w:r w:rsidRPr="00B956C4">
        <w:rPr>
          <w:rFonts w:ascii="Calibri" w:hAnsi="Calibri" w:cs="Calibri"/>
          <w:bCs/>
          <w:sz w:val="22"/>
        </w:rPr>
        <w:t>Nemény</w:t>
      </w:r>
      <w:proofErr w:type="spellEnd"/>
      <w:r w:rsidRPr="00B956C4">
        <w:rPr>
          <w:rFonts w:ascii="Calibri" w:hAnsi="Calibri" w:cs="Calibri"/>
          <w:bCs/>
          <w:sz w:val="22"/>
        </w:rPr>
        <w:t xml:space="preserve"> András polgármester</w:t>
      </w:r>
    </w:p>
    <w:p w14:paraId="5A2A46E6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B956C4">
        <w:rPr>
          <w:rFonts w:ascii="Calibri" w:hAnsi="Calibri" w:cs="Calibri"/>
          <w:bCs/>
          <w:sz w:val="22"/>
        </w:rPr>
        <w:t xml:space="preserve">Dr. László Győző alpolgármester </w:t>
      </w:r>
    </w:p>
    <w:p w14:paraId="22EEBEF2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B956C4">
        <w:rPr>
          <w:rFonts w:ascii="Calibri" w:hAnsi="Calibri" w:cs="Calibri"/>
          <w:bCs/>
          <w:sz w:val="22"/>
        </w:rPr>
        <w:t>Dr. Károlyi Ákos jegyző</w:t>
      </w:r>
    </w:p>
    <w:p w14:paraId="3C201824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B956C4">
        <w:rPr>
          <w:rFonts w:ascii="Calibri" w:hAnsi="Calibri" w:cs="Calibri"/>
          <w:bCs/>
          <w:sz w:val="22"/>
        </w:rPr>
        <w:t xml:space="preserve">/a végrehajtás előkészítéséért: </w:t>
      </w:r>
    </w:p>
    <w:p w14:paraId="364AE8D5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B956C4"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B956C4">
        <w:rPr>
          <w:rFonts w:ascii="Calibri" w:hAnsi="Calibri" w:cs="Calibri"/>
          <w:bCs/>
          <w:sz w:val="22"/>
        </w:rPr>
        <w:t>Vinczéné Dr. Menyhárt Mária, az Egészségügyi és Közszolgálati Osztály vezetője</w:t>
      </w:r>
    </w:p>
    <w:p w14:paraId="72D2FF5A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                      </w:t>
      </w:r>
      <w:r w:rsidRPr="00B956C4">
        <w:rPr>
          <w:rFonts w:ascii="Calibri" w:hAnsi="Calibri" w:cs="Calibri"/>
          <w:bCs/>
          <w:sz w:val="22"/>
        </w:rPr>
        <w:t>Vigné Horváth Ilona, a Szombathelyi Egészségügyi és Kulturális GESZ igazgatója/</w:t>
      </w:r>
    </w:p>
    <w:p w14:paraId="239B26F1" w14:textId="77777777" w:rsidR="00DF7FCA" w:rsidRPr="00B956C4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</w:p>
    <w:p w14:paraId="1231C026" w14:textId="77777777" w:rsidR="00DF7FCA" w:rsidRDefault="00DF7FCA" w:rsidP="00DF7F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B956C4">
        <w:rPr>
          <w:rFonts w:ascii="Calibri" w:hAnsi="Calibri" w:cs="Calibri"/>
          <w:b/>
          <w:bCs/>
          <w:sz w:val="22"/>
          <w:u w:val="single"/>
        </w:rPr>
        <w:t>Határidő:</w:t>
      </w:r>
      <w:r>
        <w:rPr>
          <w:rFonts w:ascii="Calibri" w:hAnsi="Calibri" w:cs="Calibri"/>
          <w:bCs/>
          <w:sz w:val="22"/>
        </w:rPr>
        <w:tab/>
      </w:r>
      <w:r w:rsidRPr="00B956C4">
        <w:rPr>
          <w:rFonts w:ascii="Calibri" w:hAnsi="Calibri" w:cs="Calibri"/>
          <w:bCs/>
          <w:sz w:val="22"/>
        </w:rPr>
        <w:t>2023. december 14.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2F4F29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 xml:space="preserve">KRID: </w:t>
    </w:r>
    <w:r w:rsidR="006C5674" w:rsidRPr="006C5674">
      <w:rPr>
        <w:rFonts w:asciiTheme="minorHAnsi" w:hAnsiTheme="minorHAnsi" w:cstheme="minorHAnsi"/>
        <w:sz w:val="20"/>
        <w:szCs w:val="20"/>
      </w:rPr>
      <w:t>602010709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3271A" w14:textId="77777777" w:rsidR="006C5674" w:rsidRPr="006C5674" w:rsidRDefault="006C5674" w:rsidP="006C5674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6C5674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26056305" wp14:editId="37B485CB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674">
      <w:rPr>
        <w:rFonts w:eastAsia="Times New Roman" w:cs="Times New Roman"/>
        <w:sz w:val="22"/>
        <w:szCs w:val="24"/>
        <w:lang w:eastAsia="hu-HU"/>
      </w:rPr>
      <w:tab/>
    </w:r>
    <w:r w:rsidRPr="006C5674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0B7002B7" w14:textId="77777777" w:rsidR="006C5674" w:rsidRPr="006C5674" w:rsidRDefault="006C5674" w:rsidP="006C5674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6C5674">
      <w:rPr>
        <w:rFonts w:asciiTheme="minorHAnsi" w:eastAsia="Times New Roman" w:hAnsiTheme="minorHAnsi"/>
        <w:smallCaps/>
        <w:sz w:val="22"/>
        <w:lang w:eastAsia="hu-HU"/>
      </w:rPr>
      <w:tab/>
    </w:r>
    <w:r w:rsidRPr="006C5674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6324DA1B" w14:textId="77777777" w:rsidR="006C5674" w:rsidRPr="006C5674" w:rsidRDefault="006C5674" w:rsidP="006C5674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6C5674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17D01D6B" w14:textId="77777777" w:rsidR="006C5674" w:rsidRPr="006C5674" w:rsidRDefault="006C5674" w:rsidP="006C5674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6C5674">
      <w:rPr>
        <w:rFonts w:asciiTheme="minorHAnsi" w:eastAsia="Times New Roman" w:hAnsiTheme="minorHAnsi"/>
        <w:smallCaps/>
        <w:sz w:val="22"/>
        <w:lang w:eastAsia="hu-HU"/>
      </w:rPr>
      <w:tab/>
    </w:r>
    <w:r w:rsidRPr="006C5674">
      <w:rPr>
        <w:rFonts w:asciiTheme="minorHAnsi" w:eastAsia="Times New Roman" w:hAnsiTheme="minorHAnsi"/>
        <w:sz w:val="22"/>
        <w:lang w:eastAsia="hu-HU"/>
      </w:rPr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5D17"/>
    <w:rsid w:val="00287DC9"/>
    <w:rsid w:val="002914A3"/>
    <w:rsid w:val="002C0ED9"/>
    <w:rsid w:val="002F1D40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C567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C65CD"/>
    <w:rsid w:val="009134BB"/>
    <w:rsid w:val="009275F9"/>
    <w:rsid w:val="0097225E"/>
    <w:rsid w:val="009A005E"/>
    <w:rsid w:val="009E3384"/>
    <w:rsid w:val="00A13EBD"/>
    <w:rsid w:val="00A741F6"/>
    <w:rsid w:val="00A83543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DF7F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3</cp:revision>
  <cp:lastPrinted>2020-06-30T11:26:00Z</cp:lastPrinted>
  <dcterms:created xsi:type="dcterms:W3CDTF">2023-12-14T08:47:00Z</dcterms:created>
  <dcterms:modified xsi:type="dcterms:W3CDTF">2024-01-29T07:44:00Z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