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DCA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FC47B4" w14:textId="77777777" w:rsidR="00870835" w:rsidRDefault="0087083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ED733D" w14:textId="77777777" w:rsidR="00131818" w:rsidRDefault="0013181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 Bűnmegelőzési, Közbiztonsági és Közrendvédelmi Bizottság</w:t>
      </w:r>
    </w:p>
    <w:p w14:paraId="776AE896" w14:textId="77777777" w:rsidR="00131818" w:rsidRDefault="0056610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Hlk75168274"/>
      <w:r>
        <w:rPr>
          <w:rFonts w:ascii="Calibri" w:hAnsi="Calibri" w:cs="Calibri"/>
          <w:i w:val="0"/>
          <w:sz w:val="22"/>
          <w:szCs w:val="22"/>
        </w:rPr>
        <w:t>202</w:t>
      </w:r>
      <w:r w:rsidR="006D12D7">
        <w:rPr>
          <w:rFonts w:ascii="Calibri" w:hAnsi="Calibri" w:cs="Calibri"/>
          <w:i w:val="0"/>
          <w:sz w:val="22"/>
          <w:szCs w:val="22"/>
        </w:rPr>
        <w:t>4</w:t>
      </w:r>
      <w:r w:rsidR="00131818">
        <w:rPr>
          <w:rFonts w:ascii="Calibri" w:hAnsi="Calibri" w:cs="Calibri"/>
          <w:i w:val="0"/>
          <w:sz w:val="22"/>
          <w:szCs w:val="22"/>
        </w:rPr>
        <w:t xml:space="preserve">. </w:t>
      </w:r>
      <w:bookmarkStart w:id="1" w:name="_Hlk99369680"/>
      <w:bookmarkEnd w:id="0"/>
      <w:r w:rsidR="00AD0142">
        <w:rPr>
          <w:rFonts w:ascii="Calibri" w:hAnsi="Calibri" w:cs="Calibri"/>
          <w:i w:val="0"/>
          <w:sz w:val="22"/>
          <w:szCs w:val="22"/>
        </w:rPr>
        <w:t>január</w:t>
      </w:r>
      <w:r w:rsidR="00B002D5">
        <w:rPr>
          <w:rFonts w:ascii="Calibri" w:hAnsi="Calibri" w:cs="Calibri"/>
          <w:i w:val="0"/>
          <w:sz w:val="22"/>
          <w:szCs w:val="22"/>
        </w:rPr>
        <w:t xml:space="preserve"> </w:t>
      </w:r>
      <w:bookmarkEnd w:id="1"/>
      <w:r w:rsidR="00AD0142">
        <w:rPr>
          <w:rFonts w:ascii="Calibri" w:hAnsi="Calibri" w:cs="Calibri"/>
          <w:i w:val="0"/>
          <w:sz w:val="22"/>
          <w:szCs w:val="22"/>
        </w:rPr>
        <w:t>2</w:t>
      </w:r>
      <w:r w:rsidR="006D12D7">
        <w:rPr>
          <w:rFonts w:ascii="Calibri" w:hAnsi="Calibri" w:cs="Calibri"/>
          <w:i w:val="0"/>
          <w:sz w:val="22"/>
          <w:szCs w:val="22"/>
        </w:rPr>
        <w:t>2</w:t>
      </w:r>
      <w:r w:rsidR="00131818">
        <w:rPr>
          <w:rFonts w:ascii="Calibri" w:hAnsi="Calibri" w:cs="Calibri"/>
          <w:i w:val="0"/>
          <w:sz w:val="22"/>
          <w:szCs w:val="22"/>
        </w:rPr>
        <w:t>-i</w:t>
      </w:r>
      <w:r w:rsidR="009963E1">
        <w:rPr>
          <w:rFonts w:ascii="Calibri" w:hAnsi="Calibri" w:cs="Calibri"/>
          <w:i w:val="0"/>
          <w:sz w:val="22"/>
          <w:szCs w:val="22"/>
        </w:rPr>
        <w:t xml:space="preserve"> nyilvános</w:t>
      </w:r>
      <w:r w:rsidR="00131818">
        <w:rPr>
          <w:rFonts w:ascii="Calibri" w:hAnsi="Calibri" w:cs="Calibri"/>
          <w:i w:val="0"/>
          <w:sz w:val="22"/>
          <w:szCs w:val="22"/>
        </w:rPr>
        <w:t xml:space="preserve"> ülésének határozatai</w:t>
      </w:r>
    </w:p>
    <w:p w14:paraId="0CE89FEA" w14:textId="77777777" w:rsidR="006569D8" w:rsidRDefault="006569D8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C673C2" w14:textId="77777777" w:rsidR="00DE7898" w:rsidRDefault="00DE7898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539890" w14:textId="77777777" w:rsidR="00DC20CF" w:rsidRDefault="00D75F8D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32402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6D12D7" w:rsidRPr="0032402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(I.22.) </w:t>
      </w:r>
      <w:r w:rsidR="00DC20CF" w:rsidRPr="0032402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7510CA44" w14:textId="77777777" w:rsidR="00DC20CF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02C7995" w14:textId="77777777" w:rsidR="00DC20CF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január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6D12D7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-i ülésének napirendjét az alábbiak szerint fogadta el:</w:t>
      </w:r>
    </w:p>
    <w:p w14:paraId="65410BBD" w14:textId="77777777" w:rsidR="00DC20CF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B6C3DDC" w14:textId="77777777" w:rsidR="007A6E0A" w:rsidRDefault="007A6E0A" w:rsidP="007A6E0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28DDF7C" w14:textId="77777777" w:rsidR="006D12D7" w:rsidRPr="006D12D7" w:rsidRDefault="006D12D7" w:rsidP="006D12D7">
      <w:pPr>
        <w:jc w:val="both"/>
        <w:rPr>
          <w:rFonts w:ascii="Calibri" w:hAnsi="Calibri" w:cs="Calibri"/>
          <w:bCs/>
          <w:sz w:val="22"/>
          <w:szCs w:val="20"/>
        </w:rPr>
      </w:pPr>
    </w:p>
    <w:p w14:paraId="27C38B97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  <w:r w:rsidRPr="006D12D7">
        <w:rPr>
          <w:rFonts w:ascii="Calibri" w:hAnsi="Calibri" w:cs="Calibri"/>
          <w:b/>
          <w:sz w:val="22"/>
          <w:szCs w:val="20"/>
        </w:rPr>
        <w:t>1./</w:t>
      </w:r>
      <w:r w:rsidRPr="006D12D7">
        <w:rPr>
          <w:rFonts w:ascii="Calibri" w:hAnsi="Calibri" w:cs="Calibri"/>
          <w:b/>
          <w:sz w:val="22"/>
          <w:szCs w:val="20"/>
        </w:rPr>
        <w:tab/>
        <w:t>Javaslat Szombathely Megyei Jogú Város Önkormányzata 2023. évi költségvetéséről szóló 4/2023. (II.28.) önkormányzati rendelet III. számú módosításának megalkotására (Közgyűlési 6.)</w:t>
      </w:r>
    </w:p>
    <w:p w14:paraId="13CED6C8" w14:textId="682C1E10" w:rsidR="006D12D7" w:rsidRPr="006D12D7" w:rsidRDefault="006D12D7" w:rsidP="006D12D7">
      <w:pPr>
        <w:jc w:val="both"/>
        <w:rPr>
          <w:rFonts w:ascii="Calibri" w:hAnsi="Calibri" w:cs="Calibri"/>
          <w:bCs/>
          <w:sz w:val="22"/>
          <w:szCs w:val="20"/>
        </w:rPr>
      </w:pPr>
      <w:r w:rsidRPr="006D12D7">
        <w:rPr>
          <w:rFonts w:ascii="Calibri" w:hAnsi="Calibri" w:cs="Calibri"/>
          <w:b/>
          <w:bCs/>
          <w:sz w:val="22"/>
          <w:szCs w:val="20"/>
        </w:rPr>
        <w:tab/>
      </w:r>
      <w:r w:rsidRPr="006D12D7">
        <w:rPr>
          <w:rFonts w:ascii="Calibri" w:hAnsi="Calibri" w:cs="Calibri"/>
          <w:b/>
          <w:bCs/>
          <w:sz w:val="22"/>
          <w:szCs w:val="20"/>
          <w:u w:val="single"/>
        </w:rPr>
        <w:t>Előadó:</w:t>
      </w:r>
      <w:r w:rsidR="00C516B6">
        <w:rPr>
          <w:rFonts w:ascii="Calibri" w:hAnsi="Calibri" w:cs="Calibri"/>
          <w:bCs/>
          <w:sz w:val="22"/>
          <w:szCs w:val="20"/>
        </w:rPr>
        <w:tab/>
      </w:r>
      <w:r w:rsidRPr="006D12D7">
        <w:rPr>
          <w:rFonts w:ascii="Calibri" w:hAnsi="Calibri" w:cs="Calibri"/>
          <w:bCs/>
          <w:sz w:val="22"/>
          <w:szCs w:val="20"/>
        </w:rPr>
        <w:tab/>
      </w:r>
      <w:proofErr w:type="spellStart"/>
      <w:r w:rsidRPr="006D12D7">
        <w:rPr>
          <w:rFonts w:ascii="Calibri" w:hAnsi="Calibri" w:cs="Calibri"/>
          <w:bCs/>
          <w:sz w:val="22"/>
          <w:szCs w:val="20"/>
        </w:rPr>
        <w:t>Stéger</w:t>
      </w:r>
      <w:proofErr w:type="spellEnd"/>
      <w:r w:rsidRPr="006D12D7">
        <w:rPr>
          <w:rFonts w:ascii="Calibri" w:hAnsi="Calibri" w:cs="Calibri"/>
          <w:bCs/>
          <w:sz w:val="22"/>
          <w:szCs w:val="20"/>
        </w:rPr>
        <w:t xml:space="preserve"> Gábor, a Közgazdasági és Adó Osztály vezetője</w:t>
      </w:r>
    </w:p>
    <w:p w14:paraId="01126F9B" w14:textId="77777777" w:rsidR="006D12D7" w:rsidRPr="006D12D7" w:rsidRDefault="006D12D7" w:rsidP="006D12D7">
      <w:pPr>
        <w:jc w:val="both"/>
        <w:rPr>
          <w:rFonts w:ascii="Calibri" w:hAnsi="Calibri" w:cs="Calibri"/>
          <w:bCs/>
          <w:sz w:val="22"/>
          <w:szCs w:val="20"/>
        </w:rPr>
      </w:pPr>
    </w:p>
    <w:p w14:paraId="3B504295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>2./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  <w:t xml:space="preserve">Tájékoztatás szén-monoxid érzékelő mérőkészülékek vásárlásához nyújtott önkormányzati támogatásokról </w:t>
      </w:r>
      <w:r w:rsidRPr="006D12D7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11172D98" w14:textId="75F519BF" w:rsidR="006D12D7" w:rsidRPr="006D12D7" w:rsidRDefault="006D12D7" w:rsidP="006D12D7">
      <w:pPr>
        <w:ind w:left="705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Előadó</w:t>
      </w:r>
      <w:r w:rsidRPr="00C516B6">
        <w:rPr>
          <w:rFonts w:ascii="Calibri" w:hAnsi="Calibri" w:cs="Calibri"/>
          <w:b/>
          <w:color w:val="000000"/>
          <w:sz w:val="22"/>
          <w:szCs w:val="20"/>
          <w:u w:val="single"/>
        </w:rPr>
        <w:t>:</w:t>
      </w:r>
      <w:r w:rsidR="00C516B6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>Vinczéné Dr. Menyhárt Mária, az Egészségügyi és Közszolgálati Osztály vezetője</w:t>
      </w:r>
    </w:p>
    <w:p w14:paraId="413CC888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</w:p>
    <w:p w14:paraId="53E5D89B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>3./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  <w:t xml:space="preserve">Tájékoztató Szombathely MJV Kábítószerügyi Egyeztető Fóruma 2023. évi tevékenységéről </w:t>
      </w:r>
      <w:r w:rsidRPr="006D12D7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33B38BED" w14:textId="56E99FE8" w:rsidR="006D12D7" w:rsidRPr="006D12D7" w:rsidRDefault="006D12D7" w:rsidP="006D12D7">
      <w:pPr>
        <w:ind w:firstLine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Előadók</w:t>
      </w:r>
      <w:r w:rsidRPr="00C516B6">
        <w:rPr>
          <w:rFonts w:ascii="Calibri" w:hAnsi="Calibri" w:cs="Calibri"/>
          <w:b/>
          <w:color w:val="000000"/>
          <w:sz w:val="22"/>
          <w:szCs w:val="20"/>
          <w:u w:val="single"/>
        </w:rPr>
        <w:t>: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 xml:space="preserve">Kelemen Krisztián, a Bizottság elnöke, a KEF elnöke </w:t>
      </w:r>
    </w:p>
    <w:p w14:paraId="0A0BBFDE" w14:textId="77777777" w:rsidR="006D12D7" w:rsidRPr="006D12D7" w:rsidRDefault="006D12D7" w:rsidP="006D12D7">
      <w:pPr>
        <w:ind w:left="1413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  <w:t>Tóth Balázs, a KEF szakmai társelnöke</w:t>
      </w:r>
    </w:p>
    <w:p w14:paraId="7FCC6709" w14:textId="77777777" w:rsidR="006D12D7" w:rsidRPr="006D12D7" w:rsidRDefault="006D12D7" w:rsidP="006D12D7">
      <w:pPr>
        <w:ind w:left="1413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</w:p>
    <w:p w14:paraId="2F00C163" w14:textId="00F7682E" w:rsidR="00324023" w:rsidRPr="006D12D7" w:rsidRDefault="006569D8" w:rsidP="00324023">
      <w:pPr>
        <w:ind w:left="705" w:hanging="705"/>
        <w:jc w:val="both"/>
        <w:rPr>
          <w:rFonts w:ascii="Roboto" w:hAnsi="Roboto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4</w:t>
      </w:r>
      <w:r w:rsidR="006D12D7" w:rsidRPr="006D12D7">
        <w:rPr>
          <w:rFonts w:ascii="Calibri" w:hAnsi="Calibri" w:cs="Calibri"/>
          <w:b/>
          <w:color w:val="000000"/>
          <w:sz w:val="22"/>
          <w:szCs w:val="20"/>
        </w:rPr>
        <w:t>./</w:t>
      </w:r>
      <w:r w:rsidR="006D12D7"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="00324023" w:rsidRPr="006D12D7">
        <w:rPr>
          <w:rFonts w:ascii="Calibri" w:hAnsi="Calibri" w:cs="Calibri"/>
          <w:b/>
          <w:bCs/>
          <w:sz w:val="22"/>
          <w:szCs w:val="20"/>
          <w:shd w:val="clear" w:color="auto" w:fill="FFFFFF"/>
        </w:rPr>
        <w:t>Javaslat Szombathely város területén forgalmi rend változtatással kapcsolatos döntések meghozatalára</w:t>
      </w:r>
    </w:p>
    <w:p w14:paraId="4B07AFF5" w14:textId="77777777" w:rsidR="00324023" w:rsidRPr="006D12D7" w:rsidRDefault="00324023" w:rsidP="00324023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6D12D7">
        <w:rPr>
          <w:rFonts w:ascii="Calibri" w:hAnsi="Calibri" w:cs="Calibri"/>
          <w:b/>
          <w:sz w:val="22"/>
          <w:szCs w:val="20"/>
          <w:u w:val="single"/>
        </w:rPr>
        <w:t>Előadó:</w:t>
      </w:r>
      <w:r w:rsidRPr="006D12D7">
        <w:rPr>
          <w:rFonts w:ascii="Calibri" w:hAnsi="Calibri" w:cs="Calibri"/>
          <w:bCs/>
          <w:sz w:val="22"/>
          <w:szCs w:val="20"/>
        </w:rPr>
        <w:tab/>
      </w:r>
      <w:r w:rsidRPr="006D12D7">
        <w:rPr>
          <w:rFonts w:ascii="Calibri" w:hAnsi="Calibri" w:cs="Calibri"/>
          <w:sz w:val="22"/>
          <w:szCs w:val="20"/>
        </w:rPr>
        <w:tab/>
      </w:r>
      <w:r w:rsidRPr="006D12D7">
        <w:rPr>
          <w:rFonts w:ascii="Calibri" w:hAnsi="Calibri" w:cs="Calibri"/>
          <w:sz w:val="22"/>
          <w:szCs w:val="20"/>
        </w:rPr>
        <w:tab/>
        <w:t>Kalmár Ervin, a Városüzemeltetési Osztály vezetője</w:t>
      </w:r>
    </w:p>
    <w:p w14:paraId="00F61E4D" w14:textId="77777777" w:rsidR="00324023" w:rsidRPr="006D12D7" w:rsidRDefault="00324023" w:rsidP="00324023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Meghívottak:</w:t>
      </w:r>
      <w:r w:rsidRPr="006D12D7">
        <w:rPr>
          <w:rFonts w:ascii="Calibri" w:hAnsi="Calibri" w:cs="Calibri"/>
          <w:sz w:val="22"/>
          <w:szCs w:val="20"/>
        </w:rPr>
        <w:tab/>
        <w:t>Bokányi Adrienn tanácsnok, a 2. sz. választókerület képviselője</w:t>
      </w:r>
    </w:p>
    <w:p w14:paraId="7CF530B5" w14:textId="77777777" w:rsidR="00324023" w:rsidRPr="006D12D7" w:rsidRDefault="00324023" w:rsidP="00324023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  <w:t>Horváth Gábor, az 1. sz. választókerület képviselője</w:t>
      </w:r>
    </w:p>
    <w:p w14:paraId="655A8D8F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Cs/>
          <w:sz w:val="22"/>
          <w:szCs w:val="20"/>
        </w:rPr>
      </w:pPr>
    </w:p>
    <w:p w14:paraId="122668FD" w14:textId="58F3A3D4" w:rsidR="006569D8" w:rsidRPr="006D12D7" w:rsidRDefault="006569D8" w:rsidP="006569D8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5</w:t>
      </w:r>
      <w:r w:rsidRPr="006D12D7">
        <w:rPr>
          <w:rFonts w:ascii="Calibri" w:hAnsi="Calibri" w:cs="Calibri"/>
          <w:b/>
          <w:bCs/>
          <w:sz w:val="22"/>
          <w:szCs w:val="20"/>
        </w:rPr>
        <w:t>./</w:t>
      </w:r>
      <w:r w:rsidRPr="006D12D7">
        <w:rPr>
          <w:rFonts w:ascii="Calibri" w:hAnsi="Calibri" w:cs="Calibri"/>
          <w:b/>
          <w:bCs/>
          <w:sz w:val="22"/>
          <w:szCs w:val="20"/>
        </w:rPr>
        <w:tab/>
        <w:t>Áttekintés az elmúlt időszak rendőrségi intézkedéseiről</w:t>
      </w:r>
      <w:r w:rsidRPr="006D12D7">
        <w:rPr>
          <w:rFonts w:ascii="Calibri" w:hAnsi="Calibri" w:cs="Calibri"/>
          <w:b/>
          <w:sz w:val="22"/>
          <w:szCs w:val="20"/>
        </w:rPr>
        <w:t xml:space="preserve"> </w:t>
      </w:r>
      <w:r w:rsidRPr="006D12D7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66965F8A" w14:textId="77777777" w:rsidR="006569D8" w:rsidRPr="006D12D7" w:rsidRDefault="006569D8" w:rsidP="006569D8">
      <w:pPr>
        <w:tabs>
          <w:tab w:val="left" w:pos="1843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sz w:val="22"/>
          <w:szCs w:val="20"/>
        </w:rPr>
        <w:t>Dr. Koncz Gabriella r. ezredes, kapitányságvezető, a Bizottság tagja</w:t>
      </w:r>
    </w:p>
    <w:p w14:paraId="31DC22BA" w14:textId="77777777" w:rsidR="006569D8" w:rsidRPr="006D12D7" w:rsidRDefault="006569D8" w:rsidP="006569D8">
      <w:pPr>
        <w:tabs>
          <w:tab w:val="left" w:pos="1843"/>
        </w:tabs>
        <w:jc w:val="both"/>
        <w:rPr>
          <w:rFonts w:ascii="Calibri" w:hAnsi="Calibri" w:cs="Calibri"/>
          <w:bCs/>
          <w:sz w:val="22"/>
          <w:szCs w:val="20"/>
        </w:rPr>
      </w:pPr>
    </w:p>
    <w:p w14:paraId="5DF58B6D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>6./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2FF2C4B1" w14:textId="5BA87A4B" w:rsidR="006D12D7" w:rsidRPr="006D12D7" w:rsidRDefault="006D12D7" w:rsidP="006D12D7">
      <w:pPr>
        <w:ind w:left="2124" w:hanging="141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6D12D7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6D12D7">
        <w:rPr>
          <w:rFonts w:ascii="Calibri" w:eastAsia="Calibri" w:hAnsi="Calibri" w:cs="Calibri"/>
          <w:bCs/>
          <w:sz w:val="22"/>
          <w:szCs w:val="20"/>
          <w:lang w:eastAsia="en-US"/>
        </w:rPr>
        <w:tab/>
        <w:t>Kelemen Krisztián, a Bizottság elnöke</w:t>
      </w:r>
    </w:p>
    <w:p w14:paraId="0F7089F4" w14:textId="77777777" w:rsidR="001D4F0F" w:rsidRDefault="001D4F0F" w:rsidP="00DC20CF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690C56" w14:textId="77777777" w:rsidR="00DC20CF" w:rsidRDefault="00DC20CF" w:rsidP="00DC20CF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sz w:val="22"/>
          <w:szCs w:val="22"/>
        </w:rPr>
        <w:tab/>
      </w:r>
      <w:r w:rsidR="00C55A9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Kelemen Krisztián, a Bizottság elnöke</w:t>
      </w:r>
    </w:p>
    <w:p w14:paraId="380B3003" w14:textId="77777777" w:rsidR="00DC20CF" w:rsidRDefault="00DC20CF" w:rsidP="00DC20CF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03DA4CE" w14:textId="77777777" w:rsidR="00DC20CF" w:rsidRDefault="00DC20CF" w:rsidP="00DC20CF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bCs/>
          <w:sz w:val="22"/>
          <w:szCs w:val="22"/>
        </w:rPr>
        <w:tab/>
        <w:t>azonnal</w:t>
      </w:r>
    </w:p>
    <w:p w14:paraId="77E831C6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21CA68F3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6D28FB08" w14:textId="77777777" w:rsidR="000E1756" w:rsidRDefault="00D75F8D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DE789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6D12D7" w:rsidRPr="00DE789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(I.22.) </w:t>
      </w:r>
      <w:r w:rsidR="000E1756" w:rsidRPr="00DE789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58334A0E" w14:textId="77777777" w:rsidR="000E1756" w:rsidRDefault="000E1756" w:rsidP="000E1756">
      <w:pPr>
        <w:rPr>
          <w:rFonts w:ascii="Calibri" w:hAnsi="Calibri" w:cs="Calibri"/>
          <w:sz w:val="22"/>
          <w:szCs w:val="22"/>
        </w:rPr>
      </w:pPr>
    </w:p>
    <w:p w14:paraId="42ACE782" w14:textId="32541B50" w:rsidR="000E1756" w:rsidRDefault="000E1756" w:rsidP="000E17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>
        <w:rPr>
          <w:rFonts w:ascii="Calibri" w:hAnsi="Calibri" w:cs="Calibri"/>
          <w:bCs/>
          <w:sz w:val="22"/>
          <w:szCs w:val="22"/>
        </w:rPr>
        <w:t xml:space="preserve">a </w:t>
      </w:r>
      <w:r w:rsidR="000C3C4D">
        <w:rPr>
          <w:rFonts w:ascii="Calibri" w:hAnsi="Calibri" w:cs="Calibri"/>
          <w:bCs/>
          <w:sz w:val="22"/>
          <w:szCs w:val="22"/>
        </w:rPr>
        <w:t>„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>Javaslat Szombathely Megyei Jogú Város Önkormányzata 202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3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 xml:space="preserve">. évi költségvetéséről szóló 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4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>/202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3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(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>II.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28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>.) önkormányzati rendelet III. számú módosításának megalkotására</w:t>
      </w:r>
      <w:r>
        <w:rPr>
          <w:rFonts w:ascii="Calibri" w:hAnsi="Calibri" w:cs="Calibri"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0C3C4D">
        <w:rPr>
          <w:rFonts w:ascii="Calibri" w:hAnsi="Calibri" w:cs="Calibri"/>
          <w:bCs/>
          <w:sz w:val="22"/>
          <w:szCs w:val="22"/>
        </w:rPr>
        <w:t xml:space="preserve"> </w:t>
      </w:r>
      <w:r w:rsidR="000C3C4D" w:rsidRPr="000C3C4D">
        <w:rPr>
          <w:rFonts w:ascii="Calibri" w:hAnsi="Calibri" w:cs="Calibri"/>
          <w:bCs/>
          <w:sz w:val="22"/>
          <w:szCs w:val="22"/>
        </w:rPr>
        <w:t>és a</w:t>
      </w:r>
      <w:r w:rsidR="00DF5128">
        <w:rPr>
          <w:rFonts w:ascii="Calibri" w:hAnsi="Calibri" w:cs="Calibri"/>
          <w:bCs/>
          <w:sz w:val="22"/>
          <w:szCs w:val="22"/>
        </w:rPr>
        <w:t xml:space="preserve">z önkormányzat 2023. évi </w:t>
      </w:r>
      <w:r w:rsidR="00DF5128" w:rsidRPr="00DF5128">
        <w:rPr>
          <w:rFonts w:ascii="Calibri" w:hAnsi="Calibri" w:cs="Calibri"/>
          <w:bCs/>
          <w:sz w:val="22"/>
          <w:szCs w:val="22"/>
        </w:rPr>
        <w:t>költségvetéséről</w:t>
      </w:r>
      <w:r w:rsidR="00DF5128">
        <w:rPr>
          <w:rFonts w:ascii="Calibri" w:hAnsi="Calibri" w:cs="Calibri"/>
          <w:bCs/>
          <w:sz w:val="22"/>
          <w:szCs w:val="22"/>
        </w:rPr>
        <w:t xml:space="preserve"> szóló </w:t>
      </w:r>
      <w:r w:rsidR="00DF5128" w:rsidRPr="00DF5128">
        <w:rPr>
          <w:rFonts w:ascii="Calibri" w:hAnsi="Calibri" w:cs="Calibri"/>
          <w:bCs/>
          <w:sz w:val="22"/>
          <w:szCs w:val="22"/>
        </w:rPr>
        <w:t>4/2023. (II.28.) önkormányzati rendelet</w:t>
      </w:r>
      <w:r w:rsidR="00DF5128">
        <w:rPr>
          <w:rFonts w:ascii="Calibri" w:hAnsi="Calibri" w:cs="Calibri"/>
          <w:bCs/>
          <w:sz w:val="22"/>
          <w:szCs w:val="22"/>
        </w:rPr>
        <w:t xml:space="preserve"> módosításáról szóló</w:t>
      </w:r>
      <w:r w:rsidR="000C3C4D" w:rsidRPr="000C3C4D">
        <w:rPr>
          <w:rFonts w:ascii="Calibri" w:hAnsi="Calibri" w:cs="Calibri"/>
          <w:bCs/>
          <w:sz w:val="22"/>
          <w:szCs w:val="22"/>
        </w:rPr>
        <w:t xml:space="preserve"> rendelettervezetet az előterjesztésben foglaltak szerint a Közgyűlésnek elfogadásra javasolja</w:t>
      </w:r>
      <w:r>
        <w:rPr>
          <w:rFonts w:ascii="Calibri" w:hAnsi="Calibri" w:cs="Calibri"/>
          <w:sz w:val="22"/>
          <w:szCs w:val="22"/>
        </w:rPr>
        <w:t>.</w:t>
      </w:r>
    </w:p>
    <w:p w14:paraId="7E3A39B1" w14:textId="77777777" w:rsidR="000E1756" w:rsidRDefault="000E1756" w:rsidP="000E175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C448D8" w14:textId="77777777" w:rsidR="000E1756" w:rsidRDefault="000E1756" w:rsidP="000E1756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72B3E96" w14:textId="77777777" w:rsidR="000E1756" w:rsidRDefault="000E1756" w:rsidP="000E1756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 végrehajtás előkészítéséért:</w:t>
      </w:r>
    </w:p>
    <w:p w14:paraId="510D0291" w14:textId="77777777" w:rsidR="000E1756" w:rsidRDefault="000F592C" w:rsidP="000E1756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Stéger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Gábor, a Közgazdasági és Adó Osztály vezetője</w:t>
      </w:r>
      <w:r w:rsidR="000E1756">
        <w:rPr>
          <w:rFonts w:ascii="Calibri" w:hAnsi="Calibri" w:cs="Calibri"/>
          <w:bCs/>
          <w:sz w:val="22"/>
          <w:szCs w:val="22"/>
        </w:rPr>
        <w:t>)</w:t>
      </w:r>
    </w:p>
    <w:p w14:paraId="7B285B19" w14:textId="77777777" w:rsidR="000E1756" w:rsidRDefault="000E1756" w:rsidP="000E1756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63BD9E6" w14:textId="77777777" w:rsidR="000E1756" w:rsidRDefault="000E1756" w:rsidP="000E17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 Közgyűlés 202</w:t>
      </w:r>
      <w:r w:rsidR="0032402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</w:t>
      </w:r>
      <w:r w:rsidR="000C3C4D">
        <w:rPr>
          <w:rFonts w:ascii="Calibri" w:hAnsi="Calibri" w:cs="Calibri"/>
          <w:sz w:val="22"/>
          <w:szCs w:val="22"/>
        </w:rPr>
        <w:t>januá</w:t>
      </w:r>
      <w:r w:rsidR="000F592C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</w:t>
      </w:r>
      <w:r w:rsidR="000C3C4D">
        <w:rPr>
          <w:rFonts w:ascii="Calibri" w:hAnsi="Calibri" w:cs="Calibri"/>
          <w:sz w:val="22"/>
          <w:szCs w:val="22"/>
        </w:rPr>
        <w:t>2</w:t>
      </w:r>
      <w:r w:rsidR="0032402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-i ülése</w:t>
      </w:r>
    </w:p>
    <w:p w14:paraId="118DCB83" w14:textId="77777777" w:rsidR="006569D8" w:rsidRDefault="006569D8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C3445FC" w14:textId="77777777" w:rsidR="00324023" w:rsidRDefault="00324023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C6DAE3D" w14:textId="77777777" w:rsidR="00324023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3/2024. (I.22.) BKKB számú határozat</w:t>
      </w:r>
    </w:p>
    <w:p w14:paraId="66C21DE5" w14:textId="77777777" w:rsidR="00324023" w:rsidRDefault="00324023" w:rsidP="00324023">
      <w:pPr>
        <w:rPr>
          <w:rFonts w:ascii="Calibri" w:hAnsi="Calibri" w:cs="Calibri"/>
          <w:sz w:val="22"/>
          <w:szCs w:val="22"/>
        </w:rPr>
      </w:pPr>
    </w:p>
    <w:p w14:paraId="4001BBD3" w14:textId="77777777" w:rsidR="00324023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>
        <w:rPr>
          <w:rFonts w:ascii="Calibri" w:hAnsi="Calibri" w:cs="Calibri"/>
          <w:bCs/>
          <w:sz w:val="22"/>
          <w:szCs w:val="22"/>
        </w:rPr>
        <w:t>a „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bCs/>
          <w:i/>
          <w:iCs/>
          <w:sz w:val="22"/>
          <w:szCs w:val="22"/>
        </w:rPr>
        <w:t>4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/202</w:t>
      </w:r>
      <w:r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  <w:r>
        <w:rPr>
          <w:rFonts w:ascii="Calibri" w:hAnsi="Calibri" w:cs="Calibri"/>
          <w:bCs/>
          <w:i/>
          <w:iCs/>
          <w:sz w:val="22"/>
          <w:szCs w:val="22"/>
        </w:rPr>
        <w:t>(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II.</w:t>
      </w:r>
      <w:r>
        <w:rPr>
          <w:rFonts w:ascii="Calibri" w:hAnsi="Calibri" w:cs="Calibri"/>
          <w:bCs/>
          <w:i/>
          <w:iCs/>
          <w:sz w:val="22"/>
          <w:szCs w:val="22"/>
        </w:rPr>
        <w:t>28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.) önkormányzati rendelet III. számú módosításának megalkotására</w:t>
      </w:r>
      <w:r>
        <w:rPr>
          <w:rFonts w:ascii="Calibri" w:hAnsi="Calibri" w:cs="Calibri"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című előterjesztést megtárgyalta </w:t>
      </w:r>
      <w:r w:rsidRPr="000C3C4D">
        <w:rPr>
          <w:rFonts w:ascii="Calibri" w:hAnsi="Calibri" w:cs="Calibri"/>
          <w:bCs/>
          <w:sz w:val="22"/>
          <w:szCs w:val="22"/>
        </w:rPr>
        <w:t xml:space="preserve">és </w:t>
      </w:r>
      <w:r w:rsidRPr="00324023">
        <w:rPr>
          <w:rFonts w:ascii="Calibri" w:hAnsi="Calibri" w:cs="Calibri"/>
          <w:sz w:val="22"/>
          <w:szCs w:val="22"/>
        </w:rPr>
        <w:t>az I-II. határozati javaslatot az előterjesztésben foglaltak szerint a Közgyűlésnek elfogadásra javasolja</w:t>
      </w:r>
      <w:r>
        <w:rPr>
          <w:rFonts w:ascii="Calibri" w:hAnsi="Calibri" w:cs="Calibri"/>
          <w:sz w:val="22"/>
          <w:szCs w:val="22"/>
        </w:rPr>
        <w:t>.</w:t>
      </w:r>
    </w:p>
    <w:p w14:paraId="1D8F5B21" w14:textId="77777777" w:rsidR="00324023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A7D3C9" w14:textId="77777777" w:rsidR="00324023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47494D9" w14:textId="77777777" w:rsidR="00324023" w:rsidRDefault="00324023" w:rsidP="00324023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 végrehajtás előkészítéséért:</w:t>
      </w:r>
    </w:p>
    <w:p w14:paraId="077EFF9C" w14:textId="77777777" w:rsidR="00324023" w:rsidRDefault="00324023" w:rsidP="00324023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Stéger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Gábor, a Közgazdasági és Adó Osztály vezetője)</w:t>
      </w:r>
    </w:p>
    <w:p w14:paraId="2E20AEAF" w14:textId="77777777" w:rsidR="00324023" w:rsidRDefault="00324023" w:rsidP="00324023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36DA2D17" w14:textId="77777777" w:rsidR="00324023" w:rsidRDefault="00324023" w:rsidP="003240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 Közgyűlés 2024. január 25-i ülése</w:t>
      </w:r>
    </w:p>
    <w:p w14:paraId="3229191C" w14:textId="77777777" w:rsidR="006569D8" w:rsidRDefault="006569D8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389186F" w14:textId="77777777" w:rsidR="00324023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7B0E1A" w14:textId="77777777" w:rsidR="00324023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4/2024. (I.22.) BKKB számú határozat</w:t>
      </w:r>
    </w:p>
    <w:p w14:paraId="44D8C2A1" w14:textId="77777777" w:rsidR="00324023" w:rsidRDefault="00324023" w:rsidP="00324023">
      <w:pPr>
        <w:rPr>
          <w:rFonts w:ascii="Calibri" w:hAnsi="Calibri" w:cs="Calibri"/>
          <w:sz w:val="22"/>
          <w:szCs w:val="22"/>
        </w:rPr>
      </w:pPr>
    </w:p>
    <w:p w14:paraId="4AAF6365" w14:textId="01071214" w:rsidR="00324023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Bűnmegelőzési, Közbiztonsági és Közrendvédelmi</w:t>
      </w:r>
      <w:r w:rsidR="00EB71C8">
        <w:rPr>
          <w:rFonts w:ascii="Calibri" w:hAnsi="Calibri" w:cs="Calibri"/>
          <w:sz w:val="22"/>
          <w:szCs w:val="22"/>
        </w:rPr>
        <w:t xml:space="preserve"> Bizottság</w:t>
      </w:r>
      <w:r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bCs/>
          <w:i/>
          <w:iCs/>
          <w:sz w:val="22"/>
          <w:szCs w:val="22"/>
        </w:rPr>
        <w:t>„</w:t>
      </w:r>
      <w:r w:rsidRPr="00324023">
        <w:rPr>
          <w:rFonts w:ascii="Calibri" w:hAnsi="Calibri" w:cs="Calibri"/>
          <w:bCs/>
          <w:i/>
          <w:iCs/>
          <w:sz w:val="22"/>
          <w:szCs w:val="22"/>
        </w:rPr>
        <w:t>Tájékoztatás szén-monoxid érzékelő mérőkészülékek vásárlásához nyújtott önkormányzati támogatásokról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>
        <w:rPr>
          <w:rFonts w:ascii="Calibri" w:hAnsi="Calibri" w:cs="Calibri"/>
          <w:bCs/>
          <w:sz w:val="22"/>
          <w:szCs w:val="22"/>
        </w:rPr>
        <w:t>című előterjesztést megtárgyalta</w:t>
      </w:r>
      <w:r w:rsidRPr="00364482">
        <w:t xml:space="preserve"> </w:t>
      </w:r>
      <w:r w:rsidRPr="00364482">
        <w:rPr>
          <w:rFonts w:ascii="Calibri" w:hAnsi="Calibri" w:cs="Calibri"/>
          <w:bCs/>
          <w:sz w:val="22"/>
          <w:szCs w:val="22"/>
        </w:rPr>
        <w:t xml:space="preserve">és </w:t>
      </w:r>
      <w:r w:rsidR="00DF5128">
        <w:rPr>
          <w:rFonts w:ascii="Calibri" w:hAnsi="Calibri" w:cs="Calibri"/>
          <w:bCs/>
          <w:sz w:val="22"/>
          <w:szCs w:val="22"/>
        </w:rPr>
        <w:t>a tájékoztatást</w:t>
      </w:r>
      <w:r w:rsidRPr="00364482">
        <w:rPr>
          <w:rFonts w:ascii="Calibri" w:hAnsi="Calibri" w:cs="Calibri"/>
          <w:bCs/>
          <w:sz w:val="22"/>
          <w:szCs w:val="22"/>
        </w:rPr>
        <w:t xml:space="preserve"> tudomásul veszi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584E96A" w14:textId="77777777" w:rsidR="00324023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FB6B8A" w14:textId="77777777" w:rsidR="00324023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659536A" w14:textId="77777777" w:rsidR="00324023" w:rsidRDefault="00324023" w:rsidP="00324023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(a végrehajtás </w:t>
      </w:r>
      <w:r>
        <w:rPr>
          <w:rFonts w:ascii="Calibri" w:hAnsi="Calibri" w:cs="Calibri"/>
          <w:sz w:val="22"/>
          <w:szCs w:val="22"/>
        </w:rPr>
        <w:t>előkészítéséért:</w:t>
      </w:r>
    </w:p>
    <w:p w14:paraId="6BE1F1E1" w14:textId="77777777" w:rsidR="00324023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14:paraId="560945EA" w14:textId="77777777" w:rsidR="00324023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3CCC018B" w14:textId="77777777" w:rsidR="00324023" w:rsidRDefault="00324023" w:rsidP="003240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azonnal</w:t>
      </w:r>
    </w:p>
    <w:p w14:paraId="599D97CD" w14:textId="77777777" w:rsidR="006569D8" w:rsidRDefault="006569D8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BBAEEF2" w14:textId="77777777" w:rsidR="00324023" w:rsidRDefault="00324023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D6D7E53" w14:textId="77777777" w:rsidR="009C1994" w:rsidRDefault="00324023" w:rsidP="009C199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6D12D7"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(I.22.) </w:t>
      </w:r>
      <w:r w:rsidR="009C1994"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C9409C7" w14:textId="77777777" w:rsidR="009C1994" w:rsidRDefault="009C1994" w:rsidP="009C1994">
      <w:pPr>
        <w:rPr>
          <w:rFonts w:ascii="Calibri" w:hAnsi="Calibri" w:cs="Calibri"/>
          <w:sz w:val="22"/>
          <w:szCs w:val="22"/>
        </w:rPr>
      </w:pPr>
    </w:p>
    <w:p w14:paraId="2647BFAE" w14:textId="275C28C8" w:rsidR="000F592C" w:rsidRDefault="009C1994" w:rsidP="009C199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</w:t>
      </w:r>
      <w:r w:rsidR="00EB71C8">
        <w:rPr>
          <w:rFonts w:ascii="Calibri" w:hAnsi="Calibri" w:cs="Calibri"/>
          <w:sz w:val="22"/>
          <w:szCs w:val="22"/>
        </w:rPr>
        <w:t xml:space="preserve">Közrendvédelmi Bizottság </w:t>
      </w:r>
      <w:r w:rsidR="00364482">
        <w:rPr>
          <w:rFonts w:ascii="Calibri" w:hAnsi="Calibri" w:cs="Calibri"/>
          <w:sz w:val="22"/>
          <w:szCs w:val="22"/>
        </w:rPr>
        <w:t xml:space="preserve">a </w:t>
      </w:r>
      <w:r w:rsidR="000F592C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364482" w:rsidRPr="00364482">
        <w:rPr>
          <w:rFonts w:ascii="Calibri" w:hAnsi="Calibri" w:cs="Calibri"/>
          <w:bCs/>
          <w:i/>
          <w:iCs/>
          <w:sz w:val="22"/>
          <w:szCs w:val="22"/>
        </w:rPr>
        <w:t>Tájékoztató Szombathely MJV Kábítószerügyi Egyeztető Fóruma 202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3</w:t>
      </w:r>
      <w:r w:rsidR="00364482" w:rsidRPr="00364482">
        <w:rPr>
          <w:rFonts w:ascii="Calibri" w:hAnsi="Calibri" w:cs="Calibri"/>
          <w:bCs/>
          <w:i/>
          <w:iCs/>
          <w:sz w:val="22"/>
          <w:szCs w:val="22"/>
        </w:rPr>
        <w:t>. évi tevékenységéről</w:t>
      </w:r>
      <w:r w:rsidR="000F592C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="000F592C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364482" w:rsidRPr="00364482">
        <w:t xml:space="preserve"> </w:t>
      </w:r>
      <w:r w:rsidR="00DF5128" w:rsidRPr="00364482">
        <w:rPr>
          <w:rFonts w:ascii="Calibri" w:hAnsi="Calibri" w:cs="Calibri"/>
          <w:bCs/>
          <w:sz w:val="22"/>
          <w:szCs w:val="22"/>
        </w:rPr>
        <w:t xml:space="preserve">és </w:t>
      </w:r>
      <w:r w:rsidR="00DF5128">
        <w:rPr>
          <w:rFonts w:ascii="Calibri" w:hAnsi="Calibri" w:cs="Calibri"/>
          <w:bCs/>
          <w:sz w:val="22"/>
          <w:szCs w:val="22"/>
        </w:rPr>
        <w:t>a tájékoztatást</w:t>
      </w:r>
      <w:r w:rsidR="00DF5128" w:rsidRPr="00364482">
        <w:rPr>
          <w:rFonts w:ascii="Calibri" w:hAnsi="Calibri" w:cs="Calibri"/>
          <w:bCs/>
          <w:sz w:val="22"/>
          <w:szCs w:val="22"/>
        </w:rPr>
        <w:t xml:space="preserve"> </w:t>
      </w:r>
      <w:r w:rsidR="00364482" w:rsidRPr="00364482">
        <w:rPr>
          <w:rFonts w:ascii="Calibri" w:hAnsi="Calibri" w:cs="Calibri"/>
          <w:bCs/>
          <w:sz w:val="22"/>
          <w:szCs w:val="22"/>
        </w:rPr>
        <w:t>tudomásul veszi</w:t>
      </w:r>
      <w:r w:rsidR="00364482">
        <w:rPr>
          <w:rFonts w:ascii="Calibri" w:hAnsi="Calibri" w:cs="Calibri"/>
          <w:bCs/>
          <w:sz w:val="22"/>
          <w:szCs w:val="22"/>
        </w:rPr>
        <w:t>.</w:t>
      </w:r>
    </w:p>
    <w:p w14:paraId="29914C61" w14:textId="77777777" w:rsidR="00364482" w:rsidRDefault="00364482" w:rsidP="009C199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2BFABB" w14:textId="77777777" w:rsidR="009C1994" w:rsidRDefault="009C1994" w:rsidP="009C1994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03EBB71" w14:textId="77777777" w:rsidR="000F592C" w:rsidRDefault="000F592C" w:rsidP="000F592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(a végrehajtás </w:t>
      </w:r>
      <w:r>
        <w:rPr>
          <w:rFonts w:ascii="Calibri" w:hAnsi="Calibri" w:cs="Calibri"/>
          <w:sz w:val="22"/>
          <w:szCs w:val="22"/>
        </w:rPr>
        <w:t>előkészítéséért:</w:t>
      </w:r>
    </w:p>
    <w:p w14:paraId="21A999EC" w14:textId="77777777" w:rsidR="000F592C" w:rsidRDefault="000F592C" w:rsidP="003644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64482" w:rsidRPr="00364482">
        <w:rPr>
          <w:rFonts w:ascii="Calibri" w:hAnsi="Calibri" w:cs="Calibri"/>
          <w:sz w:val="22"/>
          <w:szCs w:val="22"/>
        </w:rPr>
        <w:t>Tóth Balázs, a KEF szakmai társelnöke</w:t>
      </w:r>
      <w:r>
        <w:rPr>
          <w:rFonts w:ascii="Calibri" w:hAnsi="Calibri" w:cs="Calibri"/>
          <w:sz w:val="22"/>
          <w:szCs w:val="22"/>
        </w:rPr>
        <w:t>)</w:t>
      </w:r>
    </w:p>
    <w:p w14:paraId="0282AB3C" w14:textId="77777777" w:rsidR="009C1994" w:rsidRDefault="009C1994" w:rsidP="009C199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69EFCE9F" w14:textId="77777777" w:rsidR="00EF4E5E" w:rsidRDefault="00EF4E5E" w:rsidP="00EF4E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</w:t>
      </w:r>
      <w:r w:rsidR="00364482">
        <w:rPr>
          <w:rFonts w:ascii="Calibri" w:hAnsi="Calibri" w:cs="Calibri"/>
          <w:sz w:val="22"/>
          <w:szCs w:val="22"/>
        </w:rPr>
        <w:t>zonnal</w:t>
      </w:r>
    </w:p>
    <w:p w14:paraId="53F13824" w14:textId="77777777" w:rsidR="006569D8" w:rsidRDefault="006569D8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580FBF3E" w14:textId="77777777" w:rsidR="00367611" w:rsidRDefault="00367611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4525E34E" w14:textId="0340D52B" w:rsidR="00324023" w:rsidRDefault="006569D8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6</w:t>
      </w:r>
      <w:r w:rsidR="00324023"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(I.22.) BKKB számú határozat</w:t>
      </w:r>
    </w:p>
    <w:p w14:paraId="598DFC14" w14:textId="77777777" w:rsidR="0049108D" w:rsidRDefault="0049108D" w:rsidP="00EF4E5E">
      <w:pPr>
        <w:rPr>
          <w:rFonts w:ascii="Calibri" w:hAnsi="Calibri" w:cs="Calibri"/>
          <w:sz w:val="22"/>
          <w:szCs w:val="22"/>
        </w:rPr>
      </w:pPr>
    </w:p>
    <w:p w14:paraId="370C75D1" w14:textId="77777777" w:rsidR="00324023" w:rsidRPr="00820CD9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Hlk115332252"/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 xml:space="preserve">tság megtárgyalta a </w:t>
      </w:r>
      <w:r w:rsidRPr="00DF5128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741091A3" w14:textId="77777777" w:rsidR="00324023" w:rsidRPr="00820CD9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B01BB1" w14:textId="77777777" w:rsidR="00324023" w:rsidRPr="00DF6663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a.) </w:t>
      </w:r>
      <w:r w:rsidRPr="00DC678B">
        <w:rPr>
          <w:rFonts w:ascii="Calibri" w:hAnsi="Calibri" w:cs="Calibri"/>
          <w:iCs/>
          <w:sz w:val="22"/>
          <w:szCs w:val="22"/>
        </w:rPr>
        <w:t xml:space="preserve">A Bizottság egyetért </w:t>
      </w:r>
      <w:r>
        <w:rPr>
          <w:rFonts w:ascii="Calibri" w:hAnsi="Calibri" w:cs="Calibri"/>
          <w:iCs/>
          <w:sz w:val="22"/>
          <w:szCs w:val="22"/>
        </w:rPr>
        <w:t>a Farkas K. utcában az alábbi forgalmi rend változtatással:</w:t>
      </w:r>
    </w:p>
    <w:p w14:paraId="11232A59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</w:t>
      </w:r>
    </w:p>
    <w:p w14:paraId="0D1C5208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 w:val="22"/>
          <w:szCs w:val="22"/>
        </w:rPr>
        <w:t xml:space="preserve">kerüljön </w:t>
      </w:r>
      <w:r w:rsidRPr="00DF6663">
        <w:rPr>
          <w:rFonts w:ascii="Calibri" w:hAnsi="Calibri" w:cs="Calibri"/>
          <w:iCs/>
          <w:sz w:val="22"/>
          <w:szCs w:val="22"/>
        </w:rPr>
        <w:t>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 kivéve áruszállítás kiegészítő jelzőtáblával jelezve,</w:t>
      </w:r>
    </w:p>
    <w:p w14:paraId="1283AB24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 kiegészítő táblával (padka) együtt a telephelyek felőli oldalon,</w:t>
      </w:r>
    </w:p>
    <w:p w14:paraId="60493A53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u. 25. sz. ingatlan elé </w:t>
      </w:r>
      <w:r>
        <w:rPr>
          <w:rFonts w:ascii="Calibri" w:hAnsi="Calibri" w:cs="Calibri"/>
          <w:iCs/>
          <w:sz w:val="22"/>
          <w:szCs w:val="22"/>
        </w:rPr>
        <w:t>megállási</w:t>
      </w:r>
      <w:r w:rsidRPr="00DF6663">
        <w:rPr>
          <w:rFonts w:ascii="Calibri" w:hAnsi="Calibri" w:cs="Calibri"/>
          <w:iCs/>
          <w:sz w:val="22"/>
          <w:szCs w:val="22"/>
        </w:rPr>
        <w:t xml:space="preserve">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bevezetése, mely a Pipacs utcáig</w:t>
      </w:r>
      <w:r>
        <w:rPr>
          <w:rFonts w:ascii="Calibri" w:hAnsi="Calibri" w:cs="Calibri"/>
          <w:iCs/>
          <w:sz w:val="22"/>
          <w:szCs w:val="22"/>
        </w:rPr>
        <w:t xml:space="preserve"> fog</w:t>
      </w:r>
      <w:r w:rsidRPr="00DF6663">
        <w:rPr>
          <w:rFonts w:ascii="Calibri" w:hAnsi="Calibri" w:cs="Calibri"/>
          <w:iCs/>
          <w:sz w:val="22"/>
          <w:szCs w:val="22"/>
        </w:rPr>
        <w:t xml:space="preserve"> tart</w:t>
      </w:r>
      <w:r>
        <w:rPr>
          <w:rFonts w:ascii="Calibri" w:hAnsi="Calibri" w:cs="Calibri"/>
          <w:iCs/>
          <w:sz w:val="22"/>
          <w:szCs w:val="22"/>
        </w:rPr>
        <w:t>ani</w:t>
      </w:r>
      <w:r w:rsidRPr="00DF6663">
        <w:rPr>
          <w:rFonts w:ascii="Calibri" w:hAnsi="Calibri" w:cs="Calibri"/>
          <w:iCs/>
          <w:sz w:val="22"/>
          <w:szCs w:val="22"/>
        </w:rPr>
        <w:t xml:space="preserve">. </w:t>
      </w:r>
    </w:p>
    <w:p w14:paraId="744F6F78" w14:textId="77777777" w:rsidR="00324023" w:rsidRDefault="00324023" w:rsidP="0032402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6663">
        <w:rPr>
          <w:rFonts w:ascii="Calibri" w:hAnsi="Calibri" w:cs="Calibri"/>
          <w:sz w:val="22"/>
          <w:szCs w:val="22"/>
        </w:rPr>
        <w:t>1.</w:t>
      </w:r>
      <w:r w:rsidRPr="00DF6663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b</w:t>
      </w:r>
      <w:r w:rsidRPr="00DF6663">
        <w:rPr>
          <w:rFonts w:ascii="Calibri" w:hAnsi="Calibri" w:cs="Calibri"/>
          <w:sz w:val="22"/>
          <w:szCs w:val="22"/>
        </w:rPr>
        <w:t>.</w:t>
      </w:r>
      <w:proofErr w:type="spellEnd"/>
      <w:r w:rsidRPr="00DF6663">
        <w:rPr>
          <w:rFonts w:ascii="Calibri" w:hAnsi="Calibri" w:cs="Calibri"/>
          <w:sz w:val="22"/>
          <w:szCs w:val="22"/>
        </w:rPr>
        <w:t xml:space="preserve">) A Bizottság egyetért a Farkas K. és a Szabadnép utcában </w:t>
      </w:r>
      <w:r>
        <w:rPr>
          <w:rFonts w:ascii="Calibri" w:hAnsi="Calibri" w:cs="Calibri"/>
          <w:sz w:val="22"/>
          <w:szCs w:val="22"/>
        </w:rPr>
        <w:t xml:space="preserve">2024. augusztus 1. napjától </w:t>
      </w:r>
      <w:r w:rsidRPr="00DF6663">
        <w:rPr>
          <w:rFonts w:ascii="Calibri" w:hAnsi="Calibri" w:cs="Calibri"/>
          <w:sz w:val="22"/>
          <w:szCs w:val="22"/>
        </w:rPr>
        <w:t>az alábbi forgalmi rend változtatással:</w:t>
      </w:r>
    </w:p>
    <w:p w14:paraId="26744F53" w14:textId="77777777" w:rsidR="00324023" w:rsidRPr="002363E5" w:rsidRDefault="00324023" w:rsidP="00324023">
      <w:pPr>
        <w:numPr>
          <w:ilvl w:val="0"/>
          <w:numId w:val="3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5713D906" w14:textId="77777777" w:rsidR="00324023" w:rsidRPr="002363E5" w:rsidRDefault="00324023" w:rsidP="00324023">
      <w:pPr>
        <w:numPr>
          <w:ilvl w:val="0"/>
          <w:numId w:val="3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kerüljön bevezetésre.</w:t>
      </w:r>
    </w:p>
    <w:p w14:paraId="2F79AC06" w14:textId="77777777" w:rsidR="00324023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69C92AC8" w14:textId="77777777" w:rsidR="00324023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– Nádasdy Ferenc utcai csomópontban az alábbiak szerinti forgalmi rend változtatással:</w:t>
      </w:r>
    </w:p>
    <w:p w14:paraId="657B3B3B" w14:textId="77777777" w:rsidR="00324023" w:rsidRDefault="00324023" w:rsidP="00324023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fizikailag is meg kell akadályozni a parkolás lehetőségét.</w:t>
      </w:r>
    </w:p>
    <w:p w14:paraId="439C3AF2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5B8E410F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7B62D2E8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utcában a vasútállomás felől érkező járművek számára a csomópontban a kerékpárosok keresztirányú közlekedését a KRESZ 95/c. ábra szerinti jelzőtábla kihelyezésével kell előjelezni.</w:t>
      </w:r>
    </w:p>
    <w:p w14:paraId="19421528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parkolóhelyet meg kell szüntetni, a gyalogos-átkelőhely utáni „Várakozó hely” (KRESZ 111. ábra) jelzőtáblát 15 m-</w:t>
      </w:r>
      <w:proofErr w:type="spellStart"/>
      <w:r>
        <w:rPr>
          <w:rFonts w:ascii="Calibri" w:hAnsi="Calibri" w:cs="Calibri"/>
          <w:sz w:val="22"/>
          <w:szCs w:val="22"/>
        </w:rPr>
        <w:t>rel</w:t>
      </w:r>
      <w:proofErr w:type="spellEnd"/>
      <w:r>
        <w:rPr>
          <w:rFonts w:ascii="Calibri" w:hAnsi="Calibri" w:cs="Calibri"/>
          <w:sz w:val="22"/>
          <w:szCs w:val="22"/>
        </w:rPr>
        <w:t xml:space="preserve"> át kell helyezni. </w:t>
      </w:r>
    </w:p>
    <w:p w14:paraId="17325136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el kell végezni.</w:t>
      </w:r>
    </w:p>
    <w:p w14:paraId="00624882" w14:textId="77777777" w:rsidR="00324023" w:rsidRPr="005835FE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csomópontban a Nádasdy F. utcában a Széll K. utca felől érkezők számára forgalomtechnikai tükröt kell kihelyezni.</w:t>
      </w:r>
    </w:p>
    <w:p w14:paraId="55844611" w14:textId="77777777" w:rsidR="00324023" w:rsidRPr="002363E5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4E80E5C6" w14:textId="77777777" w:rsidR="00324023" w:rsidRPr="00820CD9" w:rsidRDefault="00324023" w:rsidP="00324023">
      <w:pPr>
        <w:jc w:val="both"/>
        <w:rPr>
          <w:rFonts w:ascii="Calibri" w:hAnsi="Calibri" w:cs="Calibri"/>
          <w:sz w:val="22"/>
          <w:szCs w:val="22"/>
        </w:rPr>
      </w:pPr>
    </w:p>
    <w:p w14:paraId="41FBBEDC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71D5E745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36162ABE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0B728B6D" w14:textId="77777777" w:rsidR="00324023" w:rsidRPr="00820CD9" w:rsidRDefault="00324023" w:rsidP="00324023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445B8441" w14:textId="77777777" w:rsidR="00324023" w:rsidRPr="00820CD9" w:rsidRDefault="00324023" w:rsidP="00324023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05ED792C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4E525F" w14:textId="77777777" w:rsidR="00324023" w:rsidRPr="00EA3F69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  <w:t>1</w:t>
      </w:r>
      <w:r>
        <w:rPr>
          <w:rFonts w:ascii="Calibri" w:hAnsi="Calibri" w:cs="Calibri"/>
          <w:bCs/>
          <w:sz w:val="22"/>
          <w:szCs w:val="22"/>
        </w:rPr>
        <w:t xml:space="preserve"> a.)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március 15. az időjárás függvényében</w:t>
      </w:r>
    </w:p>
    <w:p w14:paraId="11BAC1A2" w14:textId="77777777" w:rsidR="00324023" w:rsidRPr="00EA3F69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augusztus 1.</w:t>
      </w:r>
    </w:p>
    <w:p w14:paraId="44A32365" w14:textId="77777777" w:rsidR="00324023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Calibri" w:hAnsi="Calibri" w:cs="Calibri"/>
          <w:sz w:val="22"/>
          <w:szCs w:val="22"/>
        </w:rPr>
        <w:t>2. pont esetén: 2024. március 15. az időjárás függvényében</w:t>
      </w:r>
    </w:p>
    <w:p w14:paraId="4191A55F" w14:textId="77777777" w:rsidR="00324023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 pont esetén: 2024. március 15. az időjárás függvényében</w:t>
      </w:r>
    </w:p>
    <w:p w14:paraId="0B81F286" w14:textId="77777777" w:rsidR="009963E1" w:rsidRDefault="009963E1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8E6DC81" w14:textId="77777777" w:rsidR="006569D8" w:rsidRDefault="006569D8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C5440B9" w14:textId="77777777" w:rsidR="00870835" w:rsidRDefault="00870835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531696A" w14:textId="77777777" w:rsidR="00870835" w:rsidRDefault="00870835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AB22850" w14:textId="77777777" w:rsidR="00870835" w:rsidRDefault="00870835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471A2FD" w14:textId="77777777" w:rsidR="00870835" w:rsidRDefault="00870835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9310CBC" w14:textId="225A6E8F" w:rsidR="006569D8" w:rsidRDefault="006569D8" w:rsidP="006569D8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7</w:t>
      </w: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(I.22.) BKKB számú határozat</w:t>
      </w:r>
    </w:p>
    <w:p w14:paraId="59C23E9E" w14:textId="77777777" w:rsidR="006569D8" w:rsidRDefault="006569D8" w:rsidP="006569D8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BE927B1" w14:textId="77777777" w:rsidR="006569D8" w:rsidRPr="004B6BAD" w:rsidRDefault="006569D8" w:rsidP="006569D8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4B6BAD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4B6BAD">
        <w:rPr>
          <w:rFonts w:ascii="Calibri" w:hAnsi="Calibri" w:cs="Calibri"/>
          <w:sz w:val="22"/>
          <w:szCs w:val="22"/>
        </w:rPr>
        <w:t xml:space="preserve">” című előterjesztést megtárgyalta </w:t>
      </w:r>
      <w:bookmarkStart w:id="3" w:name="_Hlk117516900"/>
      <w:r w:rsidRPr="004B6BAD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4B6BAD">
        <w:rPr>
          <w:rFonts w:ascii="Calibri" w:hAnsi="Calibri" w:cs="Calibri"/>
          <w:sz w:val="22"/>
          <w:szCs w:val="22"/>
        </w:rPr>
        <w:t>elhangzottakat</w:t>
      </w:r>
      <w:proofErr w:type="spellEnd"/>
      <w:r w:rsidRPr="004B6BAD">
        <w:rPr>
          <w:rFonts w:ascii="Calibri" w:hAnsi="Calibri" w:cs="Calibri"/>
          <w:sz w:val="22"/>
          <w:szCs w:val="22"/>
        </w:rPr>
        <w:t xml:space="preserve"> tudomásul veszi.</w:t>
      </w:r>
    </w:p>
    <w:bookmarkEnd w:id="3"/>
    <w:p w14:paraId="0AA4612F" w14:textId="77777777" w:rsidR="006569D8" w:rsidRPr="004B6BAD" w:rsidRDefault="006569D8" w:rsidP="006569D8">
      <w:pPr>
        <w:jc w:val="both"/>
        <w:rPr>
          <w:rFonts w:ascii="Calibri" w:hAnsi="Calibri" w:cs="Calibri"/>
          <w:sz w:val="22"/>
          <w:szCs w:val="22"/>
        </w:rPr>
      </w:pPr>
    </w:p>
    <w:p w14:paraId="5F30FE2C" w14:textId="77777777" w:rsidR="006569D8" w:rsidRPr="004B6BAD" w:rsidRDefault="006569D8" w:rsidP="006569D8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  <w:t xml:space="preserve"> </w:t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593BD5D" w14:textId="77777777" w:rsidR="006569D8" w:rsidRPr="004B6BAD" w:rsidRDefault="006569D8" w:rsidP="006569D8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3FD4A1C1" w14:textId="77777777" w:rsidR="006569D8" w:rsidRPr="004B6BAD" w:rsidRDefault="006569D8" w:rsidP="006569D8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5B4E4473" w14:textId="77777777" w:rsidR="006569D8" w:rsidRPr="004B6BAD" w:rsidRDefault="006569D8" w:rsidP="006569D8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64A4D9B9" w14:textId="77777777" w:rsidR="006569D8" w:rsidRPr="004B6BAD" w:rsidRDefault="006569D8" w:rsidP="006569D8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23418844" w14:textId="77777777" w:rsidR="006569D8" w:rsidRDefault="006569D8" w:rsidP="006569D8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azonnal</w:t>
      </w:r>
    </w:p>
    <w:p w14:paraId="24156E6C" w14:textId="77777777" w:rsidR="006569D8" w:rsidRDefault="006569D8" w:rsidP="006569D8">
      <w:pPr>
        <w:rPr>
          <w:rFonts w:ascii="Calibri" w:hAnsi="Calibri" w:cs="Calibri"/>
          <w:sz w:val="22"/>
          <w:szCs w:val="22"/>
        </w:rPr>
      </w:pPr>
    </w:p>
    <w:p w14:paraId="6539F747" w14:textId="77777777" w:rsidR="006569D8" w:rsidRDefault="006569D8" w:rsidP="006569D8">
      <w:pPr>
        <w:rPr>
          <w:rFonts w:ascii="Calibri" w:hAnsi="Calibri" w:cs="Calibri"/>
          <w:sz w:val="22"/>
          <w:szCs w:val="22"/>
        </w:rPr>
      </w:pPr>
    </w:p>
    <w:p w14:paraId="200CE16E" w14:textId="77777777" w:rsidR="006569D8" w:rsidRDefault="006569D8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C08C6EF" w14:textId="77777777" w:rsidR="001D4F0F" w:rsidRDefault="001D4F0F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7C497FD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2C07A498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 Bizottság elnöke</w:t>
      </w:r>
      <w:bookmarkEnd w:id="2"/>
    </w:p>
    <w:sectPr w:rsidR="00F541F5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4</Pages>
  <Words>1018</Words>
  <Characters>7058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2022-10-26T06:50:00Z</cp:lastPrinted>
  <dcterms:created xsi:type="dcterms:W3CDTF">2024-01-23T07:40:00Z</dcterms:created>
  <dcterms:modified xsi:type="dcterms:W3CDTF">2024-01-23T07:40:00Z</dcterms:modified>
</cp:coreProperties>
</file>