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3AD26" w14:textId="77777777" w:rsidR="00A609B0" w:rsidRDefault="00A609B0" w:rsidP="00A609B0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09B0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Közgyűlésének </w:t>
      </w:r>
    </w:p>
    <w:p w14:paraId="60DCA480" w14:textId="762BF9F3" w:rsidR="00906DF8" w:rsidRDefault="00A609B0" w:rsidP="00A609B0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A609B0">
        <w:rPr>
          <w:rFonts w:asciiTheme="minorHAnsi" w:hAnsiTheme="minorHAnsi" w:cstheme="minorHAnsi"/>
          <w:b/>
          <w:bCs/>
          <w:sz w:val="22"/>
          <w:szCs w:val="22"/>
        </w:rPr>
        <w:t>../</w:t>
      </w:r>
      <w:r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856D33">
        <w:rPr>
          <w:rFonts w:asciiTheme="minorHAnsi" w:hAnsiTheme="minorHAnsi" w:cstheme="minorHAnsi"/>
          <w:b/>
          <w:bCs/>
          <w:sz w:val="22"/>
          <w:szCs w:val="22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A609B0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</w:t>
      </w:r>
      <w:r w:rsidRPr="00A609B0">
        <w:rPr>
          <w:rFonts w:asciiTheme="minorHAnsi" w:hAnsiTheme="minorHAnsi" w:cstheme="minorHAnsi"/>
          <w:b/>
          <w:bCs/>
          <w:sz w:val="22"/>
          <w:szCs w:val="22"/>
        </w:rPr>
        <w:t>.) önkormányzati rendelete</w:t>
      </w:r>
    </w:p>
    <w:p w14:paraId="0B9FBA9D" w14:textId="77777777" w:rsidR="00906DF8" w:rsidRPr="00A609B0" w:rsidRDefault="00A609B0" w:rsidP="00A609B0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09B0">
        <w:rPr>
          <w:rFonts w:asciiTheme="minorHAnsi" w:hAnsiTheme="minorHAnsi" w:cstheme="minorHAnsi"/>
          <w:b/>
          <w:bCs/>
          <w:sz w:val="22"/>
          <w:szCs w:val="22"/>
        </w:rPr>
        <w:t>a települési támogatás keretében nyújtott ellátások és a szociális szolgáltatások helyi szabályzásáról szóló 8/2015. (II.27.) önkormányzati rendelet módosításáról</w:t>
      </w:r>
    </w:p>
    <w:p w14:paraId="09C6D309" w14:textId="24A9E6D3" w:rsidR="00906DF8" w:rsidRPr="00A609B0" w:rsidRDefault="00A609B0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9B0">
        <w:rPr>
          <w:rFonts w:asciiTheme="minorHAnsi" w:hAnsiTheme="minorHAnsi" w:cstheme="minorHAnsi"/>
          <w:sz w:val="22"/>
          <w:szCs w:val="22"/>
        </w:rPr>
        <w:t>Szombathely Megyei Jogú Város Önkormányzatának Közgyűlése a szociális igazgatásról és a szociális ellátásokról szóló 1993. évi III. törvény 1. § (2) bekezdésében, 25. § (3) bekezdés b) pontjában, 26. §</w:t>
      </w:r>
      <w:proofErr w:type="spellStart"/>
      <w:r w:rsidRPr="00A609B0">
        <w:rPr>
          <w:rFonts w:asciiTheme="minorHAnsi" w:hAnsiTheme="minorHAnsi" w:cstheme="minorHAnsi"/>
          <w:sz w:val="22"/>
          <w:szCs w:val="22"/>
        </w:rPr>
        <w:t>-ában</w:t>
      </w:r>
      <w:proofErr w:type="spellEnd"/>
      <w:r w:rsidRPr="00A609B0">
        <w:rPr>
          <w:rFonts w:asciiTheme="minorHAnsi" w:hAnsiTheme="minorHAnsi" w:cstheme="minorHAnsi"/>
          <w:sz w:val="22"/>
          <w:szCs w:val="22"/>
        </w:rPr>
        <w:t>, 32. § (3) bekezdésében, 45. §</w:t>
      </w:r>
      <w:proofErr w:type="spellStart"/>
      <w:r w:rsidRPr="00A609B0">
        <w:rPr>
          <w:rFonts w:asciiTheme="minorHAnsi" w:hAnsiTheme="minorHAnsi" w:cstheme="minorHAnsi"/>
          <w:sz w:val="22"/>
          <w:szCs w:val="22"/>
        </w:rPr>
        <w:t>-ában</w:t>
      </w:r>
      <w:proofErr w:type="spellEnd"/>
      <w:r w:rsidR="004B6D33">
        <w:rPr>
          <w:rFonts w:asciiTheme="minorHAnsi" w:hAnsiTheme="minorHAnsi" w:cstheme="minorHAnsi"/>
          <w:sz w:val="22"/>
          <w:szCs w:val="22"/>
        </w:rPr>
        <w:t xml:space="preserve"> és</w:t>
      </w:r>
      <w:r w:rsidRPr="00A609B0">
        <w:rPr>
          <w:rFonts w:asciiTheme="minorHAnsi" w:hAnsiTheme="minorHAnsi" w:cstheme="minorHAnsi"/>
          <w:sz w:val="22"/>
          <w:szCs w:val="22"/>
        </w:rPr>
        <w:t xml:space="preserve"> 132. § (4) bekezdés g) pontjában kapott felhatalmazás alapján, az Alaptörvény 32. cikk (1) bekezdés a) pontjában, a Magyarország helyi önkormányzatairól szóló 2011. évi CLXXXIX. törvény 13. § (1) bekezdés </w:t>
      </w:r>
      <w:proofErr w:type="spellStart"/>
      <w:r w:rsidRPr="00A609B0">
        <w:rPr>
          <w:rFonts w:asciiTheme="minorHAnsi" w:hAnsiTheme="minorHAnsi" w:cstheme="minorHAnsi"/>
          <w:sz w:val="22"/>
          <w:szCs w:val="22"/>
        </w:rPr>
        <w:t>8a</w:t>
      </w:r>
      <w:proofErr w:type="spellEnd"/>
      <w:r w:rsidRPr="00A609B0">
        <w:rPr>
          <w:rFonts w:asciiTheme="minorHAnsi" w:hAnsiTheme="minorHAnsi" w:cstheme="minorHAnsi"/>
          <w:sz w:val="22"/>
          <w:szCs w:val="22"/>
        </w:rPr>
        <w:t>. pontjában</w:t>
      </w:r>
      <w:r w:rsidR="004B6D33">
        <w:rPr>
          <w:rFonts w:asciiTheme="minorHAnsi" w:hAnsiTheme="minorHAnsi" w:cstheme="minorHAnsi"/>
          <w:sz w:val="22"/>
          <w:szCs w:val="22"/>
        </w:rPr>
        <w:t xml:space="preserve"> és</w:t>
      </w:r>
      <w:bookmarkStart w:id="0" w:name="_GoBack"/>
      <w:bookmarkEnd w:id="0"/>
      <w:r w:rsidRPr="00A609B0">
        <w:rPr>
          <w:rFonts w:asciiTheme="minorHAnsi" w:hAnsiTheme="minorHAnsi" w:cstheme="minorHAnsi"/>
          <w:sz w:val="22"/>
          <w:szCs w:val="22"/>
        </w:rPr>
        <w:t xml:space="preserve"> a szociális igazgatásról és a szociális ellátásokról szóló 1993. évi III. törvény 2. § (3) bekezdésében meghatározott feladatkörében eljárva a következőket rendeli el:</w:t>
      </w:r>
    </w:p>
    <w:p w14:paraId="2B9AA403" w14:textId="77777777" w:rsidR="00906DF8" w:rsidRPr="00A609B0" w:rsidRDefault="00A609B0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09B0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6692D337" w14:textId="73FC723D" w:rsidR="00906DF8" w:rsidRPr="00A609B0" w:rsidRDefault="009E051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Hatályát veszti a</w:t>
      </w:r>
      <w:r w:rsidR="00A609B0" w:rsidRPr="00A609B0">
        <w:rPr>
          <w:rFonts w:asciiTheme="minorHAnsi" w:hAnsiTheme="minorHAnsi" w:cstheme="minorHAnsi"/>
          <w:sz w:val="22"/>
          <w:szCs w:val="22"/>
        </w:rPr>
        <w:t xml:space="preserve"> települési támogatás keretében nyújtott ellátások és a szociális szolgáltatások helyi szabályzásáról szóló 8/2015. (II.27.) önkormányzati rendelet </w:t>
      </w:r>
      <w:r>
        <w:rPr>
          <w:rFonts w:asciiTheme="minorHAnsi" w:hAnsiTheme="minorHAnsi" w:cstheme="minorHAnsi"/>
          <w:sz w:val="22"/>
          <w:szCs w:val="22"/>
        </w:rPr>
        <w:t>10/B</w:t>
      </w:r>
      <w:r w:rsidR="00A609B0" w:rsidRPr="00A609B0">
        <w:rPr>
          <w:rFonts w:asciiTheme="minorHAnsi" w:hAnsiTheme="minorHAnsi" w:cstheme="minorHAnsi"/>
          <w:sz w:val="22"/>
          <w:szCs w:val="22"/>
        </w:rPr>
        <w:t>. §</w:t>
      </w:r>
      <w:r>
        <w:rPr>
          <w:rFonts w:asciiTheme="minorHAnsi" w:hAnsiTheme="minorHAnsi" w:cstheme="minorHAnsi"/>
          <w:sz w:val="22"/>
          <w:szCs w:val="22"/>
        </w:rPr>
        <w:t xml:space="preserve"> (3) bekezdés b) pontja.</w:t>
      </w:r>
    </w:p>
    <w:p w14:paraId="794357F0" w14:textId="3DBB8AF6" w:rsidR="00906DF8" w:rsidRDefault="0059327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609B0" w:rsidRPr="00A609B0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76F23CF2" w14:textId="77777777" w:rsidR="00593276" w:rsidRPr="00C81FCA" w:rsidRDefault="00593276" w:rsidP="0059327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1FCA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4618F73D" w14:textId="77777777" w:rsidR="00593276" w:rsidRPr="00C81FCA" w:rsidRDefault="00593276" w:rsidP="0059327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1FCA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46D1CB95" w14:textId="77777777" w:rsidR="00593276" w:rsidRPr="00C81FCA" w:rsidRDefault="00593276" w:rsidP="0059327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1FCA">
        <w:rPr>
          <w:rFonts w:asciiTheme="minorHAnsi" w:hAnsiTheme="minorHAnsi" w:cstheme="minorHAnsi"/>
          <w:sz w:val="22"/>
          <w:szCs w:val="22"/>
        </w:rPr>
        <w:t>E rendelet rendelkezéseit a rendelet hatálybalépésekor folyamatban lévő ügyekben is alkalmazni kell.</w:t>
      </w:r>
    </w:p>
    <w:p w14:paraId="797BE699" w14:textId="77777777" w:rsidR="00593276" w:rsidRPr="00C81FCA" w:rsidRDefault="00593276" w:rsidP="0059327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2A25A1" w14:textId="77777777" w:rsidR="00593276" w:rsidRPr="00A609B0" w:rsidRDefault="0059327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BDFF67" w14:textId="77777777" w:rsidR="00A609B0" w:rsidRDefault="00A609B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A6FF8F" w14:textId="77777777" w:rsidR="00A609B0" w:rsidRDefault="00A609B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3F30E9" w14:textId="77777777" w:rsidR="00A609B0" w:rsidRDefault="00A609B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235E51" w14:textId="77777777" w:rsidR="00A609B0" w:rsidRPr="00A609B0" w:rsidRDefault="00A609B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906DF8" w:rsidRPr="00A609B0" w14:paraId="3CD650B3" w14:textId="77777777">
        <w:tc>
          <w:tcPr>
            <w:tcW w:w="4818" w:type="dxa"/>
          </w:tcPr>
          <w:p w14:paraId="14C9DBFD" w14:textId="77777777" w:rsidR="00906DF8" w:rsidRPr="00A609B0" w:rsidRDefault="00A609B0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09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/: Dr. </w:t>
            </w:r>
            <w:proofErr w:type="spellStart"/>
            <w:r w:rsidRPr="00A609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Nemény</w:t>
            </w:r>
            <w:proofErr w:type="spellEnd"/>
            <w:r w:rsidRPr="00A609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András :/</w:t>
            </w:r>
            <w:r w:rsidRPr="00A609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1F0924D2" w14:textId="77777777" w:rsidR="00906DF8" w:rsidRPr="00A609B0" w:rsidRDefault="00A609B0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09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A609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04E2B6A7" w14:textId="77777777" w:rsidR="00906DF8" w:rsidRPr="00A609B0" w:rsidRDefault="00906DF8">
      <w:pPr>
        <w:rPr>
          <w:rFonts w:asciiTheme="minorHAnsi" w:hAnsiTheme="minorHAnsi" w:cstheme="minorHAnsi"/>
          <w:sz w:val="22"/>
          <w:szCs w:val="22"/>
        </w:rPr>
      </w:pPr>
    </w:p>
    <w:sectPr w:rsidR="00906DF8" w:rsidRPr="00A609B0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78D1A" w14:textId="77777777" w:rsidR="00A609B0" w:rsidRDefault="00A609B0">
      <w:r>
        <w:separator/>
      </w:r>
    </w:p>
  </w:endnote>
  <w:endnote w:type="continuationSeparator" w:id="0">
    <w:p w14:paraId="750E5AE5" w14:textId="77777777" w:rsidR="00A609B0" w:rsidRDefault="00A6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A0A46" w14:textId="77777777" w:rsidR="00906DF8" w:rsidRDefault="00A609B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4B6D3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86842" w14:textId="77777777" w:rsidR="00A609B0" w:rsidRDefault="00A609B0">
      <w:r>
        <w:separator/>
      </w:r>
    </w:p>
  </w:footnote>
  <w:footnote w:type="continuationSeparator" w:id="0">
    <w:p w14:paraId="0C07FE51" w14:textId="77777777" w:rsidR="00A609B0" w:rsidRDefault="00A6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F7088"/>
    <w:multiLevelType w:val="multilevel"/>
    <w:tmpl w:val="A7B8DD2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F8"/>
    <w:rsid w:val="00097426"/>
    <w:rsid w:val="004B6D33"/>
    <w:rsid w:val="00593276"/>
    <w:rsid w:val="00692AE3"/>
    <w:rsid w:val="00856D33"/>
    <w:rsid w:val="00906DF8"/>
    <w:rsid w:val="009E051D"/>
    <w:rsid w:val="00A609B0"/>
    <w:rsid w:val="00C1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CEE0"/>
  <w15:docId w15:val="{07D7BE59-3A8C-47D3-8F28-5344A47F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593276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D54AEB-24AC-401A-B9D4-53090F9D5895}"/>
</file>

<file path=customXml/itemProps2.xml><?xml version="1.0" encoding="utf-8"?>
<ds:datastoreItem xmlns:ds="http://schemas.openxmlformats.org/officeDocument/2006/customXml" ds:itemID="{3C81073B-3764-4A3D-AD47-1413BAE7DDDB}"/>
</file>

<file path=customXml/itemProps3.xml><?xml version="1.0" encoding="utf-8"?>
<ds:datastoreItem xmlns:ds="http://schemas.openxmlformats.org/officeDocument/2006/customXml" ds:itemID="{E593DE54-AD62-4B61-92F2-77C1CC5705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Szentkirályi Bernadett</cp:lastModifiedBy>
  <cp:revision>6</cp:revision>
  <dcterms:created xsi:type="dcterms:W3CDTF">2024-01-08T12:20:00Z</dcterms:created>
  <dcterms:modified xsi:type="dcterms:W3CDTF">2024-01-09T13:30:00Z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