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CC" w:rsidRPr="002F17CC" w:rsidRDefault="002F17CC" w:rsidP="002F17CC">
      <w:pPr>
        <w:ind w:left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F17CC">
        <w:rPr>
          <w:rFonts w:ascii="Calibri" w:eastAsia="Times New Roman" w:hAnsi="Calibri" w:cs="Calibri"/>
          <w:b/>
          <w:u w:val="single"/>
          <w:lang w:eastAsia="hu-HU"/>
        </w:rPr>
        <w:t xml:space="preserve">430/2023.(XII.14.) Kgy. </w:t>
      </w:r>
      <w:proofErr w:type="gramStart"/>
      <w:r w:rsidRPr="002F17C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F17C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F17CC" w:rsidRPr="002F17CC" w:rsidRDefault="002F17CC" w:rsidP="002F17CC">
      <w:pPr>
        <w:jc w:val="center"/>
        <w:rPr>
          <w:rFonts w:ascii="Calibri" w:eastAsia="Times New Roman" w:hAnsi="Calibri" w:cs="Calibri"/>
          <w:lang w:eastAsia="hu-HU"/>
        </w:rPr>
      </w:pPr>
    </w:p>
    <w:p w:rsidR="002F17CC" w:rsidRPr="002F17CC" w:rsidRDefault="002F17CC" w:rsidP="002F17CC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  <w:r w:rsidRPr="002F17CC">
        <w:rPr>
          <w:rFonts w:ascii="Calibri" w:eastAsia="Times New Roman" w:hAnsi="Calibri" w:cs="Calibri"/>
          <w:lang w:eastAsia="hu-HU"/>
        </w:rPr>
        <w:t>Szombathely Megyei Jogú Város Közgyűlése a költségvetési szervek belső kontrollrendszeréről és belső ellenőrzéséről szóló 370/2011. (XII. 31.) Korm. rendelet 32. § (4) bekezdése alapján Szombathely Megyei Jogú Város Önkormányzata költségvetési intézményeinek 2024. évi fenntartó általi ellenőrzési tervét az előterjesztés 6. számú melléklete szerinti tartalommal jóváhagyja.</w:t>
      </w:r>
    </w:p>
    <w:p w:rsidR="002F17CC" w:rsidRPr="002F17CC" w:rsidRDefault="002F17CC" w:rsidP="002F17CC">
      <w:pPr>
        <w:jc w:val="both"/>
        <w:rPr>
          <w:rFonts w:ascii="Calibri" w:eastAsia="Times New Roman" w:hAnsi="Calibri" w:cs="Calibri"/>
          <w:lang w:eastAsia="hu-HU"/>
        </w:rPr>
      </w:pPr>
    </w:p>
    <w:p w:rsidR="002F17CC" w:rsidRPr="002F17CC" w:rsidRDefault="002F17CC" w:rsidP="002F17CC">
      <w:pPr>
        <w:outlineLvl w:val="4"/>
        <w:rPr>
          <w:rFonts w:ascii="Calibri" w:eastAsia="Times New Roman" w:hAnsi="Calibri" w:cs="Calibri"/>
          <w:bCs/>
          <w:iCs/>
          <w:lang w:eastAsia="hu-HU"/>
        </w:rPr>
      </w:pPr>
      <w:r w:rsidRPr="002F17CC">
        <w:rPr>
          <w:rFonts w:ascii="Calibri" w:eastAsia="Times New Roman" w:hAnsi="Calibri" w:cs="Calibri"/>
          <w:b/>
          <w:bCs/>
          <w:iCs/>
          <w:u w:val="single"/>
          <w:lang w:eastAsia="hu-HU"/>
        </w:rPr>
        <w:t>Felelős</w:t>
      </w:r>
      <w:proofErr w:type="gramStart"/>
      <w:r w:rsidRPr="002F17CC">
        <w:rPr>
          <w:rFonts w:ascii="Calibri" w:eastAsia="Times New Roman" w:hAnsi="Calibri" w:cs="Calibri"/>
          <w:b/>
          <w:bCs/>
          <w:iCs/>
          <w:u w:val="single"/>
          <w:lang w:eastAsia="hu-HU"/>
        </w:rPr>
        <w:t>:</w:t>
      </w:r>
      <w:r w:rsidRPr="002F17CC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</w:t>
      </w:r>
      <w:r w:rsidRPr="002F17CC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2F17CC">
        <w:rPr>
          <w:rFonts w:ascii="Calibri" w:eastAsia="Times New Roman" w:hAnsi="Calibri" w:cs="Calibri"/>
          <w:bCs/>
          <w:iCs/>
          <w:lang w:eastAsia="hu-HU"/>
        </w:rPr>
        <w:t>Dr.</w:t>
      </w:r>
      <w:proofErr w:type="gramEnd"/>
      <w:r w:rsidRPr="002F17CC">
        <w:rPr>
          <w:rFonts w:ascii="Calibri" w:eastAsia="Times New Roman" w:hAnsi="Calibri" w:cs="Calibri"/>
          <w:bCs/>
          <w:iCs/>
          <w:lang w:eastAsia="hu-HU"/>
        </w:rPr>
        <w:t xml:space="preserve"> Károlyi Ákos jegyző</w:t>
      </w:r>
    </w:p>
    <w:p w:rsidR="002F17CC" w:rsidRPr="002F17CC" w:rsidRDefault="002F17CC" w:rsidP="002F17CC">
      <w:pPr>
        <w:jc w:val="both"/>
        <w:rPr>
          <w:rFonts w:ascii="Calibri" w:eastAsia="Times New Roman" w:hAnsi="Calibri" w:cs="Calibri"/>
          <w:bCs/>
          <w:lang w:eastAsia="hu-HU"/>
        </w:rPr>
      </w:pPr>
      <w:r w:rsidRPr="002F17CC">
        <w:rPr>
          <w:rFonts w:ascii="Calibri" w:eastAsia="Times New Roman" w:hAnsi="Calibri" w:cs="Calibri"/>
          <w:b/>
          <w:bCs/>
          <w:lang w:eastAsia="hu-HU"/>
        </w:rPr>
        <w:t xml:space="preserve">                     </w:t>
      </w:r>
      <w:r w:rsidRPr="002F17CC">
        <w:rPr>
          <w:rFonts w:ascii="Calibri" w:eastAsia="Times New Roman" w:hAnsi="Calibri" w:cs="Calibri"/>
          <w:b/>
          <w:bCs/>
          <w:lang w:eastAsia="hu-HU"/>
        </w:rPr>
        <w:tab/>
      </w:r>
      <w:r w:rsidRPr="002F17CC">
        <w:rPr>
          <w:rFonts w:ascii="Calibri" w:eastAsia="Times New Roman" w:hAnsi="Calibri" w:cs="Calibri"/>
          <w:bCs/>
          <w:lang w:eastAsia="hu-HU"/>
        </w:rPr>
        <w:t>/a végrehajtás előkészítéséért:</w:t>
      </w:r>
    </w:p>
    <w:p w:rsidR="002F17CC" w:rsidRPr="002F17CC" w:rsidRDefault="002F17CC" w:rsidP="002F17CC">
      <w:pPr>
        <w:jc w:val="both"/>
        <w:rPr>
          <w:rFonts w:ascii="Calibri" w:eastAsia="Times New Roman" w:hAnsi="Calibri" w:cs="Calibri"/>
          <w:lang w:eastAsia="hu-HU"/>
        </w:rPr>
      </w:pPr>
      <w:r w:rsidRPr="002F17CC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2F17CC">
        <w:rPr>
          <w:rFonts w:ascii="Calibri" w:eastAsia="Times New Roman" w:hAnsi="Calibri" w:cs="Calibri"/>
          <w:bCs/>
          <w:lang w:eastAsia="hu-HU"/>
        </w:rPr>
        <w:tab/>
      </w:r>
      <w:r w:rsidRPr="002F17CC">
        <w:rPr>
          <w:rFonts w:ascii="Calibri" w:eastAsia="Times New Roman" w:hAnsi="Calibri" w:cs="Calibri"/>
          <w:lang w:eastAsia="hu-HU"/>
        </w:rPr>
        <w:t>Dr. Andorné Fodor Ágnes belső ellenőrzési vezető/</w:t>
      </w:r>
    </w:p>
    <w:p w:rsidR="002F17CC" w:rsidRPr="002F17CC" w:rsidRDefault="002F17CC" w:rsidP="002F17CC">
      <w:pPr>
        <w:jc w:val="both"/>
        <w:rPr>
          <w:rFonts w:ascii="Calibri" w:eastAsia="Times New Roman" w:hAnsi="Calibri" w:cs="Calibri"/>
          <w:lang w:eastAsia="hu-HU"/>
        </w:rPr>
      </w:pPr>
    </w:p>
    <w:p w:rsidR="002F17CC" w:rsidRPr="002F17CC" w:rsidRDefault="002F17CC" w:rsidP="002F17CC">
      <w:pPr>
        <w:jc w:val="both"/>
        <w:rPr>
          <w:rFonts w:ascii="Calibri" w:eastAsia="Times New Roman" w:hAnsi="Calibri" w:cs="Calibri"/>
          <w:bCs/>
          <w:lang w:eastAsia="hu-HU"/>
        </w:rPr>
      </w:pPr>
      <w:r w:rsidRPr="002F17CC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2F17C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2F17CC">
        <w:rPr>
          <w:rFonts w:ascii="Calibri" w:eastAsia="Times New Roman" w:hAnsi="Calibri" w:cs="Calibri"/>
          <w:b/>
          <w:bCs/>
          <w:lang w:eastAsia="hu-HU"/>
        </w:rPr>
        <w:t xml:space="preserve">   </w:t>
      </w:r>
      <w:r w:rsidRPr="002F17CC">
        <w:rPr>
          <w:rFonts w:ascii="Calibri" w:eastAsia="Times New Roman" w:hAnsi="Calibri" w:cs="Calibri"/>
          <w:b/>
          <w:bCs/>
          <w:lang w:eastAsia="hu-HU"/>
        </w:rPr>
        <w:tab/>
      </w:r>
      <w:r w:rsidRPr="002F17CC">
        <w:rPr>
          <w:rFonts w:ascii="Calibri" w:eastAsia="Times New Roman" w:hAnsi="Calibri" w:cs="Calibri"/>
          <w:bCs/>
          <w:lang w:eastAsia="hu-HU"/>
        </w:rPr>
        <w:t>Végrehajtásra</w:t>
      </w:r>
      <w:proofErr w:type="gramEnd"/>
      <w:r w:rsidRPr="002F17CC">
        <w:rPr>
          <w:rFonts w:ascii="Calibri" w:eastAsia="Times New Roman" w:hAnsi="Calibri" w:cs="Calibri"/>
          <w:bCs/>
          <w:lang w:eastAsia="hu-HU"/>
        </w:rPr>
        <w:t xml:space="preserve"> 2024. december 31.</w:t>
      </w:r>
    </w:p>
    <w:p w:rsidR="002F17CC" w:rsidRPr="002F17CC" w:rsidRDefault="002F17CC" w:rsidP="002F17CC">
      <w:pPr>
        <w:tabs>
          <w:tab w:val="left" w:pos="1134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2F17CC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2F17CC">
        <w:rPr>
          <w:rFonts w:ascii="Calibri" w:eastAsia="Times New Roman" w:hAnsi="Calibri" w:cs="Calibri"/>
          <w:bCs/>
          <w:lang w:eastAsia="hu-HU"/>
        </w:rPr>
        <w:tab/>
      </w:r>
      <w:r w:rsidRPr="002F17CC">
        <w:rPr>
          <w:rFonts w:ascii="Calibri" w:eastAsia="Times New Roman" w:hAnsi="Calibri" w:cs="Calibri"/>
          <w:bCs/>
          <w:lang w:eastAsia="hu-HU"/>
        </w:rPr>
        <w:tab/>
        <w:t>Beszámolásra 2025. április 30.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1768B"/>
    <w:rsid w:val="00020DE9"/>
    <w:rsid w:val="00026FC6"/>
    <w:rsid w:val="00091B7D"/>
    <w:rsid w:val="000E208A"/>
    <w:rsid w:val="001A1356"/>
    <w:rsid w:val="001E0DCC"/>
    <w:rsid w:val="00227D40"/>
    <w:rsid w:val="0027295E"/>
    <w:rsid w:val="002F17CC"/>
    <w:rsid w:val="003D15B6"/>
    <w:rsid w:val="003F4AE0"/>
    <w:rsid w:val="00430B8D"/>
    <w:rsid w:val="004538AC"/>
    <w:rsid w:val="00670C6B"/>
    <w:rsid w:val="006E752A"/>
    <w:rsid w:val="006F2F20"/>
    <w:rsid w:val="00726806"/>
    <w:rsid w:val="00741DD0"/>
    <w:rsid w:val="00791925"/>
    <w:rsid w:val="007B63A1"/>
    <w:rsid w:val="008341DE"/>
    <w:rsid w:val="00860575"/>
    <w:rsid w:val="008B58AA"/>
    <w:rsid w:val="008E15A6"/>
    <w:rsid w:val="008E527F"/>
    <w:rsid w:val="009444C6"/>
    <w:rsid w:val="00947C36"/>
    <w:rsid w:val="00AE664D"/>
    <w:rsid w:val="00B53225"/>
    <w:rsid w:val="00B75EFE"/>
    <w:rsid w:val="00B90C90"/>
    <w:rsid w:val="00B91AAE"/>
    <w:rsid w:val="00BC765C"/>
    <w:rsid w:val="00C01C47"/>
    <w:rsid w:val="00C5204C"/>
    <w:rsid w:val="00C80E21"/>
    <w:rsid w:val="00E46A00"/>
    <w:rsid w:val="00E94510"/>
    <w:rsid w:val="00EC0BC4"/>
    <w:rsid w:val="00EE78CB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2023-12-15T14:21:00Z</dcterms:created>
  <dcterms:modified xsi:type="dcterms:W3CDTF">2023-12-15T14:21:00Z</dcterms:modified>
</cp:coreProperties>
</file>