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C6" w:rsidRPr="009444C6" w:rsidRDefault="009444C6" w:rsidP="009444C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444C6">
        <w:rPr>
          <w:rFonts w:ascii="Calibri" w:eastAsia="Times New Roman" w:hAnsi="Calibri" w:cs="Calibri"/>
          <w:b/>
          <w:u w:val="single"/>
          <w:lang w:eastAsia="hu-HU"/>
        </w:rPr>
        <w:t xml:space="preserve">409/2023. (XII. 14.) Kgy. </w:t>
      </w:r>
      <w:proofErr w:type="gramStart"/>
      <w:r w:rsidRPr="009444C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444C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444C6" w:rsidRPr="009444C6" w:rsidRDefault="009444C6" w:rsidP="009444C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444C6" w:rsidRPr="009444C6" w:rsidRDefault="009444C6" w:rsidP="009444C6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9444C6">
        <w:rPr>
          <w:rFonts w:ascii="Calibri" w:eastAsia="Times New Roman" w:hAnsi="Calibri" w:cs="Calibri"/>
          <w:bCs/>
          <w:iCs/>
          <w:lang w:eastAsia="hu-HU"/>
        </w:rPr>
        <w:t xml:space="preserve">A Közgyűlés úgy határoz, hogy a „Tájékoztató a </w:t>
      </w:r>
      <w:r w:rsidRPr="009444C6">
        <w:rPr>
          <w:rFonts w:ascii="Calibri" w:eastAsia="Times New Roman" w:hAnsi="Calibri" w:cs="Calibri"/>
          <w:bCs/>
          <w:lang w:eastAsia="hu-HU"/>
        </w:rPr>
        <w:t>Szombathelyi Haladás Labdarúgó és Sportszolgáltató Kft. helyzetéről” című előterjesztés tárgyában a Magyarország helyi önkormányzatairól szóló 2011. évi CLXXXIX. törvény 46. § (2) bekezdés c) pontja alapján zárt ülést tart.</w:t>
      </w:r>
    </w:p>
    <w:p w:rsidR="009444C6" w:rsidRPr="009444C6" w:rsidRDefault="009444C6" w:rsidP="009444C6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9444C6" w:rsidRPr="009444C6" w:rsidRDefault="009444C6" w:rsidP="009444C6">
      <w:pPr>
        <w:rPr>
          <w:rFonts w:ascii="Calibri" w:eastAsia="Times New Roman" w:hAnsi="Calibri" w:cs="Calibri"/>
          <w:lang w:eastAsia="hu-HU"/>
        </w:rPr>
      </w:pPr>
      <w:r w:rsidRPr="009444C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444C6">
        <w:rPr>
          <w:rFonts w:ascii="Calibri" w:eastAsia="Times New Roman" w:hAnsi="Calibri" w:cs="Calibri"/>
          <w:lang w:eastAsia="hu-HU"/>
        </w:rPr>
        <w:tab/>
      </w:r>
      <w:r w:rsidRPr="009444C6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444C6" w:rsidRPr="009444C6" w:rsidRDefault="009444C6" w:rsidP="009444C6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444C6" w:rsidRPr="009444C6" w:rsidRDefault="009444C6" w:rsidP="009444C6">
      <w:pPr>
        <w:rPr>
          <w:rFonts w:ascii="Calibri" w:eastAsia="Times New Roman" w:hAnsi="Calibri" w:cs="Calibri"/>
          <w:lang w:eastAsia="hu-HU"/>
        </w:rPr>
      </w:pPr>
      <w:r w:rsidRPr="009444C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444C6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6FC6"/>
    <w:rsid w:val="000E208A"/>
    <w:rsid w:val="001A1356"/>
    <w:rsid w:val="00227D40"/>
    <w:rsid w:val="0027295E"/>
    <w:rsid w:val="003D15B6"/>
    <w:rsid w:val="003F4AE0"/>
    <w:rsid w:val="00670C6B"/>
    <w:rsid w:val="00741DD0"/>
    <w:rsid w:val="00860575"/>
    <w:rsid w:val="008E527F"/>
    <w:rsid w:val="009444C6"/>
    <w:rsid w:val="00947C36"/>
    <w:rsid w:val="00B53225"/>
    <w:rsid w:val="00B75EFE"/>
    <w:rsid w:val="00B90C90"/>
    <w:rsid w:val="00BC765C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2023-12-15T14:11:00Z</dcterms:created>
  <dcterms:modified xsi:type="dcterms:W3CDTF">2023-12-15T14:11:00Z</dcterms:modified>
</cp:coreProperties>
</file>