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AA8339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A66E4F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13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42309274" w14:textId="77777777" w:rsidR="00B111C6" w:rsidRPr="006B6347" w:rsidRDefault="00B111C6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7490B5BB" w14:textId="77777777" w:rsidR="00B111C6" w:rsidRDefault="00B111C6" w:rsidP="00B111C6">
      <w:p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Az ülésre visszatért Kopcsándi József, a Bizottság létszáma 8 főre változott.</w:t>
      </w:r>
    </w:p>
    <w:p w14:paraId="32F96A13" w14:textId="77777777" w:rsidR="00B111C6" w:rsidRDefault="00B111C6" w:rsidP="00B111C6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0059F17D" w14:textId="77777777" w:rsidR="00B111C6" w:rsidRDefault="00B111C6" w:rsidP="00B111C6">
      <w:pPr>
        <w:rPr>
          <w:rFonts w:ascii="Calibri" w:hAnsi="Calibri" w:cs="Calibri"/>
          <w:sz w:val="22"/>
          <w:szCs w:val="22"/>
        </w:rPr>
      </w:pPr>
    </w:p>
    <w:p w14:paraId="6E98B9A5" w14:textId="77777777" w:rsidR="00B111C6" w:rsidRDefault="00B111C6" w:rsidP="00B111C6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416F2BD" w14:textId="77777777" w:rsidR="00B111C6" w:rsidRDefault="00B111C6" w:rsidP="00B111C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F6B29FB" w14:textId="77777777" w:rsidR="00B111C6" w:rsidRPr="00FB5FB7" w:rsidRDefault="00B111C6" w:rsidP="00B111C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306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3D365C9F" w14:textId="77777777" w:rsidR="00B111C6" w:rsidRPr="00FB5FB7" w:rsidRDefault="00B111C6" w:rsidP="00B111C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8C22D1" w14:textId="77777777" w:rsidR="00B111C6" w:rsidRDefault="00B111C6" w:rsidP="00B111C6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>A Szociális és Lakás Bizottság a lakáshoz jutás, a lakbérek és a lakbértámogatás, az önkormányzat által a lakásvásárláshoz és építéshez nyújtott támogatások szabályai megállapításáról szóló 36/2010. (XII.01.) önkormányzati rendelet 23.§ (1) bekezdése értelmében 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B5FB7">
        <w:rPr>
          <w:rFonts w:asciiTheme="minorHAnsi" w:hAnsiTheme="minorHAnsi" w:cstheme="minorHAnsi"/>
          <w:sz w:val="22"/>
          <w:szCs w:val="22"/>
        </w:rPr>
        <w:t>. évi bérleményellenőrzési tervet az előterjesztés melléklete szerinti tartalommal jóváhagyja.</w:t>
      </w:r>
    </w:p>
    <w:p w14:paraId="40208AB6" w14:textId="77777777" w:rsidR="00B111C6" w:rsidRPr="00FB5FB7" w:rsidRDefault="00B111C6" w:rsidP="00B111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63957" w14:textId="77777777" w:rsidR="00B111C6" w:rsidRPr="00FB5FB7" w:rsidRDefault="00B111C6" w:rsidP="00B111C6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B5FB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Pr="00FB5FB7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4182948C" w14:textId="77777777" w:rsidR="00B111C6" w:rsidRPr="00FB5FB7" w:rsidRDefault="00B111C6" w:rsidP="00B111C6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B5FB7">
        <w:rPr>
          <w:rFonts w:asciiTheme="minorHAnsi" w:hAnsiTheme="minorHAnsi" w:cstheme="minorHAnsi"/>
          <w:sz w:val="22"/>
          <w:szCs w:val="22"/>
        </w:rPr>
        <w:t xml:space="preserve"> /a végrehajtásért: </w:t>
      </w:r>
    </w:p>
    <w:p w14:paraId="4989A5D0" w14:textId="77777777" w:rsidR="00B111C6" w:rsidRDefault="00B111C6" w:rsidP="00B111C6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B5F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Kovács Cecília</w:t>
      </w:r>
      <w:r w:rsidRPr="00FB5FB7">
        <w:rPr>
          <w:rFonts w:asciiTheme="minorHAnsi" w:hAnsiTheme="minorHAnsi" w:cstheme="minorHAnsi"/>
          <w:sz w:val="22"/>
          <w:szCs w:val="22"/>
        </w:rPr>
        <w:t xml:space="preserve">, a SZOVA Nonprofit Zrt. </w:t>
      </w:r>
      <w:r>
        <w:rPr>
          <w:rFonts w:asciiTheme="minorHAnsi" w:hAnsiTheme="minorHAnsi" w:cstheme="minorHAnsi"/>
          <w:sz w:val="22"/>
          <w:szCs w:val="22"/>
        </w:rPr>
        <w:t>vezér</w:t>
      </w:r>
      <w:r w:rsidRPr="00FB5FB7">
        <w:rPr>
          <w:rFonts w:asciiTheme="minorHAnsi" w:hAnsiTheme="minorHAnsi" w:cstheme="minorHAnsi"/>
          <w:sz w:val="22"/>
          <w:szCs w:val="22"/>
        </w:rPr>
        <w:t>igazgató</w:t>
      </w:r>
      <w:r>
        <w:rPr>
          <w:rFonts w:asciiTheme="minorHAnsi" w:hAnsiTheme="minorHAnsi" w:cstheme="minorHAnsi"/>
          <w:sz w:val="22"/>
          <w:szCs w:val="22"/>
        </w:rPr>
        <w:t>ja</w:t>
      </w:r>
    </w:p>
    <w:p w14:paraId="40AAE611" w14:textId="77777777" w:rsidR="00B111C6" w:rsidRPr="00FB5FB7" w:rsidRDefault="00B111C6" w:rsidP="00B111C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5FB7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B5FB7">
        <w:rPr>
          <w:rFonts w:asciiTheme="minorHAnsi" w:hAnsiTheme="minorHAnsi" w:cstheme="minorHAnsi"/>
          <w:sz w:val="22"/>
          <w:szCs w:val="22"/>
        </w:rPr>
        <w:t xml:space="preserve"> Szentkirályi Bernadett, a </w:t>
      </w:r>
      <w:r>
        <w:rPr>
          <w:rFonts w:asciiTheme="minorHAnsi" w:hAnsiTheme="minorHAnsi" w:cstheme="minorHAnsi"/>
          <w:sz w:val="22"/>
          <w:szCs w:val="22"/>
        </w:rPr>
        <w:t xml:space="preserve">Szociális és </w:t>
      </w:r>
      <w:r w:rsidRPr="00FB5FB7">
        <w:rPr>
          <w:rFonts w:asciiTheme="minorHAnsi" w:hAnsiTheme="minorHAnsi" w:cstheme="minorHAnsi"/>
          <w:sz w:val="22"/>
          <w:szCs w:val="22"/>
        </w:rPr>
        <w:t>Lakás Iroda vezetője/</w:t>
      </w:r>
    </w:p>
    <w:p w14:paraId="7748FB48" w14:textId="77777777" w:rsidR="00B111C6" w:rsidRDefault="00B111C6" w:rsidP="00B111C6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915A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azonnal</w:t>
      </w:r>
    </w:p>
    <w:p w14:paraId="45DCE295" w14:textId="77777777" w:rsidR="00B111C6" w:rsidRPr="00FB5FB7" w:rsidRDefault="00B111C6" w:rsidP="00B111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1C6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0E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118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2023-12-05T13:21:00Z</dcterms:created>
  <dcterms:modified xsi:type="dcterms:W3CDTF">2023-12-13T16:15:00Z</dcterms:modified>
</cp:coreProperties>
</file>