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EF5" w:rsidRPr="005D3EF5" w:rsidRDefault="005D3EF5" w:rsidP="005D3EF5">
      <w:pPr>
        <w:jc w:val="center"/>
        <w:rPr>
          <w:rFonts w:ascii="Calibri" w:eastAsia="Times New Roman" w:hAnsi="Calibri" w:cs="Calibri"/>
          <w:b/>
          <w:u w:val="single"/>
          <w:shd w:val="clear" w:color="auto" w:fill="FFFFFF"/>
          <w:lang w:eastAsia="hu-HU"/>
        </w:rPr>
      </w:pPr>
      <w:r w:rsidRPr="005D3EF5">
        <w:rPr>
          <w:rFonts w:ascii="Calibri" w:eastAsia="Times New Roman" w:hAnsi="Calibri" w:cs="Calibri"/>
          <w:b/>
          <w:u w:val="single"/>
          <w:shd w:val="clear" w:color="auto" w:fill="FFFFFF"/>
          <w:lang w:eastAsia="hu-HU"/>
        </w:rPr>
        <w:t xml:space="preserve">342/2023. (X.26.) Kgy. </w:t>
      </w:r>
      <w:proofErr w:type="gramStart"/>
      <w:r w:rsidRPr="005D3EF5">
        <w:rPr>
          <w:rFonts w:ascii="Calibri" w:eastAsia="Times New Roman" w:hAnsi="Calibri" w:cs="Calibri"/>
          <w:b/>
          <w:u w:val="single"/>
          <w:shd w:val="clear" w:color="auto" w:fill="FFFFFF"/>
          <w:lang w:eastAsia="hu-HU"/>
        </w:rPr>
        <w:t>számú</w:t>
      </w:r>
      <w:proofErr w:type="gramEnd"/>
      <w:r w:rsidRPr="005D3EF5">
        <w:rPr>
          <w:rFonts w:ascii="Calibri" w:eastAsia="Times New Roman" w:hAnsi="Calibri" w:cs="Calibri"/>
          <w:b/>
          <w:u w:val="single"/>
          <w:shd w:val="clear" w:color="auto" w:fill="FFFFFF"/>
          <w:lang w:eastAsia="hu-HU"/>
        </w:rPr>
        <w:t xml:space="preserve"> határozat</w:t>
      </w:r>
    </w:p>
    <w:p w:rsidR="005D3EF5" w:rsidRPr="005D3EF5" w:rsidRDefault="005D3EF5" w:rsidP="005D3EF5">
      <w:pPr>
        <w:rPr>
          <w:rFonts w:ascii="Calibri" w:eastAsia="Times New Roman" w:hAnsi="Calibri" w:cs="Calibri"/>
          <w:b/>
          <w:u w:val="single"/>
          <w:shd w:val="clear" w:color="auto" w:fill="FFFFFF"/>
          <w:lang w:eastAsia="hu-HU"/>
        </w:rPr>
      </w:pPr>
    </w:p>
    <w:p w:rsidR="005D3EF5" w:rsidRPr="005D3EF5" w:rsidRDefault="005D3EF5" w:rsidP="005D3EF5">
      <w:pPr>
        <w:jc w:val="both"/>
        <w:rPr>
          <w:rFonts w:ascii="Calibri" w:eastAsia="Times New Roman" w:hAnsi="Calibri" w:cs="Calibri"/>
          <w:lang w:eastAsia="hu-HU"/>
        </w:rPr>
      </w:pPr>
      <w:proofErr w:type="gramStart"/>
      <w:r w:rsidRPr="005D3EF5">
        <w:rPr>
          <w:rFonts w:ascii="Calibri" w:eastAsia="Times New Roman" w:hAnsi="Calibri" w:cs="Calibri"/>
          <w:lang w:eastAsia="hu-HU"/>
        </w:rPr>
        <w:t>Szombathely Megyei Jogú Város Közgyűlése a szombathelyi identitást erősítő kampánnyal kapcsolatos döntés meghozataláról szóló javaslatot megtárgyalta, és felkéri az az önkormányzati intézmények, többségi tulajdonú gazdasági társaságok vezetőit, hogy az általuk tervezett vagy megvalósított programokról, rendezvényekről, fejlesztésekről, egyéb, a lakosságot érintő intézkedésekről - a költségvetésükben, üzleti tervükben e célra rendelkezésre álló költségvetési forrás terhére – a lehető legtöbb – elektronikus sajtóterméken kívüli, ide nem értve az önkormányzat saját médiafelületeit - felületen tájékoztassák</w:t>
      </w:r>
      <w:proofErr w:type="gramEnd"/>
      <w:r w:rsidRPr="005D3EF5">
        <w:rPr>
          <w:rFonts w:ascii="Calibri" w:eastAsia="Times New Roman" w:hAnsi="Calibri" w:cs="Calibri"/>
          <w:lang w:eastAsia="hu-HU"/>
        </w:rPr>
        <w:t xml:space="preserve"> </w:t>
      </w:r>
      <w:proofErr w:type="gramStart"/>
      <w:r w:rsidRPr="005D3EF5">
        <w:rPr>
          <w:rFonts w:ascii="Calibri" w:eastAsia="Times New Roman" w:hAnsi="Calibri" w:cs="Calibri"/>
          <w:lang w:eastAsia="hu-HU"/>
        </w:rPr>
        <w:t>a</w:t>
      </w:r>
      <w:proofErr w:type="gramEnd"/>
      <w:r w:rsidRPr="005D3EF5">
        <w:rPr>
          <w:rFonts w:ascii="Calibri" w:eastAsia="Times New Roman" w:hAnsi="Calibri" w:cs="Calibri"/>
          <w:lang w:eastAsia="hu-HU"/>
        </w:rPr>
        <w:t xml:space="preserve"> szombathelyieket.</w:t>
      </w:r>
    </w:p>
    <w:p w:rsidR="005D3EF5" w:rsidRPr="005D3EF5" w:rsidRDefault="005D3EF5" w:rsidP="005D3EF5">
      <w:pPr>
        <w:tabs>
          <w:tab w:val="left" w:pos="1134"/>
        </w:tabs>
        <w:ind w:left="1259" w:hanging="1260"/>
        <w:rPr>
          <w:rFonts w:ascii="Calibri" w:eastAsia="Times New Roman" w:hAnsi="Calibri" w:cs="Calibri"/>
          <w:b/>
          <w:u w:val="single"/>
          <w:lang w:eastAsia="hu-HU"/>
        </w:rPr>
      </w:pPr>
    </w:p>
    <w:p w:rsidR="005D3EF5" w:rsidRPr="005D3EF5" w:rsidRDefault="005D3EF5" w:rsidP="005D3EF5">
      <w:pPr>
        <w:tabs>
          <w:tab w:val="left" w:pos="1134"/>
        </w:tabs>
        <w:ind w:left="1259" w:hanging="1260"/>
        <w:rPr>
          <w:rFonts w:ascii="Calibri" w:eastAsia="Times New Roman" w:hAnsi="Calibri" w:cs="Calibri"/>
          <w:lang w:eastAsia="hu-HU"/>
        </w:rPr>
      </w:pPr>
      <w:r w:rsidRPr="005D3EF5">
        <w:rPr>
          <w:rFonts w:ascii="Calibri" w:eastAsia="Times New Roman" w:hAnsi="Calibri" w:cs="Calibri"/>
          <w:b/>
          <w:u w:val="single"/>
          <w:lang w:eastAsia="hu-HU"/>
        </w:rPr>
        <w:t>Felelős:</w:t>
      </w:r>
      <w:r w:rsidRPr="005D3EF5">
        <w:rPr>
          <w:rFonts w:ascii="Calibri" w:eastAsia="Times New Roman" w:hAnsi="Calibri" w:cs="Calibri"/>
          <w:b/>
          <w:lang w:eastAsia="hu-HU"/>
        </w:rPr>
        <w:tab/>
      </w:r>
      <w:r w:rsidRPr="005D3EF5">
        <w:rPr>
          <w:rFonts w:ascii="Calibri" w:eastAsia="Times New Roman" w:hAnsi="Calibri" w:cs="Calibri"/>
          <w:b/>
          <w:lang w:eastAsia="hu-HU"/>
        </w:rPr>
        <w:tab/>
      </w:r>
      <w:r w:rsidRPr="005D3EF5">
        <w:rPr>
          <w:rFonts w:ascii="Calibri" w:eastAsia="Times New Roman" w:hAnsi="Calibri" w:cs="Calibri"/>
          <w:lang w:eastAsia="hu-HU"/>
        </w:rPr>
        <w:t>Dr. Nemény András, polgármester</w:t>
      </w:r>
    </w:p>
    <w:p w:rsidR="005D3EF5" w:rsidRPr="005D3EF5" w:rsidRDefault="005D3EF5" w:rsidP="005D3EF5">
      <w:pPr>
        <w:tabs>
          <w:tab w:val="left" w:pos="1134"/>
        </w:tabs>
        <w:ind w:left="1259" w:hanging="1260"/>
        <w:rPr>
          <w:rFonts w:ascii="Calibri" w:eastAsia="Times New Roman" w:hAnsi="Calibri" w:cs="Calibri"/>
          <w:lang w:eastAsia="hu-HU"/>
        </w:rPr>
      </w:pPr>
      <w:r w:rsidRPr="005D3EF5">
        <w:rPr>
          <w:rFonts w:ascii="Calibri" w:eastAsia="Times New Roman" w:hAnsi="Calibri" w:cs="Calibri"/>
          <w:lang w:eastAsia="hu-HU"/>
        </w:rPr>
        <w:tab/>
      </w:r>
      <w:r w:rsidRPr="005D3EF5">
        <w:rPr>
          <w:rFonts w:ascii="Calibri" w:eastAsia="Times New Roman" w:hAnsi="Calibri" w:cs="Calibri"/>
          <w:lang w:eastAsia="hu-HU"/>
        </w:rPr>
        <w:tab/>
        <w:t>Dr. László Győző, alpolgármester</w:t>
      </w:r>
    </w:p>
    <w:p w:rsidR="005D3EF5" w:rsidRPr="005D3EF5" w:rsidRDefault="005D3EF5" w:rsidP="005D3EF5">
      <w:pPr>
        <w:tabs>
          <w:tab w:val="left" w:pos="1134"/>
        </w:tabs>
        <w:ind w:left="1259" w:hanging="1260"/>
        <w:rPr>
          <w:rFonts w:ascii="Calibri" w:eastAsia="Times New Roman" w:hAnsi="Calibri" w:cs="Calibri"/>
          <w:lang w:eastAsia="hu-HU"/>
        </w:rPr>
      </w:pPr>
      <w:r w:rsidRPr="005D3EF5">
        <w:rPr>
          <w:rFonts w:ascii="Calibri" w:eastAsia="Times New Roman" w:hAnsi="Calibri" w:cs="Calibri"/>
          <w:lang w:eastAsia="hu-HU"/>
        </w:rPr>
        <w:tab/>
      </w:r>
      <w:r w:rsidRPr="005D3EF5">
        <w:rPr>
          <w:rFonts w:ascii="Calibri" w:eastAsia="Times New Roman" w:hAnsi="Calibri" w:cs="Calibri"/>
          <w:lang w:eastAsia="hu-HU"/>
        </w:rPr>
        <w:tab/>
        <w:t>Dr. Horváth Attila alpolgármester</w:t>
      </w:r>
    </w:p>
    <w:p w:rsidR="005D3EF5" w:rsidRPr="005D3EF5" w:rsidRDefault="005D3EF5" w:rsidP="005D3EF5">
      <w:pPr>
        <w:tabs>
          <w:tab w:val="left" w:pos="1134"/>
        </w:tabs>
        <w:ind w:left="1259" w:hanging="1260"/>
        <w:rPr>
          <w:rFonts w:ascii="Calibri" w:eastAsia="Times New Roman" w:hAnsi="Calibri" w:cs="Calibri"/>
          <w:lang w:eastAsia="hu-HU"/>
        </w:rPr>
      </w:pPr>
      <w:r w:rsidRPr="005D3EF5">
        <w:rPr>
          <w:rFonts w:ascii="Calibri" w:eastAsia="Times New Roman" w:hAnsi="Calibri" w:cs="Calibri"/>
          <w:lang w:eastAsia="hu-HU"/>
        </w:rPr>
        <w:tab/>
      </w:r>
      <w:r w:rsidRPr="005D3EF5">
        <w:rPr>
          <w:rFonts w:ascii="Calibri" w:eastAsia="Times New Roman" w:hAnsi="Calibri" w:cs="Calibri"/>
          <w:lang w:eastAsia="hu-HU"/>
        </w:rPr>
        <w:tab/>
        <w:t>Horváth Soma alpolgármester</w:t>
      </w:r>
    </w:p>
    <w:p w:rsidR="005D3EF5" w:rsidRPr="005D3EF5" w:rsidRDefault="005D3EF5" w:rsidP="005D3EF5">
      <w:pPr>
        <w:tabs>
          <w:tab w:val="left" w:pos="1134"/>
        </w:tabs>
        <w:ind w:left="1259" w:hanging="1260"/>
        <w:rPr>
          <w:rFonts w:ascii="Calibri" w:eastAsia="Times New Roman" w:hAnsi="Calibri" w:cs="Calibri"/>
          <w:lang w:eastAsia="hu-HU"/>
        </w:rPr>
      </w:pPr>
      <w:r w:rsidRPr="005D3EF5">
        <w:rPr>
          <w:rFonts w:ascii="Calibri" w:eastAsia="Times New Roman" w:hAnsi="Calibri" w:cs="Calibri"/>
          <w:lang w:eastAsia="hu-HU"/>
        </w:rPr>
        <w:tab/>
      </w:r>
      <w:r w:rsidRPr="005D3EF5">
        <w:rPr>
          <w:rFonts w:ascii="Calibri" w:eastAsia="Times New Roman" w:hAnsi="Calibri" w:cs="Calibri"/>
          <w:lang w:eastAsia="hu-HU"/>
        </w:rPr>
        <w:tab/>
        <w:t>Dr. Károlyi Ákos jegyző</w:t>
      </w:r>
    </w:p>
    <w:p w:rsidR="005D3EF5" w:rsidRPr="005D3EF5" w:rsidRDefault="005D3EF5" w:rsidP="005D3EF5">
      <w:pPr>
        <w:tabs>
          <w:tab w:val="left" w:pos="1134"/>
        </w:tabs>
        <w:ind w:left="1259"/>
        <w:rPr>
          <w:rFonts w:ascii="Calibri" w:eastAsia="Times New Roman" w:hAnsi="Calibri" w:cs="Calibri"/>
          <w:lang w:eastAsia="hu-HU"/>
        </w:rPr>
      </w:pPr>
      <w:r w:rsidRPr="005D3EF5">
        <w:rPr>
          <w:rFonts w:ascii="Calibri" w:eastAsia="Times New Roman" w:hAnsi="Calibri" w:cs="Calibri"/>
          <w:lang w:eastAsia="hu-HU"/>
        </w:rPr>
        <w:t xml:space="preserve">/a végrehajtás előkészítéséért: </w:t>
      </w:r>
    </w:p>
    <w:p w:rsidR="005D3EF5" w:rsidRPr="005D3EF5" w:rsidRDefault="005D3EF5" w:rsidP="005D3EF5">
      <w:pPr>
        <w:tabs>
          <w:tab w:val="left" w:pos="1134"/>
        </w:tabs>
        <w:ind w:left="1259"/>
        <w:jc w:val="both"/>
        <w:rPr>
          <w:rFonts w:ascii="Calibri" w:eastAsia="Times New Roman" w:hAnsi="Calibri" w:cs="Calibri"/>
          <w:lang w:eastAsia="hu-HU"/>
        </w:rPr>
      </w:pPr>
      <w:r w:rsidRPr="005D3EF5">
        <w:rPr>
          <w:rFonts w:ascii="Calibri" w:eastAsia="Times New Roman" w:hAnsi="Calibri" w:cs="Calibri"/>
          <w:lang w:eastAsia="hu-HU"/>
        </w:rPr>
        <w:t>Vinczéné dr. Menyhárt Mária, az Egészségügyi és Közszolgálati Osztály vezetője,</w:t>
      </w:r>
    </w:p>
    <w:p w:rsidR="005D3EF5" w:rsidRPr="005D3EF5" w:rsidRDefault="005D3EF5" w:rsidP="005D3EF5">
      <w:pPr>
        <w:tabs>
          <w:tab w:val="left" w:pos="1134"/>
        </w:tabs>
        <w:ind w:left="1259"/>
        <w:jc w:val="both"/>
        <w:rPr>
          <w:rFonts w:ascii="Calibri" w:eastAsia="Times New Roman" w:hAnsi="Calibri" w:cs="Calibri"/>
          <w:lang w:eastAsia="hu-HU"/>
        </w:rPr>
      </w:pPr>
      <w:proofErr w:type="gramStart"/>
      <w:r w:rsidRPr="005D3EF5">
        <w:rPr>
          <w:rFonts w:ascii="Calibri" w:eastAsia="Times New Roman" w:hAnsi="Calibri" w:cs="Calibri"/>
          <w:lang w:eastAsia="hu-HU"/>
        </w:rPr>
        <w:t>önkormányzati</w:t>
      </w:r>
      <w:proofErr w:type="gramEnd"/>
      <w:r w:rsidRPr="005D3EF5">
        <w:rPr>
          <w:rFonts w:ascii="Calibri" w:eastAsia="Times New Roman" w:hAnsi="Calibri" w:cs="Calibri"/>
          <w:lang w:eastAsia="hu-HU"/>
        </w:rPr>
        <w:t xml:space="preserve"> intézmények, többségi tulajdonú gazdasági társaságok vezetői/</w:t>
      </w:r>
    </w:p>
    <w:p w:rsidR="005D3EF5" w:rsidRPr="005D3EF5" w:rsidRDefault="005D3EF5" w:rsidP="005D3EF5">
      <w:pPr>
        <w:tabs>
          <w:tab w:val="left" w:pos="1134"/>
        </w:tabs>
        <w:ind w:left="1259"/>
        <w:rPr>
          <w:rFonts w:ascii="Calibri" w:eastAsia="Times New Roman" w:hAnsi="Calibri" w:cs="Calibri"/>
          <w:lang w:eastAsia="hu-HU"/>
        </w:rPr>
      </w:pPr>
    </w:p>
    <w:p w:rsidR="005D3EF5" w:rsidRPr="005D3EF5" w:rsidRDefault="005D3EF5" w:rsidP="005D3EF5">
      <w:pPr>
        <w:tabs>
          <w:tab w:val="left" w:pos="1260"/>
          <w:tab w:val="left" w:pos="1620"/>
        </w:tabs>
        <w:rPr>
          <w:rFonts w:ascii="Calibri" w:eastAsia="Times New Roman" w:hAnsi="Calibri" w:cs="Calibri"/>
          <w:lang w:eastAsia="hu-HU"/>
        </w:rPr>
      </w:pPr>
      <w:r w:rsidRPr="005D3EF5">
        <w:rPr>
          <w:rFonts w:ascii="Calibri" w:eastAsia="Times New Roman" w:hAnsi="Calibri" w:cs="Calibri"/>
          <w:b/>
          <w:lang w:eastAsia="hu-HU"/>
        </w:rPr>
        <w:t xml:space="preserve"> </w:t>
      </w:r>
      <w:r w:rsidRPr="005D3EF5">
        <w:rPr>
          <w:rFonts w:ascii="Calibri" w:eastAsia="Times New Roman" w:hAnsi="Calibri" w:cs="Calibri"/>
          <w:b/>
          <w:u w:val="single"/>
          <w:lang w:eastAsia="hu-HU"/>
        </w:rPr>
        <w:t>Határidő:</w:t>
      </w:r>
      <w:r w:rsidRPr="005D3EF5">
        <w:rPr>
          <w:rFonts w:ascii="Calibri" w:eastAsia="Times New Roman" w:hAnsi="Calibri" w:cs="Calibri"/>
          <w:lang w:eastAsia="hu-HU"/>
        </w:rPr>
        <w:tab/>
        <w:t>azonnal</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D9"/>
    <w:rsid w:val="000A405D"/>
    <w:rsid w:val="001A1356"/>
    <w:rsid w:val="001C4332"/>
    <w:rsid w:val="001E5353"/>
    <w:rsid w:val="002271B4"/>
    <w:rsid w:val="00227D40"/>
    <w:rsid w:val="0027295E"/>
    <w:rsid w:val="003A396B"/>
    <w:rsid w:val="004055EA"/>
    <w:rsid w:val="004552EB"/>
    <w:rsid w:val="005D3EF5"/>
    <w:rsid w:val="007D4CD9"/>
    <w:rsid w:val="00860575"/>
    <w:rsid w:val="0092085C"/>
    <w:rsid w:val="009E224E"/>
    <w:rsid w:val="00B75EFE"/>
    <w:rsid w:val="00BC5CA5"/>
    <w:rsid w:val="00CA47F5"/>
    <w:rsid w:val="00CE1811"/>
    <w:rsid w:val="00D068EF"/>
    <w:rsid w:val="00E46A00"/>
    <w:rsid w:val="00F3079E"/>
    <w:rsid w:val="00F619A1"/>
    <w:rsid w:val="00F7262C"/>
    <w:rsid w:val="00FC4B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834B842D-81AA-4BEA-BBC4-85C9EE14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918</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2023-10-27T08:41:00Z</dcterms:created>
  <dcterms:modified xsi:type="dcterms:W3CDTF">2023-10-27T08:41:00Z</dcterms:modified>
</cp:coreProperties>
</file>